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2A85F4" w14:textId="77777777" w:rsidR="00E034C8" w:rsidRPr="00B82415" w:rsidRDefault="00E034C8" w:rsidP="008921A8">
      <w:pPr>
        <w:tabs>
          <w:tab w:val="left" w:pos="6095"/>
        </w:tabs>
        <w:spacing w:line="360" w:lineRule="auto"/>
        <w:jc w:val="center"/>
        <w:rPr>
          <w:rFonts w:ascii="David" w:hAnsi="David"/>
          <w:b/>
          <w:bCs/>
          <w:sz w:val="24"/>
        </w:rPr>
      </w:pPr>
    </w:p>
    <w:p w14:paraId="5A61C166" w14:textId="261A8E5E" w:rsidR="00CE6607" w:rsidRPr="00084967" w:rsidRDefault="00CE6607" w:rsidP="008921A8">
      <w:pPr>
        <w:tabs>
          <w:tab w:val="left" w:pos="6095"/>
        </w:tabs>
        <w:spacing w:line="360" w:lineRule="auto"/>
        <w:jc w:val="center"/>
        <w:rPr>
          <w:rFonts w:ascii="David" w:hAnsi="David"/>
          <w:b/>
          <w:bCs/>
          <w:sz w:val="28"/>
          <w:szCs w:val="28"/>
          <w:rtl/>
        </w:rPr>
      </w:pPr>
      <w:r w:rsidRPr="00084967">
        <w:rPr>
          <w:rFonts w:ascii="David" w:hAnsi="David"/>
          <w:b/>
          <w:bCs/>
          <w:sz w:val="28"/>
          <w:szCs w:val="28"/>
          <w:rtl/>
        </w:rPr>
        <w:t>ה</w:t>
      </w:r>
      <w:r w:rsidR="00E0305F">
        <w:rPr>
          <w:rFonts w:ascii="David" w:hAnsi="David"/>
          <w:b/>
          <w:bCs/>
          <w:sz w:val="28"/>
          <w:szCs w:val="28"/>
          <w:rtl/>
        </w:rPr>
        <w:t>מינהל</w:t>
      </w:r>
      <w:r w:rsidR="003E74BC" w:rsidRPr="00084967">
        <w:rPr>
          <w:rFonts w:ascii="David" w:hAnsi="David"/>
          <w:b/>
          <w:bCs/>
          <w:sz w:val="28"/>
          <w:szCs w:val="28"/>
          <w:rtl/>
        </w:rPr>
        <w:t xml:space="preserve"> </w:t>
      </w:r>
      <w:r w:rsidRPr="00084967">
        <w:rPr>
          <w:rFonts w:ascii="David" w:hAnsi="David"/>
          <w:b/>
          <w:bCs/>
          <w:sz w:val="28"/>
          <w:szCs w:val="28"/>
          <w:rtl/>
        </w:rPr>
        <w:t>האזרחי לאזור יהודה והשומרון</w:t>
      </w:r>
    </w:p>
    <w:p w14:paraId="73454523" w14:textId="4D4A0270" w:rsidR="005B7380" w:rsidRPr="00084967" w:rsidRDefault="001D3AA4" w:rsidP="001D3AA4">
      <w:pPr>
        <w:spacing w:line="360" w:lineRule="auto"/>
        <w:jc w:val="center"/>
        <w:rPr>
          <w:rFonts w:ascii="David" w:hAnsi="David"/>
          <w:b/>
          <w:bCs/>
          <w:sz w:val="32"/>
          <w:szCs w:val="32"/>
          <w:rtl/>
        </w:rPr>
      </w:pPr>
      <w:bookmarkStart w:id="0" w:name="_Hlk109246429"/>
      <w:r w:rsidRPr="00084967">
        <w:rPr>
          <w:rFonts w:ascii="David" w:hAnsi="David" w:hint="eastAsia"/>
          <w:b/>
          <w:bCs/>
          <w:sz w:val="32"/>
          <w:szCs w:val="32"/>
          <w:rtl/>
        </w:rPr>
        <w:t>יח</w:t>
      </w:r>
      <w:r w:rsidRPr="00084967">
        <w:rPr>
          <w:rFonts w:ascii="David" w:hAnsi="David"/>
          <w:b/>
          <w:bCs/>
          <w:sz w:val="32"/>
          <w:szCs w:val="32"/>
          <w:rtl/>
        </w:rPr>
        <w:t xml:space="preserve">' </w:t>
      </w:r>
      <w:r w:rsidRPr="00084967">
        <w:rPr>
          <w:rFonts w:ascii="David" w:hAnsi="David" w:hint="eastAsia"/>
          <w:b/>
          <w:bCs/>
          <w:sz w:val="32"/>
          <w:szCs w:val="32"/>
          <w:rtl/>
        </w:rPr>
        <w:t>הרכש</w:t>
      </w:r>
    </w:p>
    <w:p w14:paraId="437A3CD0" w14:textId="77777777" w:rsidR="00C67BC3" w:rsidRPr="00084967" w:rsidRDefault="00C67BC3" w:rsidP="008921A8">
      <w:pPr>
        <w:spacing w:line="360" w:lineRule="auto"/>
        <w:jc w:val="center"/>
        <w:rPr>
          <w:rFonts w:ascii="David" w:hAnsi="David"/>
          <w:b/>
          <w:bCs/>
          <w:sz w:val="32"/>
          <w:szCs w:val="32"/>
          <w:rtl/>
        </w:rPr>
      </w:pPr>
    </w:p>
    <w:p w14:paraId="437BBD05" w14:textId="3AB83B29" w:rsidR="00CE6607" w:rsidRPr="00084967" w:rsidRDefault="00CE6607" w:rsidP="008921A8">
      <w:pPr>
        <w:spacing w:line="360" w:lineRule="auto"/>
        <w:jc w:val="center"/>
        <w:rPr>
          <w:rFonts w:ascii="David" w:hAnsi="David"/>
          <w:b/>
          <w:bCs/>
          <w:sz w:val="32"/>
          <w:szCs w:val="32"/>
          <w:rtl/>
        </w:rPr>
      </w:pPr>
      <w:r w:rsidRPr="00084967">
        <w:rPr>
          <w:rFonts w:ascii="David" w:hAnsi="David"/>
          <w:b/>
          <w:bCs/>
          <w:sz w:val="32"/>
          <w:szCs w:val="32"/>
          <w:rtl/>
        </w:rPr>
        <w:t xml:space="preserve">מכרז </w:t>
      </w:r>
      <w:r w:rsidR="00395F01" w:rsidRPr="00084967">
        <w:rPr>
          <w:rFonts w:ascii="David" w:hAnsi="David"/>
          <w:b/>
          <w:bCs/>
          <w:sz w:val="32"/>
          <w:szCs w:val="32"/>
          <w:rtl/>
        </w:rPr>
        <w:t xml:space="preserve">פומבי </w:t>
      </w:r>
      <w:r w:rsidRPr="00084967">
        <w:rPr>
          <w:rFonts w:ascii="David" w:hAnsi="David"/>
          <w:b/>
          <w:bCs/>
          <w:sz w:val="32"/>
          <w:szCs w:val="32"/>
          <w:rtl/>
        </w:rPr>
        <w:t xml:space="preserve">מס' </w:t>
      </w:r>
      <w:r w:rsidR="008C6956" w:rsidRPr="00084967">
        <w:rPr>
          <w:rFonts w:ascii="David" w:hAnsi="David"/>
          <w:b/>
          <w:bCs/>
          <w:sz w:val="32"/>
          <w:szCs w:val="32"/>
          <w:rtl/>
        </w:rPr>
        <w:t>5/26</w:t>
      </w:r>
    </w:p>
    <w:p w14:paraId="7D0F5143" w14:textId="677916DF" w:rsidR="004A0782" w:rsidRPr="00084967" w:rsidRDefault="004A0782" w:rsidP="001A630E">
      <w:pPr>
        <w:spacing w:line="360" w:lineRule="auto"/>
        <w:jc w:val="center"/>
        <w:rPr>
          <w:rFonts w:ascii="David" w:hAnsi="David"/>
          <w:b/>
          <w:bCs/>
          <w:sz w:val="44"/>
          <w:szCs w:val="44"/>
          <w:rtl/>
        </w:rPr>
      </w:pPr>
      <w:bookmarkStart w:id="1" w:name="TEXT"/>
      <w:bookmarkEnd w:id="0"/>
      <w:bookmarkEnd w:id="1"/>
      <w:r w:rsidRPr="00B82415">
        <w:rPr>
          <w:rFonts w:ascii="David" w:hAnsi="David" w:hint="eastAsia"/>
          <w:b/>
          <w:bCs/>
          <w:sz w:val="44"/>
          <w:szCs w:val="44"/>
          <w:rtl/>
        </w:rPr>
        <w:t>מתן</w:t>
      </w:r>
      <w:r w:rsidRPr="00B82415">
        <w:rPr>
          <w:rFonts w:ascii="David" w:hAnsi="David"/>
          <w:b/>
          <w:bCs/>
          <w:sz w:val="44"/>
          <w:szCs w:val="44"/>
          <w:rtl/>
        </w:rPr>
        <w:t xml:space="preserve"> שירותי </w:t>
      </w:r>
      <w:r w:rsidR="002D4CDC">
        <w:rPr>
          <w:rFonts w:ascii="David" w:hAnsi="David"/>
          <w:b/>
          <w:bCs/>
          <w:sz w:val="44"/>
          <w:szCs w:val="44"/>
          <w:rtl/>
        </w:rPr>
        <w:t>ייעוץ</w:t>
      </w:r>
      <w:r w:rsidRPr="00B82415">
        <w:rPr>
          <w:rFonts w:ascii="David" w:hAnsi="David"/>
          <w:b/>
          <w:bCs/>
          <w:sz w:val="44"/>
          <w:szCs w:val="44"/>
          <w:rtl/>
        </w:rPr>
        <w:t xml:space="preserve"> </w:t>
      </w:r>
      <w:r w:rsidR="00530E2C" w:rsidRPr="00B82415">
        <w:rPr>
          <w:rFonts w:ascii="David" w:hAnsi="David" w:hint="eastAsia"/>
          <w:b/>
          <w:bCs/>
          <w:sz w:val="44"/>
          <w:szCs w:val="44"/>
          <w:rtl/>
        </w:rPr>
        <w:t>בתחומי</w:t>
      </w:r>
      <w:r w:rsidR="00530E2C" w:rsidRPr="00B82415">
        <w:rPr>
          <w:rFonts w:ascii="David" w:hAnsi="David"/>
          <w:b/>
          <w:bCs/>
          <w:sz w:val="44"/>
          <w:szCs w:val="44"/>
          <w:rtl/>
        </w:rPr>
        <w:t xml:space="preserve"> </w:t>
      </w:r>
      <w:r w:rsidR="001D3AA4" w:rsidRPr="00B82415">
        <w:rPr>
          <w:rFonts w:ascii="David" w:hAnsi="David" w:hint="eastAsia"/>
          <w:b/>
          <w:bCs/>
          <w:sz w:val="44"/>
          <w:szCs w:val="44"/>
          <w:rtl/>
        </w:rPr>
        <w:t>הרכש</w:t>
      </w:r>
      <w:r w:rsidR="00E56D98" w:rsidRPr="00B82415">
        <w:rPr>
          <w:rFonts w:ascii="David" w:hAnsi="David"/>
          <w:b/>
          <w:bCs/>
          <w:sz w:val="44"/>
          <w:szCs w:val="44"/>
          <w:rtl/>
        </w:rPr>
        <w:t xml:space="preserve">, </w:t>
      </w:r>
      <w:r w:rsidR="00E56D98" w:rsidRPr="00B82415">
        <w:rPr>
          <w:rFonts w:ascii="David" w:hAnsi="David" w:hint="eastAsia"/>
          <w:b/>
          <w:bCs/>
          <w:sz w:val="44"/>
          <w:szCs w:val="44"/>
          <w:rtl/>
        </w:rPr>
        <w:t>וה</w:t>
      </w:r>
      <w:r w:rsidR="005A1233">
        <w:rPr>
          <w:rFonts w:ascii="David" w:hAnsi="David" w:hint="cs"/>
          <w:b/>
          <w:bCs/>
          <w:sz w:val="44"/>
          <w:szCs w:val="44"/>
          <w:rtl/>
        </w:rPr>
        <w:t>ה</w:t>
      </w:r>
      <w:r w:rsidR="00E56D98" w:rsidRPr="00B82415">
        <w:rPr>
          <w:rFonts w:ascii="David" w:hAnsi="David" w:hint="eastAsia"/>
          <w:b/>
          <w:bCs/>
          <w:sz w:val="44"/>
          <w:szCs w:val="44"/>
          <w:rtl/>
        </w:rPr>
        <w:t>תקשרויות</w:t>
      </w:r>
      <w:r w:rsidR="00E56D98" w:rsidRPr="00B82415">
        <w:rPr>
          <w:rFonts w:ascii="David" w:hAnsi="David"/>
          <w:b/>
          <w:bCs/>
          <w:sz w:val="44"/>
          <w:szCs w:val="44"/>
          <w:rtl/>
        </w:rPr>
        <w:t xml:space="preserve"> </w:t>
      </w:r>
      <w:r w:rsidR="001D3AA4" w:rsidRPr="00B82415">
        <w:rPr>
          <w:rFonts w:ascii="David" w:hAnsi="David" w:hint="eastAsia"/>
          <w:b/>
          <w:bCs/>
          <w:sz w:val="44"/>
          <w:szCs w:val="44"/>
          <w:rtl/>
        </w:rPr>
        <w:t>עבור</w:t>
      </w:r>
      <w:r w:rsidR="001D3AA4" w:rsidRPr="00B82415">
        <w:rPr>
          <w:rFonts w:ascii="David" w:hAnsi="David"/>
          <w:b/>
          <w:bCs/>
          <w:sz w:val="44"/>
          <w:szCs w:val="44"/>
          <w:rtl/>
        </w:rPr>
        <w:t xml:space="preserve"> ה</w:t>
      </w:r>
      <w:r w:rsidR="00E0305F">
        <w:rPr>
          <w:rFonts w:ascii="David" w:hAnsi="David"/>
          <w:b/>
          <w:bCs/>
          <w:sz w:val="44"/>
          <w:szCs w:val="44"/>
          <w:rtl/>
        </w:rPr>
        <w:t>מינהל</w:t>
      </w:r>
      <w:r w:rsidR="001D3AA4" w:rsidRPr="00B82415">
        <w:rPr>
          <w:rFonts w:ascii="David" w:hAnsi="David"/>
          <w:b/>
          <w:bCs/>
          <w:sz w:val="44"/>
          <w:szCs w:val="44"/>
          <w:rtl/>
        </w:rPr>
        <w:t xml:space="preserve"> </w:t>
      </w:r>
      <w:r w:rsidR="00530E2C" w:rsidRPr="00084967">
        <w:rPr>
          <w:rFonts w:ascii="David" w:hAnsi="David" w:hint="eastAsia"/>
          <w:b/>
          <w:bCs/>
          <w:sz w:val="44"/>
          <w:szCs w:val="44"/>
          <w:rtl/>
        </w:rPr>
        <w:t>האזרחי</w:t>
      </w:r>
      <w:r w:rsidR="00530E2C" w:rsidRPr="00084967">
        <w:rPr>
          <w:rFonts w:ascii="David" w:hAnsi="David"/>
          <w:b/>
          <w:bCs/>
          <w:sz w:val="44"/>
          <w:szCs w:val="44"/>
          <w:rtl/>
        </w:rPr>
        <w:t xml:space="preserve"> </w:t>
      </w:r>
      <w:r w:rsidR="00530E2C" w:rsidRPr="00084967">
        <w:rPr>
          <w:rFonts w:ascii="David" w:hAnsi="David" w:hint="eastAsia"/>
          <w:b/>
          <w:bCs/>
          <w:sz w:val="44"/>
          <w:szCs w:val="44"/>
          <w:rtl/>
        </w:rPr>
        <w:t>לאזור</w:t>
      </w:r>
      <w:r w:rsidR="00530E2C" w:rsidRPr="00084967">
        <w:rPr>
          <w:rFonts w:ascii="David" w:hAnsi="David"/>
          <w:b/>
          <w:bCs/>
          <w:sz w:val="44"/>
          <w:szCs w:val="44"/>
          <w:rtl/>
        </w:rPr>
        <w:t xml:space="preserve"> </w:t>
      </w:r>
      <w:r w:rsidR="00530E2C" w:rsidRPr="00084967">
        <w:rPr>
          <w:rFonts w:ascii="David" w:hAnsi="David" w:hint="eastAsia"/>
          <w:b/>
          <w:bCs/>
          <w:sz w:val="44"/>
          <w:szCs w:val="44"/>
          <w:rtl/>
        </w:rPr>
        <w:t>יהודה</w:t>
      </w:r>
      <w:r w:rsidR="00530E2C" w:rsidRPr="00084967">
        <w:rPr>
          <w:rFonts w:ascii="David" w:hAnsi="David"/>
          <w:b/>
          <w:bCs/>
          <w:sz w:val="44"/>
          <w:szCs w:val="44"/>
          <w:rtl/>
        </w:rPr>
        <w:t xml:space="preserve"> </w:t>
      </w:r>
      <w:r w:rsidR="00530E2C" w:rsidRPr="00084967">
        <w:rPr>
          <w:rFonts w:ascii="David" w:hAnsi="David" w:hint="eastAsia"/>
          <w:b/>
          <w:bCs/>
          <w:sz w:val="44"/>
          <w:szCs w:val="44"/>
          <w:rtl/>
        </w:rPr>
        <w:t>ושומרון</w:t>
      </w:r>
    </w:p>
    <w:p w14:paraId="2EECFCE1" w14:textId="77777777" w:rsidR="0046784A" w:rsidRPr="00084967" w:rsidRDefault="0046784A" w:rsidP="008921A8">
      <w:pPr>
        <w:spacing w:line="360" w:lineRule="auto"/>
        <w:jc w:val="center"/>
        <w:rPr>
          <w:rFonts w:ascii="David" w:hAnsi="David"/>
          <w:b/>
          <w:bCs/>
          <w:sz w:val="24"/>
          <w:u w:val="single"/>
          <w:rtl/>
        </w:rPr>
      </w:pPr>
    </w:p>
    <w:p w14:paraId="6B42E723" w14:textId="77777777" w:rsidR="0046784A" w:rsidRPr="00084967" w:rsidRDefault="0046784A" w:rsidP="008921A8">
      <w:pPr>
        <w:spacing w:line="360" w:lineRule="auto"/>
        <w:jc w:val="center"/>
        <w:rPr>
          <w:rFonts w:ascii="David" w:hAnsi="David"/>
          <w:b/>
          <w:bCs/>
          <w:sz w:val="24"/>
          <w:u w:val="single"/>
          <w:rtl/>
        </w:rPr>
      </w:pPr>
    </w:p>
    <w:p w14:paraId="0728C04C" w14:textId="75CA4195" w:rsidR="00314CC5" w:rsidRPr="00084967" w:rsidRDefault="00B53C77" w:rsidP="008921A8">
      <w:pPr>
        <w:spacing w:line="360" w:lineRule="auto"/>
        <w:jc w:val="center"/>
        <w:rPr>
          <w:rFonts w:ascii="David" w:hAnsi="David"/>
          <w:b/>
          <w:bCs/>
          <w:sz w:val="24"/>
          <w:u w:val="single"/>
          <w:rtl/>
        </w:rPr>
      </w:pPr>
      <w:r w:rsidRPr="00084967">
        <w:rPr>
          <w:rFonts w:ascii="David" w:hAnsi="David"/>
          <w:b/>
          <w:bCs/>
          <w:sz w:val="24"/>
          <w:u w:val="single"/>
          <w:rtl/>
        </w:rPr>
        <w:t>הזמנת הצעות למכרז</w:t>
      </w:r>
    </w:p>
    <w:p w14:paraId="4165C8B3" w14:textId="77777777" w:rsidR="00314CC5" w:rsidRPr="00084967" w:rsidRDefault="00314CC5" w:rsidP="008921A8">
      <w:pPr>
        <w:spacing w:line="360" w:lineRule="auto"/>
        <w:jc w:val="center"/>
        <w:rPr>
          <w:rFonts w:ascii="David" w:hAnsi="David"/>
          <w:b/>
          <w:bCs/>
          <w:sz w:val="24"/>
          <w:u w:val="single"/>
          <w:rtl/>
        </w:rPr>
      </w:pPr>
    </w:p>
    <w:p w14:paraId="78D1517E" w14:textId="77777777" w:rsidR="00314CC5" w:rsidRPr="00084967" w:rsidRDefault="00314CC5" w:rsidP="008921A8">
      <w:pPr>
        <w:spacing w:line="360" w:lineRule="auto"/>
        <w:jc w:val="both"/>
        <w:rPr>
          <w:rFonts w:ascii="David" w:hAnsi="David"/>
          <w:b/>
          <w:bCs/>
          <w:sz w:val="28"/>
          <w:szCs w:val="28"/>
          <w:rtl/>
        </w:rPr>
      </w:pPr>
      <w:r w:rsidRPr="00084967">
        <w:rPr>
          <w:rFonts w:ascii="David" w:hAnsi="David"/>
          <w:b/>
          <w:bCs/>
          <w:sz w:val="28"/>
          <w:szCs w:val="28"/>
          <w:rtl/>
        </w:rPr>
        <w:t>ריכוז מועדים:</w:t>
      </w:r>
    </w:p>
    <w:tbl>
      <w:tblPr>
        <w:tblStyle w:val="af5"/>
        <w:bidiVisual/>
        <w:tblW w:w="0" w:type="auto"/>
        <w:shd w:val="clear" w:color="auto" w:fill="FFFF00"/>
        <w:tblLook w:val="04A0" w:firstRow="1" w:lastRow="0" w:firstColumn="1" w:lastColumn="0" w:noHBand="0" w:noVBand="1"/>
      </w:tblPr>
      <w:tblGrid>
        <w:gridCol w:w="4261"/>
        <w:gridCol w:w="4261"/>
      </w:tblGrid>
      <w:tr w:rsidR="00C316DF" w:rsidRPr="00084967" w14:paraId="03241AB0" w14:textId="77777777" w:rsidTr="0036013A">
        <w:tc>
          <w:tcPr>
            <w:tcW w:w="4261" w:type="dxa"/>
            <w:shd w:val="clear" w:color="auto" w:fill="F2F2F2" w:themeFill="background1" w:themeFillShade="F2"/>
          </w:tcPr>
          <w:p w14:paraId="11304025" w14:textId="77777777" w:rsidR="00C316DF" w:rsidRPr="00084967" w:rsidRDefault="00C316DF" w:rsidP="00C316DF">
            <w:pPr>
              <w:spacing w:line="360" w:lineRule="auto"/>
              <w:rPr>
                <w:rFonts w:ascii="David" w:hAnsi="David"/>
                <w:b/>
                <w:bCs/>
                <w:sz w:val="28"/>
                <w:szCs w:val="28"/>
                <w:rtl/>
              </w:rPr>
            </w:pPr>
            <w:r w:rsidRPr="00084967">
              <w:rPr>
                <w:rFonts w:ascii="David" w:hAnsi="David"/>
                <w:b/>
                <w:bCs/>
                <w:sz w:val="28"/>
                <w:szCs w:val="28"/>
                <w:rtl/>
              </w:rPr>
              <w:t>מועד פרסום המכרז</w:t>
            </w:r>
          </w:p>
        </w:tc>
        <w:tc>
          <w:tcPr>
            <w:tcW w:w="4261" w:type="dxa"/>
          </w:tcPr>
          <w:p w14:paraId="0319782D" w14:textId="5A9A3230" w:rsidR="00C316DF" w:rsidRPr="00084967" w:rsidRDefault="003A196B" w:rsidP="008921A8">
            <w:pPr>
              <w:spacing w:line="360" w:lineRule="auto"/>
              <w:jc w:val="both"/>
              <w:rPr>
                <w:rFonts w:ascii="David" w:hAnsi="David"/>
                <w:sz w:val="28"/>
                <w:szCs w:val="28"/>
                <w:rtl/>
              </w:rPr>
            </w:pPr>
            <w:r>
              <w:rPr>
                <w:rFonts w:ascii="David" w:hAnsi="David" w:hint="cs"/>
                <w:sz w:val="28"/>
                <w:szCs w:val="28"/>
                <w:rtl/>
              </w:rPr>
              <w:t>29.4.26</w:t>
            </w:r>
          </w:p>
        </w:tc>
      </w:tr>
      <w:tr w:rsidR="009D2F4A" w:rsidRPr="00084967" w14:paraId="277D8ED3" w14:textId="77777777" w:rsidTr="0036013A">
        <w:tc>
          <w:tcPr>
            <w:tcW w:w="4261" w:type="dxa"/>
            <w:shd w:val="clear" w:color="auto" w:fill="F2F2F2" w:themeFill="background1" w:themeFillShade="F2"/>
          </w:tcPr>
          <w:p w14:paraId="1B20783B" w14:textId="77777777" w:rsidR="009D2F4A" w:rsidRPr="00B82415" w:rsidRDefault="009D2F4A" w:rsidP="009D2F4A">
            <w:pPr>
              <w:spacing w:line="360" w:lineRule="auto"/>
              <w:rPr>
                <w:rFonts w:ascii="David" w:hAnsi="David"/>
                <w:b/>
                <w:bCs/>
                <w:rtl/>
              </w:rPr>
            </w:pPr>
            <w:r w:rsidRPr="00B82415">
              <w:rPr>
                <w:rFonts w:ascii="David" w:hAnsi="David"/>
                <w:b/>
                <w:bCs/>
                <w:rtl/>
              </w:rPr>
              <w:t xml:space="preserve">מועד אחרון למשלוח שאלות הבהרה </w:t>
            </w:r>
          </w:p>
          <w:p w14:paraId="47B132F0" w14:textId="77777777" w:rsidR="009D2F4A" w:rsidRPr="00084967" w:rsidRDefault="009D2F4A" w:rsidP="009D2F4A">
            <w:pPr>
              <w:spacing w:line="360" w:lineRule="auto"/>
              <w:rPr>
                <w:rFonts w:ascii="David" w:hAnsi="David"/>
                <w:b/>
                <w:bCs/>
                <w:sz w:val="28"/>
                <w:szCs w:val="28"/>
                <w:rtl/>
              </w:rPr>
            </w:pPr>
            <w:r w:rsidRPr="00B82415">
              <w:rPr>
                <w:rFonts w:ascii="David" w:hAnsi="David"/>
                <w:color w:val="FF0000"/>
                <w:rtl/>
              </w:rPr>
              <w:t>באמצעות המערכת המקוונת – "יהלום</w:t>
            </w:r>
            <w:r w:rsidRPr="00B82415">
              <w:rPr>
                <w:rFonts w:ascii="David" w:hAnsi="David"/>
                <w:color w:val="FF0000"/>
              </w:rPr>
              <w:t>"</w:t>
            </w:r>
          </w:p>
        </w:tc>
        <w:tc>
          <w:tcPr>
            <w:tcW w:w="4261" w:type="dxa"/>
          </w:tcPr>
          <w:p w14:paraId="73FC0CA2" w14:textId="29A620BA" w:rsidR="009D2F4A" w:rsidRPr="00084967" w:rsidRDefault="003A196B" w:rsidP="009D2F4A">
            <w:pPr>
              <w:spacing w:line="360" w:lineRule="auto"/>
              <w:jc w:val="both"/>
              <w:rPr>
                <w:rFonts w:ascii="David" w:hAnsi="David"/>
                <w:sz w:val="28"/>
                <w:szCs w:val="28"/>
                <w:rtl/>
              </w:rPr>
            </w:pPr>
            <w:r>
              <w:rPr>
                <w:rFonts w:ascii="David" w:hAnsi="David" w:hint="cs"/>
                <w:sz w:val="28"/>
                <w:szCs w:val="28"/>
                <w:rtl/>
              </w:rPr>
              <w:t>7.5.26</w:t>
            </w:r>
            <w:r w:rsidR="0079042A" w:rsidRPr="00084967">
              <w:rPr>
                <w:rFonts w:ascii="David" w:hAnsi="David"/>
                <w:sz w:val="28"/>
                <w:szCs w:val="28"/>
                <w:rtl/>
              </w:rPr>
              <w:t xml:space="preserve"> </w:t>
            </w:r>
            <w:r w:rsidR="0079042A" w:rsidRPr="00084967">
              <w:rPr>
                <w:rFonts w:ascii="David" w:hAnsi="David" w:hint="eastAsia"/>
                <w:sz w:val="28"/>
                <w:szCs w:val="28"/>
                <w:rtl/>
              </w:rPr>
              <w:t>עד</w:t>
            </w:r>
            <w:r w:rsidR="0079042A" w:rsidRPr="00084967">
              <w:rPr>
                <w:rFonts w:ascii="David" w:hAnsi="David"/>
                <w:sz w:val="28"/>
                <w:szCs w:val="28"/>
                <w:rtl/>
              </w:rPr>
              <w:t xml:space="preserve"> </w:t>
            </w:r>
            <w:r w:rsidR="0079042A" w:rsidRPr="00084967">
              <w:rPr>
                <w:rFonts w:ascii="David" w:hAnsi="David" w:hint="eastAsia"/>
                <w:sz w:val="28"/>
                <w:szCs w:val="28"/>
                <w:rtl/>
              </w:rPr>
              <w:t>השעה</w:t>
            </w:r>
            <w:r w:rsidR="0079042A" w:rsidRPr="00084967">
              <w:rPr>
                <w:rFonts w:ascii="David" w:hAnsi="David"/>
                <w:sz w:val="28"/>
                <w:szCs w:val="28"/>
                <w:rtl/>
              </w:rPr>
              <w:t xml:space="preserve"> </w:t>
            </w:r>
            <w:r w:rsidR="005A1233">
              <w:rPr>
                <w:rFonts w:ascii="David" w:hAnsi="David" w:hint="cs"/>
                <w:sz w:val="28"/>
                <w:szCs w:val="28"/>
                <w:rtl/>
              </w:rPr>
              <w:t>14</w:t>
            </w:r>
            <w:r w:rsidR="0079042A" w:rsidRPr="00084967">
              <w:rPr>
                <w:rFonts w:ascii="David" w:hAnsi="David"/>
                <w:sz w:val="28"/>
                <w:szCs w:val="28"/>
                <w:rtl/>
              </w:rPr>
              <w:t>:00</w:t>
            </w:r>
          </w:p>
        </w:tc>
      </w:tr>
      <w:tr w:rsidR="009D2F4A" w:rsidRPr="00084967" w14:paraId="28EA39B4" w14:textId="77777777" w:rsidTr="0036013A">
        <w:tc>
          <w:tcPr>
            <w:tcW w:w="4261" w:type="dxa"/>
            <w:shd w:val="clear" w:color="auto" w:fill="F2F2F2" w:themeFill="background1" w:themeFillShade="F2"/>
          </w:tcPr>
          <w:p w14:paraId="16DD04C1" w14:textId="77777777" w:rsidR="009D2F4A" w:rsidRPr="00084967" w:rsidRDefault="009D2F4A" w:rsidP="009D2F4A">
            <w:pPr>
              <w:spacing w:line="360" w:lineRule="auto"/>
              <w:rPr>
                <w:rFonts w:ascii="David" w:hAnsi="David"/>
                <w:b/>
                <w:bCs/>
                <w:sz w:val="28"/>
                <w:szCs w:val="28"/>
                <w:rtl/>
              </w:rPr>
            </w:pPr>
            <w:r w:rsidRPr="00B82415">
              <w:rPr>
                <w:rFonts w:ascii="David" w:hAnsi="David"/>
                <w:b/>
                <w:bCs/>
                <w:rtl/>
              </w:rPr>
              <w:t>מועד לפרסום המענה לשאלות ההבהרה</w:t>
            </w:r>
          </w:p>
          <w:p w14:paraId="380C1A42" w14:textId="77777777" w:rsidR="009D2F4A" w:rsidRPr="00084967" w:rsidRDefault="009D2F4A" w:rsidP="009D2F4A">
            <w:pPr>
              <w:spacing w:line="360" w:lineRule="auto"/>
              <w:rPr>
                <w:rFonts w:ascii="David" w:hAnsi="David"/>
                <w:b/>
                <w:bCs/>
                <w:sz w:val="28"/>
                <w:szCs w:val="28"/>
                <w:rtl/>
              </w:rPr>
            </w:pPr>
            <w:r w:rsidRPr="00B82415">
              <w:rPr>
                <w:rFonts w:ascii="David" w:hAnsi="David"/>
                <w:color w:val="FF0000"/>
                <w:rtl/>
              </w:rPr>
              <w:t>באמצעות המערכת המקוונת – "יהלום</w:t>
            </w:r>
            <w:r w:rsidRPr="00B82415">
              <w:rPr>
                <w:rFonts w:ascii="David" w:hAnsi="David"/>
                <w:color w:val="FF0000"/>
              </w:rPr>
              <w:t>"</w:t>
            </w:r>
          </w:p>
        </w:tc>
        <w:tc>
          <w:tcPr>
            <w:tcW w:w="4261" w:type="dxa"/>
          </w:tcPr>
          <w:p w14:paraId="43582E04" w14:textId="3E770593" w:rsidR="009D2F4A" w:rsidRPr="00084967" w:rsidRDefault="003A196B" w:rsidP="009D2F4A">
            <w:pPr>
              <w:spacing w:line="360" w:lineRule="auto"/>
              <w:jc w:val="both"/>
              <w:rPr>
                <w:rFonts w:ascii="David" w:hAnsi="David"/>
                <w:sz w:val="28"/>
                <w:szCs w:val="28"/>
                <w:rtl/>
              </w:rPr>
            </w:pPr>
            <w:r>
              <w:rPr>
                <w:rFonts w:ascii="David" w:hAnsi="David" w:hint="cs"/>
                <w:sz w:val="28"/>
                <w:szCs w:val="28"/>
                <w:rtl/>
              </w:rPr>
              <w:t>13</w:t>
            </w:r>
            <w:r w:rsidR="005A1233">
              <w:rPr>
                <w:rFonts w:ascii="David" w:hAnsi="David" w:hint="cs"/>
                <w:sz w:val="28"/>
                <w:szCs w:val="28"/>
                <w:rtl/>
              </w:rPr>
              <w:t>.</w:t>
            </w:r>
            <w:r>
              <w:rPr>
                <w:rFonts w:ascii="David" w:hAnsi="David" w:hint="cs"/>
                <w:sz w:val="28"/>
                <w:szCs w:val="28"/>
                <w:rtl/>
              </w:rPr>
              <w:t>5</w:t>
            </w:r>
            <w:r w:rsidR="005A1233">
              <w:rPr>
                <w:rFonts w:ascii="David" w:hAnsi="David" w:hint="cs"/>
                <w:sz w:val="28"/>
                <w:szCs w:val="28"/>
                <w:rtl/>
              </w:rPr>
              <w:t>.26</w:t>
            </w:r>
          </w:p>
        </w:tc>
      </w:tr>
      <w:tr w:rsidR="009D2F4A" w:rsidRPr="00084967" w14:paraId="40956FD0" w14:textId="77777777" w:rsidTr="0036013A">
        <w:tc>
          <w:tcPr>
            <w:tcW w:w="4261" w:type="dxa"/>
            <w:shd w:val="clear" w:color="auto" w:fill="F2F2F2" w:themeFill="background1" w:themeFillShade="F2"/>
          </w:tcPr>
          <w:p w14:paraId="3CB47799" w14:textId="77777777" w:rsidR="009D2F4A" w:rsidRPr="00B82415" w:rsidRDefault="009D2F4A" w:rsidP="009D2F4A">
            <w:pPr>
              <w:spacing w:line="360" w:lineRule="auto"/>
              <w:rPr>
                <w:rFonts w:ascii="David" w:hAnsi="David"/>
                <w:b/>
                <w:bCs/>
                <w:rtl/>
              </w:rPr>
            </w:pPr>
            <w:r w:rsidRPr="00B82415">
              <w:rPr>
                <w:rFonts w:ascii="David" w:hAnsi="David" w:hint="eastAsia"/>
                <w:b/>
                <w:bCs/>
                <w:rtl/>
              </w:rPr>
              <w:t>מועד</w:t>
            </w:r>
            <w:r w:rsidRPr="00B82415">
              <w:rPr>
                <w:rFonts w:ascii="David" w:hAnsi="David"/>
                <w:b/>
                <w:bCs/>
                <w:rtl/>
              </w:rPr>
              <w:t xml:space="preserve"> </w:t>
            </w:r>
            <w:r w:rsidRPr="00B82415">
              <w:rPr>
                <w:rFonts w:ascii="David" w:hAnsi="David" w:hint="eastAsia"/>
                <w:b/>
                <w:bCs/>
                <w:rtl/>
              </w:rPr>
              <w:t>אחרון</w:t>
            </w:r>
            <w:r w:rsidRPr="00B82415">
              <w:rPr>
                <w:rFonts w:ascii="David" w:hAnsi="David"/>
                <w:b/>
                <w:bCs/>
                <w:rtl/>
              </w:rPr>
              <w:t xml:space="preserve"> </w:t>
            </w:r>
            <w:r w:rsidRPr="00B82415">
              <w:rPr>
                <w:rFonts w:ascii="David" w:hAnsi="David" w:hint="eastAsia"/>
                <w:b/>
                <w:bCs/>
                <w:rtl/>
              </w:rPr>
              <w:t>להגשת</w:t>
            </w:r>
            <w:r w:rsidRPr="00B82415">
              <w:rPr>
                <w:rFonts w:ascii="David" w:hAnsi="David"/>
                <w:b/>
                <w:bCs/>
                <w:rtl/>
              </w:rPr>
              <w:t xml:space="preserve"> </w:t>
            </w:r>
            <w:r w:rsidRPr="00B82415">
              <w:rPr>
                <w:rFonts w:ascii="David" w:hAnsi="David" w:hint="eastAsia"/>
                <w:b/>
                <w:bCs/>
                <w:rtl/>
              </w:rPr>
              <w:t>הצעות</w:t>
            </w:r>
          </w:p>
          <w:p w14:paraId="725CEDD0" w14:textId="77777777" w:rsidR="009D2F4A" w:rsidRPr="00084967" w:rsidRDefault="009D2F4A" w:rsidP="009D2F4A">
            <w:pPr>
              <w:spacing w:line="360" w:lineRule="auto"/>
              <w:rPr>
                <w:rFonts w:ascii="David" w:hAnsi="David"/>
                <w:b/>
                <w:bCs/>
                <w:sz w:val="28"/>
                <w:szCs w:val="28"/>
                <w:rtl/>
              </w:rPr>
            </w:pPr>
            <w:r w:rsidRPr="00B82415">
              <w:rPr>
                <w:rFonts w:ascii="David" w:hAnsi="David"/>
                <w:color w:val="FF0000"/>
                <w:rtl/>
              </w:rPr>
              <w:t>באמצעות המערכת המקוונת "יהלום</w:t>
            </w:r>
            <w:r w:rsidRPr="00B82415">
              <w:rPr>
                <w:rFonts w:ascii="David" w:hAnsi="David"/>
                <w:color w:val="FF0000"/>
              </w:rPr>
              <w:t>"</w:t>
            </w:r>
          </w:p>
        </w:tc>
        <w:tc>
          <w:tcPr>
            <w:tcW w:w="4261" w:type="dxa"/>
          </w:tcPr>
          <w:p w14:paraId="721C3E78" w14:textId="4A93D4FB" w:rsidR="009D2F4A" w:rsidRPr="00084967" w:rsidRDefault="003A196B" w:rsidP="009D2F4A">
            <w:pPr>
              <w:spacing w:line="360" w:lineRule="auto"/>
              <w:jc w:val="both"/>
              <w:rPr>
                <w:rFonts w:ascii="David" w:hAnsi="David"/>
                <w:sz w:val="28"/>
                <w:szCs w:val="28"/>
                <w:rtl/>
              </w:rPr>
            </w:pPr>
            <w:r>
              <w:rPr>
                <w:rFonts w:ascii="David" w:hAnsi="David" w:hint="cs"/>
                <w:sz w:val="28"/>
                <w:szCs w:val="28"/>
                <w:rtl/>
              </w:rPr>
              <w:t>26</w:t>
            </w:r>
            <w:r w:rsidR="005A1233">
              <w:rPr>
                <w:rFonts w:ascii="David" w:hAnsi="David" w:hint="cs"/>
                <w:sz w:val="28"/>
                <w:szCs w:val="28"/>
                <w:rtl/>
              </w:rPr>
              <w:t>.5.26</w:t>
            </w:r>
            <w:r w:rsidR="0079042A" w:rsidRPr="00084967">
              <w:rPr>
                <w:rFonts w:ascii="David" w:hAnsi="David"/>
                <w:sz w:val="28"/>
                <w:szCs w:val="28"/>
                <w:rtl/>
              </w:rPr>
              <w:t xml:space="preserve"> </w:t>
            </w:r>
            <w:r w:rsidR="0079042A" w:rsidRPr="00084967">
              <w:rPr>
                <w:rFonts w:ascii="David" w:hAnsi="David" w:hint="eastAsia"/>
                <w:sz w:val="28"/>
                <w:szCs w:val="28"/>
                <w:rtl/>
              </w:rPr>
              <w:t>עד</w:t>
            </w:r>
            <w:r w:rsidR="0079042A" w:rsidRPr="00084967">
              <w:rPr>
                <w:rFonts w:ascii="David" w:hAnsi="David"/>
                <w:sz w:val="28"/>
                <w:szCs w:val="28"/>
                <w:rtl/>
              </w:rPr>
              <w:t xml:space="preserve"> </w:t>
            </w:r>
            <w:r w:rsidR="0079042A" w:rsidRPr="00084967">
              <w:rPr>
                <w:rFonts w:ascii="David" w:hAnsi="David" w:hint="eastAsia"/>
                <w:sz w:val="28"/>
                <w:szCs w:val="28"/>
                <w:rtl/>
              </w:rPr>
              <w:t>השעה</w:t>
            </w:r>
            <w:r w:rsidR="0079042A" w:rsidRPr="00084967">
              <w:rPr>
                <w:rFonts w:ascii="David" w:hAnsi="David"/>
                <w:sz w:val="28"/>
                <w:szCs w:val="28"/>
                <w:rtl/>
              </w:rPr>
              <w:t xml:space="preserve"> 14:00</w:t>
            </w:r>
          </w:p>
        </w:tc>
      </w:tr>
    </w:tbl>
    <w:p w14:paraId="3FEF5FE5" w14:textId="77777777" w:rsidR="00314CC5" w:rsidRPr="00084967" w:rsidRDefault="00314CC5" w:rsidP="008921A8">
      <w:pPr>
        <w:spacing w:line="360" w:lineRule="auto"/>
        <w:jc w:val="both"/>
        <w:rPr>
          <w:rFonts w:ascii="David" w:hAnsi="David"/>
          <w:sz w:val="24"/>
          <w:rtl/>
        </w:rPr>
      </w:pPr>
    </w:p>
    <w:p w14:paraId="5D3EAC28" w14:textId="77777777" w:rsidR="0036013A" w:rsidRPr="00084967" w:rsidRDefault="0036013A" w:rsidP="008921A8">
      <w:pPr>
        <w:spacing w:line="360" w:lineRule="auto"/>
        <w:jc w:val="both"/>
        <w:rPr>
          <w:rFonts w:ascii="David" w:hAnsi="David"/>
          <w:b/>
          <w:bCs/>
          <w:sz w:val="24"/>
          <w:u w:val="single"/>
          <w:rtl/>
        </w:rPr>
      </w:pPr>
    </w:p>
    <w:tbl>
      <w:tblPr>
        <w:tblStyle w:val="af5"/>
        <w:bidiVisual/>
        <w:tblW w:w="0" w:type="auto"/>
        <w:tblLook w:val="04A0" w:firstRow="1" w:lastRow="0" w:firstColumn="1" w:lastColumn="0" w:noHBand="0" w:noVBand="1"/>
      </w:tblPr>
      <w:tblGrid>
        <w:gridCol w:w="2839"/>
        <w:gridCol w:w="5666"/>
      </w:tblGrid>
      <w:tr w:rsidR="007A2FE3" w:rsidRPr="00084967" w14:paraId="77A469BF" w14:textId="77777777" w:rsidTr="004A0782">
        <w:tc>
          <w:tcPr>
            <w:tcW w:w="2839" w:type="dxa"/>
          </w:tcPr>
          <w:p w14:paraId="485F5DD0" w14:textId="77777777" w:rsidR="007A2FE3" w:rsidRPr="00084967" w:rsidRDefault="007A2FE3" w:rsidP="007A2FE3">
            <w:pPr>
              <w:spacing w:line="276" w:lineRule="auto"/>
              <w:jc w:val="both"/>
              <w:rPr>
                <w:rFonts w:ascii="David" w:hAnsi="David"/>
                <w:b/>
                <w:bCs/>
                <w:sz w:val="28"/>
                <w:szCs w:val="28"/>
                <w:rtl/>
              </w:rPr>
            </w:pPr>
            <w:r w:rsidRPr="00084967">
              <w:rPr>
                <w:rFonts w:ascii="David" w:hAnsi="David" w:hint="eastAsia"/>
                <w:b/>
                <w:bCs/>
                <w:sz w:val="28"/>
                <w:szCs w:val="28"/>
                <w:rtl/>
              </w:rPr>
              <w:t>המקשר</w:t>
            </w:r>
            <w:r w:rsidRPr="00084967">
              <w:rPr>
                <w:rFonts w:ascii="David" w:hAnsi="David"/>
                <w:b/>
                <w:bCs/>
                <w:sz w:val="28"/>
                <w:szCs w:val="28"/>
                <w:rtl/>
              </w:rPr>
              <w:t xml:space="preserve"> למכרז </w:t>
            </w:r>
          </w:p>
        </w:tc>
        <w:tc>
          <w:tcPr>
            <w:tcW w:w="5666" w:type="dxa"/>
          </w:tcPr>
          <w:p w14:paraId="1F6B3A91" w14:textId="77777777" w:rsidR="0046784A" w:rsidRPr="00B82415" w:rsidRDefault="00665B58" w:rsidP="0046784A">
            <w:pPr>
              <w:spacing w:line="276" w:lineRule="auto"/>
              <w:rPr>
                <w:rFonts w:ascii="David" w:hAnsi="David"/>
                <w:b/>
                <w:bCs/>
                <w:sz w:val="28"/>
                <w:szCs w:val="28"/>
                <w:rtl/>
              </w:rPr>
            </w:pPr>
            <w:r w:rsidRPr="00B82415">
              <w:rPr>
                <w:rFonts w:ascii="David" w:hAnsi="David" w:hint="eastAsia"/>
                <w:b/>
                <w:bCs/>
                <w:sz w:val="28"/>
                <w:szCs w:val="28"/>
                <w:rtl/>
              </w:rPr>
              <w:t>גב</w:t>
            </w:r>
            <w:r w:rsidRPr="00B82415">
              <w:rPr>
                <w:rFonts w:ascii="David" w:hAnsi="David"/>
                <w:b/>
                <w:bCs/>
                <w:sz w:val="28"/>
                <w:szCs w:val="28"/>
                <w:rtl/>
              </w:rPr>
              <w:t xml:space="preserve">' </w:t>
            </w:r>
            <w:r w:rsidR="0046784A" w:rsidRPr="00B82415">
              <w:rPr>
                <w:rFonts w:ascii="David" w:hAnsi="David" w:hint="eastAsia"/>
                <w:b/>
                <w:bCs/>
                <w:sz w:val="28"/>
                <w:szCs w:val="28"/>
                <w:rtl/>
              </w:rPr>
              <w:t>אלינור</w:t>
            </w:r>
            <w:r w:rsidR="0046784A" w:rsidRPr="00B82415">
              <w:rPr>
                <w:rFonts w:ascii="David" w:hAnsi="David"/>
                <w:b/>
                <w:bCs/>
                <w:sz w:val="28"/>
                <w:szCs w:val="28"/>
                <w:rtl/>
              </w:rPr>
              <w:t xml:space="preserve"> </w:t>
            </w:r>
            <w:r w:rsidR="0046784A" w:rsidRPr="00B82415">
              <w:rPr>
                <w:rFonts w:ascii="David" w:hAnsi="David" w:hint="eastAsia"/>
                <w:b/>
                <w:bCs/>
                <w:sz w:val="28"/>
                <w:szCs w:val="28"/>
                <w:rtl/>
              </w:rPr>
              <w:t>שלמה</w:t>
            </w:r>
          </w:p>
          <w:p w14:paraId="57D09301" w14:textId="6E47647E" w:rsidR="007A2FE3" w:rsidRPr="00B82415" w:rsidRDefault="0046784A" w:rsidP="0046784A">
            <w:pPr>
              <w:spacing w:line="276" w:lineRule="auto"/>
              <w:rPr>
                <w:rFonts w:ascii="David" w:hAnsi="David"/>
                <w:b/>
                <w:bCs/>
                <w:sz w:val="28"/>
                <w:szCs w:val="28"/>
                <w:rtl/>
              </w:rPr>
            </w:pPr>
            <w:r w:rsidRPr="00B82415">
              <w:rPr>
                <w:rFonts w:ascii="David" w:hAnsi="David" w:hint="eastAsia"/>
                <w:b/>
                <w:bCs/>
                <w:sz w:val="28"/>
                <w:szCs w:val="28"/>
                <w:rtl/>
              </w:rPr>
              <w:t>דוא</w:t>
            </w:r>
            <w:r w:rsidRPr="00B82415">
              <w:rPr>
                <w:rFonts w:ascii="David" w:hAnsi="David"/>
                <w:b/>
                <w:bCs/>
                <w:sz w:val="28"/>
                <w:szCs w:val="28"/>
                <w:rtl/>
              </w:rPr>
              <w:t xml:space="preserve">"ל:   </w:t>
            </w:r>
            <w:r w:rsidRPr="00B82415">
              <w:rPr>
                <w:rFonts w:ascii="David" w:hAnsi="David"/>
                <w:b/>
                <w:bCs/>
                <w:sz w:val="28"/>
                <w:szCs w:val="28"/>
              </w:rPr>
              <w:t>elinor@mof.gov.il</w:t>
            </w:r>
            <w:r w:rsidR="004A0782" w:rsidRPr="00B82415">
              <w:rPr>
                <w:rFonts w:ascii="David" w:hAnsi="David"/>
                <w:b/>
                <w:bCs/>
                <w:sz w:val="28"/>
                <w:szCs w:val="28"/>
                <w:rtl/>
              </w:rPr>
              <w:t xml:space="preserve">              </w:t>
            </w:r>
          </w:p>
        </w:tc>
      </w:tr>
    </w:tbl>
    <w:p w14:paraId="7979C32A" w14:textId="77777777" w:rsidR="00314CC5" w:rsidRPr="00084967" w:rsidRDefault="00314CC5" w:rsidP="008921A8">
      <w:pPr>
        <w:spacing w:line="360" w:lineRule="auto"/>
        <w:jc w:val="both"/>
        <w:rPr>
          <w:rFonts w:ascii="David" w:hAnsi="David"/>
          <w:b/>
          <w:bCs/>
          <w:sz w:val="24"/>
          <w:u w:val="single"/>
          <w:rtl/>
        </w:rPr>
      </w:pPr>
    </w:p>
    <w:p w14:paraId="0D028697" w14:textId="77777777" w:rsidR="00395F01" w:rsidRPr="00084967" w:rsidRDefault="00395F01" w:rsidP="00395F01">
      <w:pPr>
        <w:bidi w:val="0"/>
        <w:spacing w:after="200" w:line="360" w:lineRule="auto"/>
        <w:rPr>
          <w:rFonts w:ascii="David" w:hAnsi="David"/>
          <w:b/>
          <w:bCs/>
          <w:sz w:val="24"/>
          <w:u w:val="single"/>
          <w:rtl/>
        </w:rPr>
      </w:pPr>
    </w:p>
    <w:p w14:paraId="34F1F692" w14:textId="2FD855D3" w:rsidR="00340F3B" w:rsidRPr="00084967" w:rsidRDefault="00340F3B" w:rsidP="0038148D">
      <w:pPr>
        <w:numPr>
          <w:ilvl w:val="0"/>
          <w:numId w:val="32"/>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084967">
        <w:rPr>
          <w:rFonts w:ascii="David" w:hAnsi="David"/>
          <w:b/>
          <w:bCs/>
          <w:sz w:val="28"/>
          <w:szCs w:val="28"/>
          <w:rtl/>
        </w:rPr>
        <w:t>מסמך זה הינו רכוש ה</w:t>
      </w:r>
      <w:r w:rsidR="00E0305F">
        <w:rPr>
          <w:rFonts w:ascii="David" w:hAnsi="David"/>
          <w:b/>
          <w:bCs/>
          <w:sz w:val="28"/>
          <w:szCs w:val="28"/>
          <w:rtl/>
        </w:rPr>
        <w:t>מינהל</w:t>
      </w:r>
      <w:r w:rsidR="003E74BC" w:rsidRPr="00084967">
        <w:rPr>
          <w:rFonts w:ascii="David" w:hAnsi="David"/>
          <w:b/>
          <w:bCs/>
          <w:sz w:val="28"/>
          <w:szCs w:val="28"/>
          <w:rtl/>
        </w:rPr>
        <w:t xml:space="preserve"> </w:t>
      </w:r>
      <w:r w:rsidRPr="00084967">
        <w:rPr>
          <w:rFonts w:ascii="David" w:hAnsi="David"/>
          <w:b/>
          <w:bCs/>
          <w:sz w:val="28"/>
          <w:szCs w:val="28"/>
          <w:rtl/>
        </w:rPr>
        <w:t>האזרחי לאזור יהודה ושומרון, כל הזכויות שמורות ל</w:t>
      </w:r>
      <w:r w:rsidR="00E0305F">
        <w:rPr>
          <w:rFonts w:ascii="David" w:hAnsi="David"/>
          <w:b/>
          <w:bCs/>
          <w:sz w:val="28"/>
          <w:szCs w:val="28"/>
          <w:rtl/>
        </w:rPr>
        <w:t>מינהל</w:t>
      </w:r>
      <w:r w:rsidR="003E74BC" w:rsidRPr="00084967">
        <w:rPr>
          <w:rFonts w:ascii="David" w:hAnsi="David"/>
          <w:b/>
          <w:bCs/>
          <w:sz w:val="28"/>
          <w:szCs w:val="28"/>
          <w:rtl/>
        </w:rPr>
        <w:t xml:space="preserve"> </w:t>
      </w:r>
      <w:r w:rsidRPr="00084967">
        <w:rPr>
          <w:rFonts w:ascii="David" w:hAnsi="David"/>
          <w:b/>
          <w:bCs/>
          <w:sz w:val="28"/>
          <w:szCs w:val="28"/>
          <w:rtl/>
        </w:rPr>
        <w:t>האזרחי לאזור יהודה ושומרון ©</w:t>
      </w:r>
    </w:p>
    <w:p w14:paraId="418CFCDB" w14:textId="77777777" w:rsidR="00340F3B" w:rsidRPr="00084967" w:rsidRDefault="00340F3B" w:rsidP="0038148D">
      <w:pPr>
        <w:numPr>
          <w:ilvl w:val="0"/>
          <w:numId w:val="32"/>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084967">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58CD31C7" w14:textId="77777777" w:rsidR="00340F3B" w:rsidRPr="00084967" w:rsidRDefault="00340F3B" w:rsidP="0038148D">
      <w:pPr>
        <w:numPr>
          <w:ilvl w:val="0"/>
          <w:numId w:val="32"/>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084967">
        <w:rPr>
          <w:rFonts w:ascii="David" w:hAnsi="David"/>
          <w:b/>
          <w:bCs/>
          <w:sz w:val="28"/>
          <w:szCs w:val="28"/>
          <w:rtl/>
        </w:rPr>
        <w:t>כל הנאמר במסמכי מכרז זה הוא בלשון זכר אך מיועד לגברים ונשים כאחד.</w:t>
      </w:r>
    </w:p>
    <w:p w14:paraId="41F7B9CF" w14:textId="77777777" w:rsidR="00A3754E" w:rsidRPr="00B82415" w:rsidRDefault="00A3754E" w:rsidP="00A3754E">
      <w:pPr>
        <w:spacing w:after="240" w:line="276" w:lineRule="auto"/>
        <w:ind w:left="360"/>
        <w:jc w:val="both"/>
        <w:rPr>
          <w:rFonts w:ascii="David" w:hAnsi="David"/>
          <w:b/>
          <w:bCs/>
          <w:sz w:val="24"/>
          <w:u w:val="single"/>
          <w:rtl/>
        </w:rPr>
      </w:pPr>
      <w:bookmarkStart w:id="2" w:name="_Ref525899836"/>
    </w:p>
    <w:p w14:paraId="5DD54134" w14:textId="77777777" w:rsidR="00A3754E" w:rsidRPr="00B82415" w:rsidRDefault="00A3754E" w:rsidP="00A3754E">
      <w:pPr>
        <w:spacing w:after="240" w:line="276" w:lineRule="auto"/>
        <w:ind w:left="360"/>
        <w:jc w:val="both"/>
        <w:rPr>
          <w:rFonts w:ascii="David" w:hAnsi="David"/>
          <w:b/>
          <w:bCs/>
          <w:sz w:val="24"/>
          <w:u w:val="single"/>
          <w:rtl/>
        </w:rPr>
      </w:pPr>
    </w:p>
    <w:p w14:paraId="656344C5" w14:textId="77777777" w:rsidR="00A3754E" w:rsidRPr="00B82415" w:rsidRDefault="00A3754E" w:rsidP="00A3754E">
      <w:pPr>
        <w:spacing w:after="240" w:line="276" w:lineRule="auto"/>
        <w:ind w:left="360"/>
        <w:jc w:val="both"/>
        <w:rPr>
          <w:rFonts w:ascii="David" w:hAnsi="David"/>
          <w:b/>
          <w:bCs/>
          <w:sz w:val="24"/>
          <w:u w:val="single"/>
        </w:rPr>
      </w:pPr>
    </w:p>
    <w:p w14:paraId="1B80F58F" w14:textId="77777777" w:rsidR="00433FA6" w:rsidRPr="00B82415" w:rsidRDefault="00433FA6" w:rsidP="00433FA6">
      <w:pPr>
        <w:spacing w:after="240" w:line="276" w:lineRule="auto"/>
        <w:ind w:left="360"/>
        <w:jc w:val="both"/>
        <w:rPr>
          <w:rFonts w:ascii="David" w:hAnsi="David"/>
          <w:b/>
          <w:bCs/>
          <w:sz w:val="24"/>
          <w:u w:val="single"/>
        </w:rPr>
      </w:pPr>
    </w:p>
    <w:p w14:paraId="52FB7F6D" w14:textId="20669C25" w:rsidR="00C3043B" w:rsidRPr="00B82415" w:rsidRDefault="00C3043B" w:rsidP="00C3043B">
      <w:pPr>
        <w:numPr>
          <w:ilvl w:val="0"/>
          <w:numId w:val="1"/>
        </w:numPr>
        <w:spacing w:after="240" w:line="276" w:lineRule="auto"/>
        <w:jc w:val="both"/>
        <w:rPr>
          <w:rFonts w:ascii="David" w:hAnsi="David"/>
          <w:b/>
          <w:bCs/>
          <w:sz w:val="24"/>
          <w:u w:val="single"/>
        </w:rPr>
      </w:pPr>
      <w:r w:rsidRPr="00B82415">
        <w:rPr>
          <w:rFonts w:ascii="David" w:hAnsi="David" w:hint="eastAsia"/>
          <w:b/>
          <w:bCs/>
          <w:sz w:val="28"/>
          <w:szCs w:val="28"/>
          <w:u w:val="single"/>
          <w:rtl/>
        </w:rPr>
        <w:lastRenderedPageBreak/>
        <w:t>הגדרות</w:t>
      </w:r>
      <w:r w:rsidRPr="00084967">
        <w:rPr>
          <w:rFonts w:ascii="David" w:eastAsia="Times New Roman" w:hAnsi="David"/>
          <w:sz w:val="24"/>
          <w:rtl/>
        </w:rPr>
        <w:t xml:space="preserve"> </w:t>
      </w:r>
    </w:p>
    <w:p w14:paraId="1554542A" w14:textId="77777777" w:rsidR="00C3043B" w:rsidRPr="00084967" w:rsidRDefault="00C3043B" w:rsidP="00C3043B">
      <w:pPr>
        <w:spacing w:after="240" w:line="276" w:lineRule="auto"/>
        <w:ind w:left="360"/>
        <w:jc w:val="both"/>
        <w:rPr>
          <w:rFonts w:ascii="David" w:hAnsi="David"/>
          <w:sz w:val="24"/>
        </w:rPr>
      </w:pPr>
      <w:r w:rsidRPr="00084967">
        <w:rPr>
          <w:rFonts w:ascii="David" w:hAnsi="David" w:hint="eastAsia"/>
          <w:sz w:val="24"/>
          <w:rtl/>
        </w:rPr>
        <w:t>במכרז</w:t>
      </w:r>
      <w:r w:rsidRPr="00084967">
        <w:rPr>
          <w:rFonts w:ascii="David" w:hAnsi="David"/>
          <w:sz w:val="24"/>
          <w:rtl/>
        </w:rPr>
        <w:t xml:space="preserve"> </w:t>
      </w:r>
      <w:r w:rsidRPr="00084967">
        <w:rPr>
          <w:rFonts w:ascii="David" w:hAnsi="David" w:hint="eastAsia"/>
          <w:sz w:val="24"/>
          <w:rtl/>
        </w:rPr>
        <w:t>זה</w:t>
      </w:r>
      <w:r w:rsidRPr="00084967">
        <w:rPr>
          <w:rFonts w:ascii="David" w:hAnsi="David"/>
          <w:sz w:val="24"/>
          <w:rtl/>
        </w:rPr>
        <w:t xml:space="preserve"> </w:t>
      </w:r>
      <w:r w:rsidRPr="00084967">
        <w:rPr>
          <w:rFonts w:ascii="David" w:hAnsi="David" w:hint="eastAsia"/>
          <w:sz w:val="24"/>
          <w:rtl/>
        </w:rPr>
        <w:t>ובכל</w:t>
      </w:r>
      <w:r w:rsidRPr="00084967">
        <w:rPr>
          <w:rFonts w:ascii="David" w:hAnsi="David"/>
          <w:sz w:val="24"/>
          <w:rtl/>
        </w:rPr>
        <w:t xml:space="preserve"> </w:t>
      </w:r>
      <w:r w:rsidRPr="00084967">
        <w:rPr>
          <w:rFonts w:ascii="David" w:hAnsi="David" w:hint="eastAsia"/>
          <w:sz w:val="24"/>
          <w:rtl/>
        </w:rPr>
        <w:t>מסמך</w:t>
      </w:r>
      <w:r w:rsidRPr="00084967">
        <w:rPr>
          <w:rFonts w:ascii="David" w:hAnsi="David"/>
          <w:sz w:val="24"/>
          <w:rtl/>
        </w:rPr>
        <w:t xml:space="preserve"> </w:t>
      </w:r>
      <w:r w:rsidRPr="00084967">
        <w:rPr>
          <w:rFonts w:ascii="David" w:hAnsi="David" w:hint="eastAsia"/>
          <w:sz w:val="24"/>
          <w:rtl/>
        </w:rPr>
        <w:t>ממסמכי</w:t>
      </w:r>
      <w:r w:rsidRPr="00084967">
        <w:rPr>
          <w:rFonts w:ascii="David" w:hAnsi="David"/>
          <w:sz w:val="24"/>
          <w:rtl/>
        </w:rPr>
        <w:t xml:space="preserve"> </w:t>
      </w:r>
      <w:r w:rsidRPr="00084967">
        <w:rPr>
          <w:rFonts w:ascii="David" w:hAnsi="David" w:hint="eastAsia"/>
          <w:sz w:val="24"/>
          <w:rtl/>
        </w:rPr>
        <w:t>המכרז</w:t>
      </w:r>
      <w:r w:rsidRPr="00084967">
        <w:rPr>
          <w:rFonts w:ascii="David" w:hAnsi="David"/>
          <w:sz w:val="24"/>
          <w:rtl/>
        </w:rPr>
        <w:t xml:space="preserve">, </w:t>
      </w:r>
      <w:r w:rsidRPr="00084967">
        <w:rPr>
          <w:rFonts w:ascii="David" w:hAnsi="David" w:hint="eastAsia"/>
          <w:sz w:val="24"/>
          <w:rtl/>
        </w:rPr>
        <w:t>אלא</w:t>
      </w:r>
      <w:r w:rsidRPr="00084967">
        <w:rPr>
          <w:rFonts w:ascii="David" w:hAnsi="David"/>
          <w:sz w:val="24"/>
          <w:rtl/>
        </w:rPr>
        <w:t xml:space="preserve"> </w:t>
      </w:r>
      <w:r w:rsidRPr="00084967">
        <w:rPr>
          <w:rFonts w:ascii="David" w:hAnsi="David" w:hint="eastAsia"/>
          <w:sz w:val="24"/>
          <w:rtl/>
        </w:rPr>
        <w:t>אם</w:t>
      </w:r>
      <w:r w:rsidRPr="00084967">
        <w:rPr>
          <w:rFonts w:ascii="David" w:hAnsi="David"/>
          <w:sz w:val="24"/>
          <w:rtl/>
        </w:rPr>
        <w:t xml:space="preserve"> </w:t>
      </w:r>
      <w:r w:rsidRPr="00084967">
        <w:rPr>
          <w:rFonts w:ascii="David" w:hAnsi="David" w:hint="eastAsia"/>
          <w:sz w:val="24"/>
          <w:rtl/>
        </w:rPr>
        <w:t>נקבע</w:t>
      </w:r>
      <w:r w:rsidRPr="00084967">
        <w:rPr>
          <w:rFonts w:ascii="David" w:hAnsi="David"/>
          <w:sz w:val="24"/>
          <w:rtl/>
        </w:rPr>
        <w:t xml:space="preserve"> </w:t>
      </w:r>
      <w:r w:rsidRPr="00084967">
        <w:rPr>
          <w:rFonts w:ascii="David" w:hAnsi="David" w:hint="eastAsia"/>
          <w:sz w:val="24"/>
          <w:rtl/>
        </w:rPr>
        <w:t>אחרת</w:t>
      </w:r>
      <w:r w:rsidRPr="00084967">
        <w:rPr>
          <w:rFonts w:ascii="David" w:hAnsi="David"/>
          <w:sz w:val="24"/>
          <w:rtl/>
        </w:rPr>
        <w:t xml:space="preserve"> </w:t>
      </w:r>
      <w:r w:rsidRPr="00084967">
        <w:rPr>
          <w:rFonts w:ascii="David" w:hAnsi="David" w:hint="eastAsia"/>
          <w:sz w:val="24"/>
          <w:rtl/>
        </w:rPr>
        <w:t>במסמך</w:t>
      </w:r>
      <w:r w:rsidRPr="00084967">
        <w:rPr>
          <w:rFonts w:ascii="David" w:hAnsi="David"/>
          <w:sz w:val="24"/>
          <w:rtl/>
        </w:rPr>
        <w:t xml:space="preserve"> </w:t>
      </w:r>
      <w:r w:rsidRPr="00084967">
        <w:rPr>
          <w:rFonts w:ascii="David" w:hAnsi="David" w:hint="eastAsia"/>
          <w:sz w:val="24"/>
          <w:rtl/>
        </w:rPr>
        <w:t>ממסמכי</w:t>
      </w:r>
      <w:r w:rsidRPr="00084967">
        <w:rPr>
          <w:rFonts w:ascii="David" w:hAnsi="David"/>
          <w:sz w:val="24"/>
          <w:rtl/>
        </w:rPr>
        <w:t xml:space="preserve"> </w:t>
      </w:r>
      <w:r w:rsidRPr="00084967">
        <w:rPr>
          <w:rFonts w:ascii="David" w:hAnsi="David" w:hint="eastAsia"/>
          <w:sz w:val="24"/>
          <w:rtl/>
        </w:rPr>
        <w:t>המכרז</w:t>
      </w:r>
      <w:r w:rsidRPr="00084967">
        <w:rPr>
          <w:rFonts w:ascii="David" w:hAnsi="David"/>
          <w:sz w:val="24"/>
          <w:rtl/>
        </w:rPr>
        <w:t>:</w:t>
      </w:r>
    </w:p>
    <w:p w14:paraId="5753BF7C" w14:textId="77777777"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sz w:val="24"/>
          <w:rtl/>
        </w:rPr>
        <w:t>"</w:t>
      </w:r>
      <w:r w:rsidRPr="00084967">
        <w:rPr>
          <w:rFonts w:ascii="David" w:hAnsi="David"/>
          <w:b/>
          <w:bCs/>
          <w:sz w:val="24"/>
          <w:rtl/>
        </w:rPr>
        <w:t>האזור</w:t>
      </w:r>
      <w:r w:rsidRPr="00084967">
        <w:rPr>
          <w:rFonts w:ascii="David" w:hAnsi="David"/>
          <w:sz w:val="24"/>
          <w:rtl/>
        </w:rPr>
        <w:t>" – אזור יהודה ושומרון.</w:t>
      </w:r>
    </w:p>
    <w:p w14:paraId="42E5D568" w14:textId="77777777"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b/>
          <w:bCs/>
          <w:sz w:val="24"/>
          <w:rtl/>
        </w:rPr>
        <w:t>מציע</w:t>
      </w:r>
      <w:r w:rsidRPr="00084967">
        <w:rPr>
          <w:rFonts w:ascii="David" w:hAnsi="David"/>
          <w:sz w:val="24"/>
          <w:rtl/>
        </w:rPr>
        <w:t xml:space="preserve">" – </w:t>
      </w:r>
      <w:r w:rsidRPr="00084967">
        <w:rPr>
          <w:rFonts w:ascii="David" w:hAnsi="David"/>
          <w:b/>
          <w:bCs/>
          <w:sz w:val="24"/>
          <w:u w:val="single"/>
          <w:rtl/>
        </w:rPr>
        <w:t>לגבי יחיד</w:t>
      </w:r>
      <w:r w:rsidRPr="00084967">
        <w:rPr>
          <w:rFonts w:ascii="David" w:hAnsi="David"/>
          <w:sz w:val="24"/>
          <w:rtl/>
        </w:rPr>
        <w:t xml:space="preserve">: אזרח ישראלי או תושב ישראל, </w:t>
      </w:r>
      <w:r w:rsidRPr="00084967">
        <w:rPr>
          <w:rFonts w:ascii="David" w:hAnsi="David"/>
          <w:b/>
          <w:bCs/>
          <w:sz w:val="24"/>
          <w:u w:val="single"/>
          <w:rtl/>
        </w:rPr>
        <w:t>ולגבי תאגיד</w:t>
      </w:r>
      <w:r w:rsidRPr="00084967">
        <w:rPr>
          <w:rFonts w:ascii="David" w:hAnsi="David"/>
          <w:sz w:val="24"/>
          <w:rtl/>
        </w:rPr>
        <w:t>: תאגיד שהתאגד במדינת ישראל, למעט חברת חוץ שנרשמה לפי הוראות סעיף 346 לחוק החברות, תשנ"ט-1999.</w:t>
      </w:r>
      <w:r w:rsidRPr="00084967">
        <w:rPr>
          <w:rFonts w:ascii="David" w:hAnsi="David"/>
          <w:sz w:val="24"/>
        </w:rPr>
        <w:t xml:space="preserve"> </w:t>
      </w:r>
    </w:p>
    <w:p w14:paraId="0638DD10" w14:textId="77777777"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sz w:val="24"/>
          <w:rtl/>
        </w:rPr>
        <w:t>"</w:t>
      </w:r>
      <w:r w:rsidRPr="00084967">
        <w:rPr>
          <w:rFonts w:ascii="David" w:hAnsi="David" w:hint="eastAsia"/>
          <w:b/>
          <w:bCs/>
          <w:sz w:val="24"/>
          <w:rtl/>
        </w:rPr>
        <w:t>זוכה</w:t>
      </w:r>
      <w:r w:rsidRPr="00084967">
        <w:rPr>
          <w:rFonts w:ascii="David" w:hAnsi="David"/>
          <w:sz w:val="24"/>
          <w:rtl/>
        </w:rPr>
        <w:t>" – מציע אשר הוכרז כזוכה במכרז על ידי ועדת המכרזים.</w:t>
      </w:r>
    </w:p>
    <w:p w14:paraId="4E855FF7" w14:textId="77777777"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sz w:val="24"/>
          <w:rtl/>
        </w:rPr>
        <w:t>"</w:t>
      </w:r>
      <w:r w:rsidRPr="00084967">
        <w:rPr>
          <w:rFonts w:ascii="David" w:hAnsi="David" w:hint="eastAsia"/>
          <w:b/>
          <w:bCs/>
          <w:sz w:val="24"/>
          <w:rtl/>
        </w:rPr>
        <w:t>יועץ</w:t>
      </w:r>
      <w:r w:rsidRPr="00084967">
        <w:rPr>
          <w:rFonts w:ascii="David" w:hAnsi="David"/>
          <w:sz w:val="24"/>
          <w:rtl/>
        </w:rPr>
        <w:t>" – הזוכה / עובד מטעמו אשר נבחר במכרז לבצע בפועל את מכלול השירותים המבוקשים.</w:t>
      </w:r>
    </w:p>
    <w:p w14:paraId="6DBF6690" w14:textId="77777777"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sz w:val="24"/>
          <w:rtl/>
        </w:rPr>
        <w:t>"</w:t>
      </w:r>
      <w:r w:rsidRPr="00084967">
        <w:rPr>
          <w:rFonts w:ascii="David" w:hAnsi="David"/>
          <w:b/>
          <w:bCs/>
          <w:sz w:val="24"/>
          <w:rtl/>
        </w:rPr>
        <w:t>דין</w:t>
      </w:r>
      <w:r w:rsidRPr="00084967">
        <w:rPr>
          <w:rFonts w:ascii="David" w:hAnsi="David"/>
          <w:sz w:val="24"/>
          <w:rtl/>
        </w:rPr>
        <w:t xml:space="preserve">" – לרבות הדין החל באזור ולרבות תחיקת </w:t>
      </w:r>
      <w:r w:rsidRPr="00084967">
        <w:rPr>
          <w:rFonts w:ascii="David" w:hAnsi="David" w:hint="eastAsia"/>
          <w:sz w:val="24"/>
          <w:rtl/>
        </w:rPr>
        <w:t>ה</w:t>
      </w:r>
      <w:r w:rsidRPr="00084967">
        <w:rPr>
          <w:rFonts w:ascii="David" w:hAnsi="David"/>
          <w:sz w:val="24"/>
          <w:rtl/>
        </w:rPr>
        <w:t xml:space="preserve">ביטחון. </w:t>
      </w:r>
    </w:p>
    <w:p w14:paraId="62CE885D" w14:textId="77777777"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sz w:val="24"/>
          <w:rtl/>
        </w:rPr>
        <w:t>"</w:t>
      </w:r>
      <w:r w:rsidRPr="00084967">
        <w:rPr>
          <w:rFonts w:ascii="David" w:hAnsi="David"/>
          <w:b/>
          <w:bCs/>
          <w:sz w:val="24"/>
          <w:rtl/>
        </w:rPr>
        <w:t>תואר אקדמי"</w:t>
      </w:r>
      <w:r w:rsidRPr="00084967">
        <w:rPr>
          <w:rFonts w:ascii="David" w:hAnsi="David"/>
          <w:sz w:val="24"/>
          <w:rtl/>
        </w:rPr>
        <w:t xml:space="preserve"> – תארים אקדמיים בתחום המצוין במסמכי המכרז ואשר הוענקו על ידי מוסד המוכר לפי דין או שהוכרו על ידי המחלקה לשקילת תארים במשרד החינוך.</w:t>
      </w:r>
    </w:p>
    <w:p w14:paraId="285240E9" w14:textId="42325C4E"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b/>
          <w:bCs/>
          <w:sz w:val="24"/>
          <w:rtl/>
        </w:rPr>
        <w:t xml:space="preserve">"גוף ציבורי" </w:t>
      </w:r>
      <w:r w:rsidRPr="00084967">
        <w:rPr>
          <w:rFonts w:ascii="David" w:hAnsi="David"/>
          <w:sz w:val="24"/>
          <w:rtl/>
        </w:rPr>
        <w:t>– משרד ממשרדי ממשלת ישראל, רשויות ויחידות סמך, ה</w:t>
      </w:r>
      <w:r w:rsidR="00E0305F">
        <w:rPr>
          <w:rFonts w:ascii="David" w:hAnsi="David"/>
          <w:sz w:val="24"/>
          <w:rtl/>
        </w:rPr>
        <w:t>מינהל</w:t>
      </w:r>
      <w:r w:rsidRPr="00084967">
        <w:rPr>
          <w:rFonts w:ascii="David" w:hAnsi="David"/>
          <w:sz w:val="24"/>
          <w:rtl/>
        </w:rPr>
        <w:t xml:space="preserve"> האזרחי לאזור יהודה ושומרון וגופי שלטון מקומי.</w:t>
      </w:r>
    </w:p>
    <w:p w14:paraId="7690FE69" w14:textId="52FC8894"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sz w:val="24"/>
          <w:rtl/>
        </w:rPr>
        <w:t>"</w:t>
      </w:r>
      <w:r w:rsidRPr="00084967">
        <w:rPr>
          <w:rFonts w:ascii="David" w:hAnsi="David"/>
          <w:b/>
          <w:bCs/>
          <w:sz w:val="24"/>
          <w:rtl/>
        </w:rPr>
        <w:t>ה</w:t>
      </w:r>
      <w:r w:rsidR="00E0305F">
        <w:rPr>
          <w:rFonts w:ascii="David" w:hAnsi="David"/>
          <w:b/>
          <w:bCs/>
          <w:sz w:val="24"/>
          <w:rtl/>
        </w:rPr>
        <w:t>מינהל</w:t>
      </w:r>
      <w:r w:rsidRPr="00084967">
        <w:rPr>
          <w:rFonts w:ascii="David" w:hAnsi="David"/>
          <w:sz w:val="24"/>
          <w:rtl/>
        </w:rPr>
        <w:t xml:space="preserve">" </w:t>
      </w:r>
      <w:r w:rsidRPr="00084967">
        <w:rPr>
          <w:rFonts w:ascii="David" w:hAnsi="David" w:hint="eastAsia"/>
          <w:sz w:val="24"/>
          <w:rtl/>
        </w:rPr>
        <w:t>או</w:t>
      </w:r>
      <w:r w:rsidRPr="00084967">
        <w:rPr>
          <w:rFonts w:ascii="David" w:hAnsi="David"/>
          <w:sz w:val="24"/>
          <w:rtl/>
        </w:rPr>
        <w:t xml:space="preserve"> "</w:t>
      </w:r>
      <w:r w:rsidRPr="00084967">
        <w:rPr>
          <w:rFonts w:ascii="David" w:hAnsi="David" w:hint="eastAsia"/>
          <w:b/>
          <w:bCs/>
          <w:sz w:val="24"/>
          <w:rtl/>
        </w:rPr>
        <w:t>המינהל</w:t>
      </w:r>
      <w:r w:rsidRPr="00084967">
        <w:rPr>
          <w:rFonts w:ascii="David" w:hAnsi="David"/>
          <w:sz w:val="24"/>
          <w:rtl/>
        </w:rPr>
        <w:t xml:space="preserve">" </w:t>
      </w:r>
      <w:r w:rsidRPr="00084967">
        <w:rPr>
          <w:rFonts w:ascii="David" w:hAnsi="David" w:hint="eastAsia"/>
          <w:sz w:val="24"/>
          <w:rtl/>
        </w:rPr>
        <w:t>או</w:t>
      </w:r>
      <w:r w:rsidRPr="00084967">
        <w:rPr>
          <w:rFonts w:ascii="David" w:hAnsi="David"/>
          <w:sz w:val="24"/>
          <w:rtl/>
        </w:rPr>
        <w:t xml:space="preserve"> "</w:t>
      </w:r>
      <w:r w:rsidRPr="00084967">
        <w:rPr>
          <w:rFonts w:ascii="David" w:hAnsi="David" w:hint="eastAsia"/>
          <w:b/>
          <w:bCs/>
          <w:sz w:val="24"/>
          <w:rtl/>
        </w:rPr>
        <w:t>ה</w:t>
      </w:r>
      <w:r w:rsidR="00E0305F">
        <w:rPr>
          <w:rFonts w:ascii="David" w:hAnsi="David" w:hint="eastAsia"/>
          <w:b/>
          <w:bCs/>
          <w:sz w:val="24"/>
          <w:rtl/>
        </w:rPr>
        <w:t>מינהל</w:t>
      </w:r>
      <w:r w:rsidRPr="00084967">
        <w:rPr>
          <w:rFonts w:ascii="David" w:hAnsi="David"/>
          <w:b/>
          <w:bCs/>
          <w:sz w:val="24"/>
          <w:rtl/>
        </w:rPr>
        <w:t xml:space="preserve"> </w:t>
      </w:r>
      <w:r w:rsidRPr="00084967">
        <w:rPr>
          <w:rFonts w:ascii="David" w:hAnsi="David" w:hint="eastAsia"/>
          <w:b/>
          <w:bCs/>
          <w:sz w:val="24"/>
          <w:rtl/>
        </w:rPr>
        <w:t>האזרחי</w:t>
      </w:r>
      <w:r w:rsidRPr="00084967">
        <w:rPr>
          <w:rFonts w:ascii="David" w:hAnsi="David"/>
          <w:sz w:val="24"/>
          <w:rtl/>
        </w:rPr>
        <w:t>"– ה</w:t>
      </w:r>
      <w:r w:rsidR="00E0305F">
        <w:rPr>
          <w:rFonts w:ascii="David" w:hAnsi="David"/>
          <w:sz w:val="24"/>
          <w:rtl/>
        </w:rPr>
        <w:t>מינהל</w:t>
      </w:r>
      <w:r w:rsidRPr="00084967">
        <w:rPr>
          <w:rFonts w:ascii="David" w:hAnsi="David"/>
          <w:sz w:val="24"/>
          <w:rtl/>
        </w:rPr>
        <w:t xml:space="preserve"> האזרחי לאזור יהודה ושומרון.</w:t>
      </w:r>
    </w:p>
    <w:p w14:paraId="337D0532" w14:textId="7CC3B4FA"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sz w:val="24"/>
          <w:rtl/>
        </w:rPr>
        <w:t>"</w:t>
      </w:r>
      <w:r w:rsidRPr="00084967">
        <w:rPr>
          <w:rFonts w:ascii="David" w:hAnsi="David" w:hint="eastAsia"/>
          <w:b/>
          <w:bCs/>
          <w:sz w:val="24"/>
          <w:rtl/>
        </w:rPr>
        <w:t>השירותים</w:t>
      </w:r>
      <w:r w:rsidRPr="00084967">
        <w:rPr>
          <w:rFonts w:ascii="David" w:hAnsi="David"/>
          <w:sz w:val="24"/>
          <w:rtl/>
        </w:rPr>
        <w:t xml:space="preserve">" – מכלול הדרישות והתנאים המפורטים במסמכי המכרז לרבות בהסכם ההתקשרות ובנספח </w:t>
      </w:r>
      <w:r w:rsidR="007E67D9" w:rsidRPr="00084967">
        <w:rPr>
          <w:rFonts w:ascii="David" w:hAnsi="David" w:hint="eastAsia"/>
          <w:sz w:val="24"/>
          <w:rtl/>
        </w:rPr>
        <w:t>השירותים</w:t>
      </w:r>
      <w:r w:rsidRPr="00084967">
        <w:rPr>
          <w:rFonts w:ascii="David" w:hAnsi="David"/>
          <w:sz w:val="24"/>
          <w:rtl/>
        </w:rPr>
        <w:t>.</w:t>
      </w:r>
    </w:p>
    <w:p w14:paraId="6D8AB095" w14:textId="19830551" w:rsidR="00433FA6" w:rsidRPr="00B82415" w:rsidRDefault="00433FA6">
      <w:pPr>
        <w:bidi w:val="0"/>
        <w:spacing w:after="200" w:line="276" w:lineRule="auto"/>
        <w:rPr>
          <w:rFonts w:ascii="David" w:hAnsi="David"/>
          <w:sz w:val="24"/>
          <w:rtl/>
        </w:rPr>
      </w:pPr>
      <w:r w:rsidRPr="00B82415">
        <w:rPr>
          <w:rFonts w:ascii="David" w:hAnsi="David"/>
          <w:sz w:val="24"/>
          <w:rtl/>
        </w:rPr>
        <w:br w:type="page"/>
      </w:r>
    </w:p>
    <w:p w14:paraId="526FA700" w14:textId="77777777" w:rsidR="00C3043B" w:rsidRPr="00B82415" w:rsidRDefault="00C3043B" w:rsidP="00186DE0">
      <w:pPr>
        <w:pStyle w:val="ab"/>
        <w:tabs>
          <w:tab w:val="left" w:pos="990"/>
        </w:tabs>
        <w:spacing w:before="120" w:after="120" w:line="276" w:lineRule="auto"/>
        <w:ind w:left="990"/>
        <w:contextualSpacing w:val="0"/>
        <w:jc w:val="both"/>
        <w:rPr>
          <w:rFonts w:ascii="David" w:hAnsi="David"/>
          <w:sz w:val="24"/>
          <w:rtl/>
        </w:rPr>
      </w:pPr>
    </w:p>
    <w:p w14:paraId="49481AD5" w14:textId="3F7A31FC" w:rsidR="00C06636" w:rsidRPr="00084967" w:rsidRDefault="00C06636" w:rsidP="00C06636">
      <w:pPr>
        <w:pStyle w:val="ab"/>
        <w:numPr>
          <w:ilvl w:val="0"/>
          <w:numId w:val="1"/>
        </w:numPr>
        <w:spacing w:after="240" w:line="276" w:lineRule="auto"/>
        <w:jc w:val="both"/>
        <w:rPr>
          <w:rFonts w:ascii="David" w:hAnsi="David"/>
          <w:b/>
          <w:bCs/>
          <w:sz w:val="28"/>
          <w:szCs w:val="28"/>
          <w:u w:val="single"/>
        </w:rPr>
      </w:pPr>
      <w:r w:rsidRPr="00084967">
        <w:rPr>
          <w:rFonts w:ascii="David" w:hAnsi="David"/>
          <w:b/>
          <w:bCs/>
          <w:sz w:val="28"/>
          <w:szCs w:val="28"/>
          <w:u w:val="single"/>
          <w:rtl/>
        </w:rPr>
        <w:t xml:space="preserve">מסמכי </w:t>
      </w:r>
      <w:r w:rsidRPr="00084967">
        <w:rPr>
          <w:rFonts w:ascii="David" w:hAnsi="David" w:hint="eastAsia"/>
          <w:b/>
          <w:bCs/>
          <w:sz w:val="28"/>
          <w:szCs w:val="28"/>
          <w:u w:val="single"/>
          <w:rtl/>
        </w:rPr>
        <w:t>ה</w:t>
      </w:r>
      <w:r w:rsidRPr="00084967">
        <w:rPr>
          <w:rFonts w:ascii="David" w:hAnsi="David"/>
          <w:b/>
          <w:bCs/>
          <w:sz w:val="28"/>
          <w:szCs w:val="28"/>
          <w:u w:val="single"/>
          <w:rtl/>
        </w:rPr>
        <w:t xml:space="preserve">הזמנה </w:t>
      </w:r>
    </w:p>
    <w:p w14:paraId="4DDC5A5A" w14:textId="77777777" w:rsidR="00433FA6" w:rsidRPr="00084967" w:rsidRDefault="00433FA6" w:rsidP="00433FA6">
      <w:pPr>
        <w:pStyle w:val="ab"/>
        <w:spacing w:after="240" w:line="276" w:lineRule="auto"/>
        <w:ind w:left="360"/>
        <w:jc w:val="both"/>
        <w:rPr>
          <w:rFonts w:ascii="David" w:hAnsi="David"/>
          <w:b/>
          <w:bCs/>
          <w:sz w:val="28"/>
          <w:szCs w:val="28"/>
          <w:u w:val="single"/>
        </w:rPr>
      </w:pPr>
    </w:p>
    <w:p w14:paraId="6E3A430E" w14:textId="77777777" w:rsidR="00C06636" w:rsidRPr="00084967" w:rsidRDefault="00C06636" w:rsidP="00C06636">
      <w:pPr>
        <w:pStyle w:val="ab"/>
        <w:numPr>
          <w:ilvl w:val="1"/>
          <w:numId w:val="1"/>
        </w:numPr>
        <w:spacing w:before="240" w:after="240" w:line="276" w:lineRule="auto"/>
        <w:contextualSpacing w:val="0"/>
        <w:jc w:val="both"/>
        <w:rPr>
          <w:rFonts w:ascii="David" w:hAnsi="David"/>
          <w:sz w:val="24"/>
          <w:rtl/>
        </w:rPr>
      </w:pPr>
      <w:r w:rsidRPr="00084967">
        <w:rPr>
          <w:rFonts w:ascii="David" w:hAnsi="David"/>
          <w:sz w:val="24"/>
          <w:rtl/>
        </w:rPr>
        <w:t>הזמנה להציע הצעות למכרז (מסמך זה);</w:t>
      </w:r>
    </w:p>
    <w:p w14:paraId="4C2B5C95" w14:textId="77777777" w:rsidR="00C06636" w:rsidRPr="00084967" w:rsidRDefault="00C06636" w:rsidP="00C06636">
      <w:pPr>
        <w:pStyle w:val="ab"/>
        <w:numPr>
          <w:ilvl w:val="1"/>
          <w:numId w:val="1"/>
        </w:numPr>
        <w:spacing w:before="240" w:after="240" w:line="276" w:lineRule="auto"/>
        <w:contextualSpacing w:val="0"/>
        <w:jc w:val="both"/>
        <w:rPr>
          <w:rFonts w:ascii="David" w:hAnsi="David"/>
          <w:sz w:val="24"/>
          <w:rtl/>
        </w:rPr>
      </w:pPr>
      <w:r w:rsidRPr="00084967">
        <w:rPr>
          <w:rFonts w:ascii="David" w:hAnsi="David"/>
          <w:sz w:val="24"/>
          <w:rtl/>
        </w:rPr>
        <w:t>נוסח ההצעה למכרז (הצעת המציע);</w:t>
      </w:r>
    </w:p>
    <w:p w14:paraId="368B9A91" w14:textId="39688C8F" w:rsidR="00C06636" w:rsidRPr="00084967" w:rsidRDefault="00C06636" w:rsidP="00C06636">
      <w:pPr>
        <w:pStyle w:val="ab"/>
        <w:numPr>
          <w:ilvl w:val="1"/>
          <w:numId w:val="1"/>
        </w:numPr>
        <w:spacing w:before="240" w:after="240" w:line="276" w:lineRule="auto"/>
        <w:contextualSpacing w:val="0"/>
        <w:jc w:val="both"/>
        <w:rPr>
          <w:rFonts w:ascii="David" w:hAnsi="David"/>
          <w:sz w:val="24"/>
        </w:rPr>
      </w:pPr>
      <w:r w:rsidRPr="00084967">
        <w:rPr>
          <w:rFonts w:ascii="David" w:hAnsi="David"/>
          <w:sz w:val="24"/>
          <w:rtl/>
        </w:rPr>
        <w:t>הסכם התקשרות בין ה</w:t>
      </w:r>
      <w:r w:rsidR="00E0305F">
        <w:rPr>
          <w:rFonts w:ascii="David" w:hAnsi="David"/>
          <w:sz w:val="24"/>
          <w:rtl/>
        </w:rPr>
        <w:t>מינהל</w:t>
      </w:r>
      <w:r w:rsidRPr="00084967">
        <w:rPr>
          <w:rFonts w:ascii="David" w:hAnsi="David"/>
          <w:sz w:val="24"/>
          <w:rtl/>
        </w:rPr>
        <w:t xml:space="preserve"> לבין הזוכה, כאשר הוא חתום בתחתית כל עמוד ובסופו;</w:t>
      </w:r>
      <w:r w:rsidRPr="00084967" w:rsidDel="009D3328">
        <w:rPr>
          <w:rFonts w:ascii="David" w:hAnsi="David"/>
          <w:sz w:val="24"/>
          <w:rtl/>
        </w:rPr>
        <w:t xml:space="preserve"> </w:t>
      </w:r>
    </w:p>
    <w:p w14:paraId="24B58FBC" w14:textId="77777777" w:rsidR="00C06636" w:rsidRPr="00084967" w:rsidRDefault="00C06636" w:rsidP="00C06636">
      <w:pPr>
        <w:pStyle w:val="ab"/>
        <w:numPr>
          <w:ilvl w:val="1"/>
          <w:numId w:val="1"/>
        </w:numPr>
        <w:spacing w:before="240" w:after="240" w:line="276" w:lineRule="auto"/>
        <w:contextualSpacing w:val="0"/>
        <w:jc w:val="both"/>
        <w:rPr>
          <w:rFonts w:ascii="David" w:hAnsi="David"/>
          <w:sz w:val="24"/>
          <w:rtl/>
        </w:rPr>
      </w:pPr>
      <w:r w:rsidRPr="00084967">
        <w:rPr>
          <w:rFonts w:ascii="David" w:hAnsi="David"/>
          <w:sz w:val="24"/>
          <w:rtl/>
        </w:rPr>
        <w:t>נספח א' – המפרט הטכני (להלן: "</w:t>
      </w:r>
      <w:r w:rsidRPr="00084967">
        <w:rPr>
          <w:rFonts w:ascii="David" w:hAnsi="David"/>
          <w:b/>
          <w:bCs/>
          <w:sz w:val="24"/>
          <w:rtl/>
        </w:rPr>
        <w:t>הנספח הטכני</w:t>
      </w:r>
      <w:r w:rsidRPr="00084967">
        <w:rPr>
          <w:rFonts w:ascii="David" w:hAnsi="David"/>
          <w:sz w:val="24"/>
          <w:rtl/>
        </w:rPr>
        <w:t>",  או "</w:t>
      </w:r>
      <w:r w:rsidRPr="00084967">
        <w:rPr>
          <w:rFonts w:ascii="David" w:hAnsi="David"/>
          <w:b/>
          <w:bCs/>
          <w:sz w:val="24"/>
          <w:rtl/>
        </w:rPr>
        <w:t>נספח השירותים</w:t>
      </w:r>
      <w:r w:rsidRPr="00084967">
        <w:rPr>
          <w:rFonts w:ascii="David" w:hAnsi="David"/>
          <w:sz w:val="24"/>
          <w:rtl/>
        </w:rPr>
        <w:t>");</w:t>
      </w:r>
    </w:p>
    <w:p w14:paraId="6457D7B7" w14:textId="719CEEBD" w:rsidR="00C06636" w:rsidRPr="00084967" w:rsidRDefault="00C06636" w:rsidP="00C06636">
      <w:pPr>
        <w:pStyle w:val="ab"/>
        <w:numPr>
          <w:ilvl w:val="1"/>
          <w:numId w:val="1"/>
        </w:numPr>
        <w:spacing w:before="240" w:after="240" w:line="276" w:lineRule="auto"/>
        <w:contextualSpacing w:val="0"/>
        <w:jc w:val="both"/>
        <w:rPr>
          <w:rFonts w:ascii="David" w:hAnsi="David"/>
          <w:sz w:val="24"/>
        </w:rPr>
      </w:pPr>
      <w:r w:rsidRPr="00084967">
        <w:rPr>
          <w:rFonts w:ascii="David" w:hAnsi="David"/>
          <w:sz w:val="24"/>
          <w:rtl/>
        </w:rPr>
        <w:t xml:space="preserve">נספח ב' – נספח התעריף (את הצעת המחיר יש למלא </w:t>
      </w:r>
      <w:r w:rsidR="00797C34" w:rsidRPr="00084967">
        <w:rPr>
          <w:rFonts w:ascii="David" w:hAnsi="David" w:hint="eastAsia"/>
          <w:sz w:val="24"/>
          <w:rtl/>
        </w:rPr>
        <w:t>ולהגיש</w:t>
      </w:r>
      <w:r w:rsidR="00797C34" w:rsidRPr="00084967">
        <w:rPr>
          <w:rFonts w:ascii="David" w:hAnsi="David"/>
          <w:sz w:val="24"/>
          <w:rtl/>
        </w:rPr>
        <w:t xml:space="preserve"> </w:t>
      </w:r>
      <w:r w:rsidR="00797C34" w:rsidRPr="00084967">
        <w:rPr>
          <w:rFonts w:ascii="David" w:hAnsi="David" w:hint="eastAsia"/>
          <w:sz w:val="24"/>
          <w:rtl/>
        </w:rPr>
        <w:t>במערכת</w:t>
      </w:r>
      <w:r w:rsidR="00797C34" w:rsidRPr="00084967">
        <w:rPr>
          <w:rFonts w:ascii="David" w:hAnsi="David"/>
          <w:sz w:val="24"/>
          <w:rtl/>
        </w:rPr>
        <w:t xml:space="preserve"> </w:t>
      </w:r>
      <w:r w:rsidR="00797C34" w:rsidRPr="00084967">
        <w:rPr>
          <w:rFonts w:ascii="David" w:hAnsi="David" w:hint="eastAsia"/>
          <w:sz w:val="24"/>
          <w:rtl/>
        </w:rPr>
        <w:t>המקוונת</w:t>
      </w:r>
      <w:r w:rsidR="00797C34" w:rsidRPr="00084967">
        <w:rPr>
          <w:rFonts w:ascii="David" w:hAnsi="David"/>
          <w:sz w:val="24"/>
          <w:rtl/>
        </w:rPr>
        <w:t xml:space="preserve"> </w:t>
      </w:r>
      <w:r w:rsidR="00797C34" w:rsidRPr="00084967">
        <w:rPr>
          <w:rFonts w:ascii="David" w:hAnsi="David" w:hint="eastAsia"/>
          <w:sz w:val="24"/>
          <w:rtl/>
        </w:rPr>
        <w:t>בקובץ</w:t>
      </w:r>
      <w:r w:rsidR="00797C34" w:rsidRPr="00084967">
        <w:rPr>
          <w:rFonts w:ascii="David" w:hAnsi="David"/>
          <w:sz w:val="24"/>
          <w:rtl/>
        </w:rPr>
        <w:t xml:space="preserve"> </w:t>
      </w:r>
      <w:r w:rsidR="00797C34" w:rsidRPr="00084967">
        <w:rPr>
          <w:rFonts w:ascii="David" w:hAnsi="David" w:hint="eastAsia"/>
          <w:sz w:val="24"/>
          <w:rtl/>
        </w:rPr>
        <w:t>נפרד</w:t>
      </w:r>
      <w:r w:rsidRPr="00084967">
        <w:rPr>
          <w:rFonts w:ascii="David" w:hAnsi="David"/>
          <w:sz w:val="24"/>
          <w:rtl/>
        </w:rPr>
        <w:t xml:space="preserve">); </w:t>
      </w:r>
    </w:p>
    <w:p w14:paraId="18FB7F12" w14:textId="384B7EE9" w:rsidR="00C06636" w:rsidRPr="00084967" w:rsidRDefault="00C06636" w:rsidP="00C06636">
      <w:pPr>
        <w:pStyle w:val="ab"/>
        <w:numPr>
          <w:ilvl w:val="1"/>
          <w:numId w:val="1"/>
        </w:numPr>
        <w:spacing w:before="240" w:after="240" w:line="276" w:lineRule="auto"/>
        <w:contextualSpacing w:val="0"/>
        <w:jc w:val="both"/>
        <w:rPr>
          <w:rFonts w:ascii="David" w:hAnsi="David"/>
          <w:sz w:val="24"/>
        </w:rPr>
      </w:pPr>
      <w:r w:rsidRPr="00084967">
        <w:rPr>
          <w:rFonts w:ascii="David" w:hAnsi="David"/>
          <w:sz w:val="24"/>
          <w:rtl/>
        </w:rPr>
        <w:t xml:space="preserve">נספח </w:t>
      </w:r>
      <w:r w:rsidR="007E67D9" w:rsidRPr="00084967">
        <w:rPr>
          <w:rFonts w:ascii="David" w:hAnsi="David" w:hint="eastAsia"/>
          <w:sz w:val="24"/>
          <w:rtl/>
        </w:rPr>
        <w:t>ג</w:t>
      </w:r>
      <w:r w:rsidRPr="00084967">
        <w:rPr>
          <w:rFonts w:ascii="David" w:hAnsi="David"/>
          <w:sz w:val="24"/>
          <w:rtl/>
        </w:rPr>
        <w:t>' – תצהיר פרטים כלליים, אשר על המציע להגישו חתום ומאומת על ידי עורך דין;</w:t>
      </w:r>
    </w:p>
    <w:p w14:paraId="0346851F" w14:textId="010EE90E" w:rsidR="00C06636" w:rsidRPr="00084967" w:rsidRDefault="00C06636" w:rsidP="00C06636">
      <w:pPr>
        <w:pStyle w:val="ab"/>
        <w:numPr>
          <w:ilvl w:val="1"/>
          <w:numId w:val="1"/>
        </w:numPr>
        <w:spacing w:before="240" w:after="240" w:line="276" w:lineRule="auto"/>
        <w:contextualSpacing w:val="0"/>
        <w:jc w:val="both"/>
        <w:rPr>
          <w:rFonts w:ascii="David" w:hAnsi="David"/>
          <w:sz w:val="24"/>
        </w:rPr>
      </w:pPr>
      <w:r w:rsidRPr="00084967">
        <w:rPr>
          <w:rFonts w:ascii="David" w:hAnsi="David"/>
          <w:sz w:val="24"/>
          <w:rtl/>
        </w:rPr>
        <w:t xml:space="preserve">נספח </w:t>
      </w:r>
      <w:r w:rsidR="007E67D9" w:rsidRPr="00084967">
        <w:rPr>
          <w:rFonts w:ascii="David" w:hAnsi="David" w:hint="eastAsia"/>
          <w:sz w:val="24"/>
          <w:rtl/>
        </w:rPr>
        <w:t>ד</w:t>
      </w:r>
      <w:r w:rsidRPr="00084967">
        <w:rPr>
          <w:rFonts w:ascii="David" w:hAnsi="David"/>
          <w:sz w:val="24"/>
          <w:rtl/>
        </w:rPr>
        <w:t>' – תצהיר בדבר המציע, אשר על המציע להגישו חתום ומאומת על ידי עורך דין;</w:t>
      </w:r>
    </w:p>
    <w:p w14:paraId="436DB6DA" w14:textId="35585207" w:rsidR="00C06636" w:rsidRPr="00084967" w:rsidRDefault="00C06636" w:rsidP="00C06636">
      <w:pPr>
        <w:pStyle w:val="ab"/>
        <w:numPr>
          <w:ilvl w:val="1"/>
          <w:numId w:val="1"/>
        </w:numPr>
        <w:spacing w:before="240" w:after="240" w:line="276" w:lineRule="auto"/>
        <w:contextualSpacing w:val="0"/>
        <w:jc w:val="both"/>
        <w:rPr>
          <w:rFonts w:ascii="David" w:hAnsi="David"/>
          <w:sz w:val="24"/>
        </w:rPr>
      </w:pPr>
      <w:r w:rsidRPr="00084967">
        <w:rPr>
          <w:rFonts w:ascii="David" w:hAnsi="David"/>
          <w:sz w:val="24"/>
          <w:rtl/>
        </w:rPr>
        <w:t>נספח</w:t>
      </w:r>
      <w:r w:rsidR="001471F4" w:rsidRPr="00084967">
        <w:rPr>
          <w:rFonts w:ascii="David" w:hAnsi="David"/>
          <w:sz w:val="24"/>
          <w:rtl/>
        </w:rPr>
        <w:t xml:space="preserve"> </w:t>
      </w:r>
      <w:r w:rsidR="007E67D9" w:rsidRPr="00084967">
        <w:rPr>
          <w:rFonts w:ascii="David" w:hAnsi="David" w:hint="eastAsia"/>
          <w:sz w:val="24"/>
          <w:rtl/>
        </w:rPr>
        <w:t>ה</w:t>
      </w:r>
      <w:r w:rsidR="001471F4" w:rsidRPr="00084967">
        <w:rPr>
          <w:rFonts w:ascii="David" w:hAnsi="David"/>
          <w:sz w:val="24"/>
          <w:rtl/>
        </w:rPr>
        <w:t>'</w:t>
      </w:r>
      <w:r w:rsidRPr="00084967">
        <w:rPr>
          <w:rFonts w:ascii="David" w:hAnsi="David"/>
          <w:sz w:val="24"/>
          <w:rtl/>
        </w:rPr>
        <w:t xml:space="preserve">– תצהיר בדבר עמידת המציע </w:t>
      </w:r>
      <w:r w:rsidR="009A4282" w:rsidRPr="00084967">
        <w:rPr>
          <w:rFonts w:ascii="David" w:hAnsi="David"/>
          <w:sz w:val="24"/>
          <w:rtl/>
        </w:rPr>
        <w:t xml:space="preserve">/ היועץ המוצע </w:t>
      </w:r>
      <w:r w:rsidRPr="00084967">
        <w:rPr>
          <w:rFonts w:ascii="David" w:hAnsi="David"/>
          <w:sz w:val="24"/>
          <w:rtl/>
        </w:rPr>
        <w:t>בתנאי הסף והאיכות במכרז, אשר על המציע להגישו חתום ומאומת על ידי עורך דין;</w:t>
      </w:r>
    </w:p>
    <w:p w14:paraId="630C92B3" w14:textId="3EC31F61"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007E67D9" w:rsidRPr="00084967">
        <w:rPr>
          <w:rFonts w:ascii="David" w:hAnsi="David" w:hint="eastAsia"/>
          <w:sz w:val="24"/>
          <w:rtl/>
        </w:rPr>
        <w:t>ו</w:t>
      </w:r>
      <w:r w:rsidRPr="00084967">
        <w:rPr>
          <w:rFonts w:ascii="David" w:hAnsi="David"/>
          <w:sz w:val="24"/>
          <w:rtl/>
        </w:rPr>
        <w:t>' – בקשה למניעת חשיפת חלקים חסויים בהצעתו של המציע, אשר על המציע להגישו חתומה ומאומתת על ידי עורך דין;</w:t>
      </w:r>
    </w:p>
    <w:p w14:paraId="7464D522" w14:textId="785E3ADE"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007E67D9" w:rsidRPr="00084967">
        <w:rPr>
          <w:rFonts w:ascii="David" w:hAnsi="David" w:hint="eastAsia"/>
          <w:sz w:val="24"/>
          <w:rtl/>
        </w:rPr>
        <w:t>ז</w:t>
      </w:r>
      <w:r w:rsidRPr="00084967">
        <w:rPr>
          <w:rFonts w:ascii="David" w:hAnsi="David"/>
          <w:sz w:val="24"/>
          <w:rtl/>
        </w:rPr>
        <w:t>' – תצהיר היעדר ניגוד עניינים, אשר על המציע להגישו חתום ומאומת על ידי עורך דין;</w:t>
      </w:r>
    </w:p>
    <w:p w14:paraId="5B518012" w14:textId="32FB6E45"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007E67D9" w:rsidRPr="00084967">
        <w:rPr>
          <w:rFonts w:ascii="David" w:hAnsi="David" w:hint="eastAsia"/>
          <w:sz w:val="24"/>
          <w:rtl/>
        </w:rPr>
        <w:t>ח</w:t>
      </w:r>
      <w:r w:rsidRPr="00084967">
        <w:rPr>
          <w:rFonts w:ascii="David" w:hAnsi="David"/>
          <w:sz w:val="24"/>
          <w:rtl/>
        </w:rPr>
        <w:t xml:space="preserve">' – תצהיר והתחייבות בדבר שמירה על סודיות, אשר על המציע להגישו חתום ומאומת על ידי עורך דין; </w:t>
      </w:r>
    </w:p>
    <w:p w14:paraId="60AB2328" w14:textId="1B4D5B9F"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007E67D9" w:rsidRPr="00084967">
        <w:rPr>
          <w:rFonts w:ascii="David" w:hAnsi="David" w:hint="eastAsia"/>
          <w:sz w:val="24"/>
          <w:rtl/>
        </w:rPr>
        <w:t>ט</w:t>
      </w:r>
      <w:r w:rsidRPr="00084967">
        <w:rPr>
          <w:rFonts w:ascii="David" w:hAnsi="David"/>
          <w:sz w:val="24"/>
          <w:rtl/>
        </w:rPr>
        <w:t xml:space="preserve">' – תצהיר למציע אשר על המציע להגישו חתום ומאומת על ידי עורך דין, בדבר העדר הרשעות בעברות לפי </w:t>
      </w:r>
      <w:hyperlink w:history="1">
        <w:r w:rsidRPr="00084967">
          <w:rPr>
            <w:rFonts w:ascii="David" w:hAnsi="David"/>
            <w:sz w:val="24"/>
            <w:rtl/>
          </w:rPr>
          <w:t>חוק עובדים זרים, תשנ"א-1991</w:t>
        </w:r>
      </w:hyperlink>
      <w:r w:rsidRPr="00084967">
        <w:rPr>
          <w:rFonts w:ascii="David" w:hAnsi="David"/>
          <w:sz w:val="24"/>
          <w:rtl/>
        </w:rPr>
        <w:t xml:space="preserve"> ולפי חוק שכר מינימום, תשמ"ז-1987;</w:t>
      </w:r>
    </w:p>
    <w:p w14:paraId="20708F99" w14:textId="580AC8E5"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007E67D9" w:rsidRPr="00084967">
        <w:rPr>
          <w:rFonts w:ascii="David" w:hAnsi="David" w:hint="eastAsia"/>
          <w:sz w:val="24"/>
          <w:rtl/>
        </w:rPr>
        <w:t>י</w:t>
      </w:r>
      <w:r w:rsidRPr="00084967">
        <w:rPr>
          <w:rFonts w:ascii="David" w:hAnsi="David"/>
          <w:sz w:val="24"/>
          <w:rtl/>
        </w:rPr>
        <w:t xml:space="preserve"> – תצהיר </w:t>
      </w:r>
      <w:r w:rsidRPr="00084967">
        <w:rPr>
          <w:rFonts w:ascii="David" w:hAnsi="David"/>
          <w:b/>
          <w:bCs/>
          <w:sz w:val="24"/>
          <w:rtl/>
        </w:rPr>
        <w:t xml:space="preserve">למציע </w:t>
      </w:r>
      <w:r w:rsidRPr="00084967">
        <w:rPr>
          <w:rFonts w:ascii="David" w:hAnsi="David"/>
          <w:sz w:val="24"/>
          <w:rtl/>
        </w:rPr>
        <w:t>אשר על המציע להגישו חתום ומאומת על ידי עורך דין, בדבר העסקת עובדים עם מוגבלות בהתאם לחוק</w:t>
      </w:r>
      <w:r w:rsidRPr="00084967">
        <w:rPr>
          <w:rFonts w:ascii="David" w:hAnsi="David"/>
          <w:sz w:val="24"/>
        </w:rPr>
        <w:t xml:space="preserve"> </w:t>
      </w:r>
      <w:r w:rsidRPr="00084967">
        <w:rPr>
          <w:rFonts w:ascii="David" w:hAnsi="David"/>
          <w:sz w:val="24"/>
          <w:rtl/>
        </w:rPr>
        <w:t>עסקאות</w:t>
      </w:r>
      <w:r w:rsidRPr="00084967">
        <w:rPr>
          <w:rFonts w:ascii="David" w:hAnsi="David"/>
          <w:sz w:val="24"/>
        </w:rPr>
        <w:t xml:space="preserve"> </w:t>
      </w:r>
      <w:r w:rsidRPr="00084967">
        <w:rPr>
          <w:rFonts w:ascii="David" w:hAnsi="David"/>
          <w:sz w:val="24"/>
          <w:rtl/>
        </w:rPr>
        <w:t>גופים</w:t>
      </w:r>
      <w:r w:rsidRPr="00084967">
        <w:rPr>
          <w:rFonts w:ascii="David" w:hAnsi="David"/>
          <w:sz w:val="24"/>
        </w:rPr>
        <w:t xml:space="preserve"> </w:t>
      </w:r>
      <w:r w:rsidRPr="00084967">
        <w:rPr>
          <w:rFonts w:ascii="David" w:hAnsi="David"/>
          <w:sz w:val="24"/>
          <w:rtl/>
        </w:rPr>
        <w:t>ציבוריים</w:t>
      </w:r>
      <w:r w:rsidRPr="00084967">
        <w:rPr>
          <w:rFonts w:ascii="David" w:hAnsi="David"/>
          <w:sz w:val="24"/>
        </w:rPr>
        <w:t xml:space="preserve"> </w:t>
      </w:r>
      <w:r w:rsidRPr="00084967">
        <w:rPr>
          <w:rFonts w:ascii="David" w:hAnsi="David"/>
          <w:sz w:val="24"/>
          <w:rtl/>
        </w:rPr>
        <w:t>(תיקון</w:t>
      </w:r>
      <w:r w:rsidRPr="00084967">
        <w:rPr>
          <w:rFonts w:ascii="David" w:hAnsi="David"/>
          <w:sz w:val="24"/>
        </w:rPr>
        <w:t xml:space="preserve"> </w:t>
      </w:r>
      <w:r w:rsidRPr="00084967">
        <w:rPr>
          <w:rFonts w:ascii="David" w:hAnsi="David"/>
          <w:sz w:val="24"/>
          <w:rtl/>
        </w:rPr>
        <w:t>מס'</w:t>
      </w:r>
      <w:r w:rsidRPr="00084967">
        <w:rPr>
          <w:rFonts w:ascii="David" w:hAnsi="David"/>
          <w:sz w:val="24"/>
        </w:rPr>
        <w:t xml:space="preserve"> 10 </w:t>
      </w:r>
      <w:r w:rsidRPr="00084967">
        <w:rPr>
          <w:rFonts w:ascii="David" w:hAnsi="David"/>
          <w:sz w:val="24"/>
          <w:rtl/>
        </w:rPr>
        <w:t>והוראת</w:t>
      </w:r>
      <w:r w:rsidRPr="00084967">
        <w:rPr>
          <w:rFonts w:ascii="David" w:hAnsi="David"/>
          <w:sz w:val="24"/>
        </w:rPr>
        <w:t xml:space="preserve"> </w:t>
      </w:r>
      <w:r w:rsidRPr="00084967">
        <w:rPr>
          <w:rFonts w:ascii="David" w:hAnsi="David"/>
          <w:sz w:val="24"/>
          <w:rtl/>
        </w:rPr>
        <w:t>שעה), התשע</w:t>
      </w:r>
      <w:r w:rsidRPr="00084967">
        <w:rPr>
          <w:rFonts w:ascii="David" w:hAnsi="David"/>
          <w:sz w:val="24"/>
        </w:rPr>
        <w:t>"</w:t>
      </w:r>
      <w:r w:rsidRPr="00084967">
        <w:rPr>
          <w:rFonts w:ascii="David" w:hAnsi="David"/>
          <w:sz w:val="24"/>
          <w:rtl/>
        </w:rPr>
        <w:t>ו-</w:t>
      </w:r>
      <w:r w:rsidRPr="00084967">
        <w:rPr>
          <w:rFonts w:ascii="David" w:hAnsi="David"/>
          <w:sz w:val="24"/>
        </w:rPr>
        <w:t xml:space="preserve"> 2016</w:t>
      </w:r>
      <w:r w:rsidRPr="00084967">
        <w:rPr>
          <w:rFonts w:ascii="David" w:hAnsi="David"/>
          <w:sz w:val="24"/>
          <w:rtl/>
        </w:rPr>
        <w:t>ולחוק שוויון זכויות לאנשים עם מוגבלות, התשנ"ח-1998;</w:t>
      </w:r>
    </w:p>
    <w:p w14:paraId="1941A0CC" w14:textId="4B8EED1D"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Pr="00084967">
        <w:rPr>
          <w:rFonts w:ascii="David" w:hAnsi="David" w:hint="eastAsia"/>
          <w:sz w:val="24"/>
          <w:rtl/>
        </w:rPr>
        <w:t>י</w:t>
      </w:r>
      <w:r w:rsidRPr="00084967">
        <w:rPr>
          <w:rFonts w:ascii="David" w:hAnsi="David"/>
          <w:sz w:val="24"/>
          <w:rtl/>
        </w:rPr>
        <w:t>"</w:t>
      </w:r>
      <w:r w:rsidR="007E67D9" w:rsidRPr="00084967">
        <w:rPr>
          <w:rFonts w:ascii="David" w:hAnsi="David" w:hint="eastAsia"/>
          <w:sz w:val="24"/>
          <w:rtl/>
        </w:rPr>
        <w:t>א</w:t>
      </w:r>
      <w:r w:rsidRPr="00084967">
        <w:rPr>
          <w:rFonts w:ascii="David" w:hAnsi="David"/>
          <w:sz w:val="24"/>
          <w:rtl/>
        </w:rPr>
        <w:t xml:space="preserve"> – תצהיר בדבר אי תיאום הצעות במכרז, אשר על המציע להגישו חתום ומאומת על ידי עורך דין;</w:t>
      </w:r>
    </w:p>
    <w:p w14:paraId="05C27F24" w14:textId="288198DA"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Pr="00084967">
        <w:rPr>
          <w:rFonts w:ascii="David" w:hAnsi="David" w:hint="eastAsia"/>
          <w:sz w:val="24"/>
          <w:rtl/>
        </w:rPr>
        <w:t>י</w:t>
      </w:r>
      <w:r w:rsidRPr="00084967">
        <w:rPr>
          <w:rFonts w:ascii="David" w:hAnsi="David"/>
          <w:sz w:val="24"/>
          <w:rtl/>
        </w:rPr>
        <w:t>"</w:t>
      </w:r>
      <w:r w:rsidR="007E67D9" w:rsidRPr="00084967">
        <w:rPr>
          <w:rFonts w:ascii="David" w:hAnsi="David" w:hint="eastAsia"/>
          <w:sz w:val="24"/>
          <w:rtl/>
        </w:rPr>
        <w:t>ב</w:t>
      </w:r>
      <w:r w:rsidRPr="00084967">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p>
    <w:p w14:paraId="11943111" w14:textId="1BCFDC2A"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Pr="00084967">
        <w:rPr>
          <w:rFonts w:ascii="David" w:hAnsi="David" w:hint="eastAsia"/>
          <w:sz w:val="24"/>
          <w:rtl/>
        </w:rPr>
        <w:t>י</w:t>
      </w:r>
      <w:r w:rsidRPr="00084967">
        <w:rPr>
          <w:rFonts w:ascii="David" w:hAnsi="David"/>
          <w:sz w:val="24"/>
          <w:rtl/>
        </w:rPr>
        <w:t>"</w:t>
      </w:r>
      <w:r w:rsidR="007E67D9" w:rsidRPr="00084967">
        <w:rPr>
          <w:rFonts w:ascii="David" w:hAnsi="David" w:hint="eastAsia"/>
          <w:sz w:val="24"/>
          <w:rtl/>
        </w:rPr>
        <w:t>ג</w:t>
      </w:r>
      <w:r w:rsidRPr="00084967">
        <w:rPr>
          <w:rFonts w:ascii="David" w:hAnsi="David"/>
          <w:sz w:val="24"/>
          <w:rtl/>
        </w:rPr>
        <w:t xml:space="preserve"> – דוח דיווח שעות; </w:t>
      </w:r>
    </w:p>
    <w:p w14:paraId="7D2B1A5C" w14:textId="6D3D4A6E"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007E67D9" w:rsidRPr="00084967">
        <w:rPr>
          <w:rFonts w:ascii="David" w:hAnsi="David" w:hint="eastAsia"/>
          <w:sz w:val="24"/>
          <w:rtl/>
        </w:rPr>
        <w:t>י</w:t>
      </w:r>
      <w:r w:rsidR="007E67D9" w:rsidRPr="00084967">
        <w:rPr>
          <w:rFonts w:ascii="David" w:hAnsi="David"/>
          <w:sz w:val="24"/>
          <w:rtl/>
        </w:rPr>
        <w:t>"ד</w:t>
      </w:r>
      <w:r w:rsidRPr="00084967">
        <w:rPr>
          <w:rFonts w:ascii="David" w:hAnsi="David"/>
          <w:sz w:val="24"/>
          <w:rtl/>
        </w:rPr>
        <w:t>– תצהיר בדבר תקופת צינון עבור משרתי צה"ל לשעבר, אשר על המציע להגישו חתום ומאומת על ידי עורך דין;</w:t>
      </w:r>
    </w:p>
    <w:p w14:paraId="799F3CAC" w14:textId="0FEF6336"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Pr="00084967">
        <w:rPr>
          <w:rFonts w:ascii="David" w:hAnsi="David" w:hint="eastAsia"/>
          <w:sz w:val="24"/>
          <w:rtl/>
        </w:rPr>
        <w:t>ט</w:t>
      </w:r>
      <w:r w:rsidRPr="00084967">
        <w:rPr>
          <w:rFonts w:ascii="David" w:hAnsi="David"/>
          <w:sz w:val="24"/>
          <w:rtl/>
        </w:rPr>
        <w:t>"</w:t>
      </w:r>
      <w:r w:rsidR="007E67D9" w:rsidRPr="00084967">
        <w:rPr>
          <w:rFonts w:ascii="David" w:hAnsi="David" w:hint="eastAsia"/>
          <w:sz w:val="24"/>
          <w:rtl/>
        </w:rPr>
        <w:t>ו</w:t>
      </w:r>
      <w:r w:rsidRPr="00084967">
        <w:rPr>
          <w:rFonts w:ascii="David" w:hAnsi="David"/>
          <w:sz w:val="24"/>
          <w:rtl/>
        </w:rPr>
        <w:t xml:space="preserve"> – אישור חשבונית;</w:t>
      </w:r>
    </w:p>
    <w:p w14:paraId="6CE7790F" w14:textId="1AA8DE1A"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נספח</w:t>
      </w:r>
      <w:r w:rsidR="007E67D9" w:rsidRPr="00084967">
        <w:rPr>
          <w:rFonts w:ascii="David" w:hAnsi="David"/>
          <w:sz w:val="24"/>
          <w:rtl/>
        </w:rPr>
        <w:t xml:space="preserve"> ט</w:t>
      </w:r>
      <w:r w:rsidRPr="00084967">
        <w:rPr>
          <w:rFonts w:ascii="David" w:hAnsi="David"/>
          <w:sz w:val="24"/>
          <w:rtl/>
        </w:rPr>
        <w:t>"ז – קישור להודעת החשכ"ל בנושא תעריפי התקשרות עם נותני שירותים חיצוניים, מס' ה.8.1.1.1.</w:t>
      </w:r>
    </w:p>
    <w:p w14:paraId="071C27EB" w14:textId="244389E6"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Pr="00084967">
        <w:rPr>
          <w:rFonts w:ascii="David" w:hAnsi="David" w:hint="eastAsia"/>
          <w:sz w:val="24"/>
          <w:rtl/>
        </w:rPr>
        <w:t>י</w:t>
      </w:r>
      <w:r w:rsidRPr="00084967">
        <w:rPr>
          <w:rFonts w:ascii="David" w:hAnsi="David"/>
          <w:sz w:val="24"/>
          <w:rtl/>
        </w:rPr>
        <w:t>"</w:t>
      </w:r>
      <w:r w:rsidR="007E67D9" w:rsidRPr="00084967">
        <w:rPr>
          <w:rFonts w:ascii="David" w:hAnsi="David" w:hint="eastAsia"/>
          <w:sz w:val="24"/>
          <w:rtl/>
        </w:rPr>
        <w:t>ז</w:t>
      </w:r>
      <w:r w:rsidRPr="00084967">
        <w:rPr>
          <w:rFonts w:ascii="David" w:hAnsi="David"/>
          <w:sz w:val="24"/>
          <w:rtl/>
        </w:rPr>
        <w:t>– רשימת בדיקה ("צ'ק ליסט").</w:t>
      </w:r>
    </w:p>
    <w:p w14:paraId="5E341266" w14:textId="77777777" w:rsidR="00C06636" w:rsidRPr="00084967" w:rsidRDefault="00C06636" w:rsidP="00C06636">
      <w:pPr>
        <w:pStyle w:val="ab"/>
        <w:spacing w:before="240" w:after="240" w:line="276" w:lineRule="auto"/>
        <w:ind w:left="360"/>
        <w:contextualSpacing w:val="0"/>
        <w:jc w:val="both"/>
        <w:rPr>
          <w:rFonts w:ascii="David" w:hAnsi="David"/>
          <w:b/>
          <w:bCs/>
          <w:sz w:val="28"/>
          <w:szCs w:val="28"/>
          <w:u w:val="single"/>
          <w:rtl/>
        </w:rPr>
      </w:pPr>
    </w:p>
    <w:p w14:paraId="43C34505" w14:textId="45249C56" w:rsidR="00C06636" w:rsidRPr="00084967" w:rsidRDefault="00C06636" w:rsidP="00C06636">
      <w:pPr>
        <w:pStyle w:val="ab"/>
        <w:numPr>
          <w:ilvl w:val="0"/>
          <w:numId w:val="1"/>
        </w:numPr>
        <w:spacing w:before="240" w:after="240" w:line="276" w:lineRule="auto"/>
        <w:contextualSpacing w:val="0"/>
        <w:jc w:val="both"/>
        <w:rPr>
          <w:rFonts w:ascii="David" w:hAnsi="David"/>
          <w:b/>
          <w:bCs/>
          <w:sz w:val="28"/>
          <w:szCs w:val="28"/>
          <w:rtl/>
        </w:rPr>
      </w:pPr>
      <w:r w:rsidRPr="00084967">
        <w:rPr>
          <w:rFonts w:ascii="David" w:hAnsi="David"/>
          <w:b/>
          <w:bCs/>
          <w:sz w:val="28"/>
          <w:szCs w:val="28"/>
          <w:rtl/>
        </w:rPr>
        <w:t>מבוא ו</w:t>
      </w:r>
      <w:r w:rsidR="00E0305F">
        <w:rPr>
          <w:rFonts w:ascii="David" w:hAnsi="David"/>
          <w:b/>
          <w:bCs/>
          <w:sz w:val="28"/>
          <w:szCs w:val="28"/>
          <w:rtl/>
        </w:rPr>
        <w:t>מינהל</w:t>
      </w:r>
      <w:r w:rsidRPr="00084967">
        <w:rPr>
          <w:rFonts w:ascii="David" w:hAnsi="David"/>
          <w:b/>
          <w:bCs/>
          <w:sz w:val="28"/>
          <w:szCs w:val="28"/>
          <w:rtl/>
        </w:rPr>
        <w:t>ה</w:t>
      </w:r>
    </w:p>
    <w:p w14:paraId="23254138" w14:textId="49188D79" w:rsidR="00771CFF" w:rsidRDefault="00C06636" w:rsidP="00771CFF">
      <w:pPr>
        <w:pStyle w:val="ab"/>
        <w:numPr>
          <w:ilvl w:val="1"/>
          <w:numId w:val="1"/>
        </w:numPr>
        <w:spacing w:before="240" w:after="240" w:line="276" w:lineRule="auto"/>
        <w:jc w:val="both"/>
        <w:rPr>
          <w:rFonts w:ascii="David" w:hAnsi="David"/>
          <w:sz w:val="24"/>
        </w:rPr>
      </w:pPr>
      <w:r w:rsidRPr="00084967">
        <w:rPr>
          <w:rFonts w:ascii="David" w:hAnsi="David"/>
          <w:sz w:val="24"/>
          <w:rtl/>
        </w:rPr>
        <w:t>ה</w:t>
      </w:r>
      <w:r w:rsidR="00E0305F">
        <w:rPr>
          <w:rFonts w:ascii="David" w:hAnsi="David"/>
          <w:sz w:val="24"/>
          <w:rtl/>
        </w:rPr>
        <w:t>מינהל</w:t>
      </w:r>
      <w:r w:rsidRPr="00084967">
        <w:rPr>
          <w:rFonts w:ascii="David" w:hAnsi="David"/>
          <w:sz w:val="24"/>
          <w:rtl/>
        </w:rPr>
        <w:t xml:space="preserve"> האזרחי לאזו</w:t>
      </w:r>
      <w:r w:rsidRPr="00084967">
        <w:rPr>
          <w:rFonts w:ascii="David" w:hAnsi="David" w:hint="eastAsia"/>
          <w:sz w:val="24"/>
          <w:rtl/>
        </w:rPr>
        <w:t>ר</w:t>
      </w:r>
      <w:r w:rsidRPr="00084967">
        <w:rPr>
          <w:rFonts w:ascii="David" w:hAnsi="David"/>
          <w:sz w:val="24"/>
          <w:rtl/>
        </w:rPr>
        <w:t xml:space="preserve"> יהודה ושומרון מעוניין בקבלת שירותי י</w:t>
      </w:r>
      <w:r w:rsidR="002D4CDC">
        <w:rPr>
          <w:rFonts w:ascii="David" w:hAnsi="David"/>
          <w:sz w:val="24"/>
          <w:rtl/>
        </w:rPr>
        <w:t>ייעוץ</w:t>
      </w:r>
      <w:r w:rsidRPr="00084967">
        <w:rPr>
          <w:rFonts w:ascii="David" w:hAnsi="David"/>
          <w:sz w:val="24"/>
          <w:rtl/>
        </w:rPr>
        <w:t xml:space="preserve"> </w:t>
      </w:r>
      <w:r w:rsidR="0038148D" w:rsidRPr="00084967">
        <w:rPr>
          <w:rFonts w:ascii="David" w:hAnsi="David" w:hint="eastAsia"/>
          <w:sz w:val="24"/>
          <w:rtl/>
        </w:rPr>
        <w:t>בתחומי</w:t>
      </w:r>
      <w:r w:rsidR="0038148D" w:rsidRPr="00084967">
        <w:rPr>
          <w:rFonts w:ascii="David" w:hAnsi="David"/>
          <w:sz w:val="24"/>
          <w:rtl/>
        </w:rPr>
        <w:t xml:space="preserve"> </w:t>
      </w:r>
      <w:r w:rsidR="0038148D" w:rsidRPr="00084967">
        <w:rPr>
          <w:rFonts w:ascii="David" w:hAnsi="David" w:hint="eastAsia"/>
          <w:sz w:val="24"/>
          <w:rtl/>
        </w:rPr>
        <w:t>הרכש</w:t>
      </w:r>
      <w:r w:rsidR="0038148D" w:rsidRPr="00084967">
        <w:rPr>
          <w:rFonts w:ascii="David" w:hAnsi="David"/>
          <w:sz w:val="24"/>
          <w:rtl/>
        </w:rPr>
        <w:t xml:space="preserve"> </w:t>
      </w:r>
      <w:r w:rsidR="0038148D" w:rsidRPr="00084967">
        <w:rPr>
          <w:rFonts w:ascii="David" w:hAnsi="David" w:hint="eastAsia"/>
          <w:sz w:val="24"/>
          <w:rtl/>
        </w:rPr>
        <w:t>וההתקשרויות</w:t>
      </w:r>
      <w:r w:rsidRPr="00084967">
        <w:rPr>
          <w:rFonts w:ascii="David" w:hAnsi="David"/>
          <w:sz w:val="24"/>
          <w:rtl/>
        </w:rPr>
        <w:t xml:space="preserve">, </w:t>
      </w:r>
      <w:r w:rsidRPr="00084967">
        <w:rPr>
          <w:rFonts w:ascii="David" w:eastAsia="Times New Roman" w:hAnsi="David"/>
          <w:sz w:val="24"/>
          <w:rtl/>
        </w:rPr>
        <w:t xml:space="preserve">עבור </w:t>
      </w:r>
      <w:r w:rsidR="0038148D" w:rsidRPr="00084967">
        <w:rPr>
          <w:rFonts w:ascii="David" w:eastAsia="Times New Roman" w:hAnsi="David" w:hint="eastAsia"/>
          <w:sz w:val="24"/>
          <w:rtl/>
        </w:rPr>
        <w:t>יח</w:t>
      </w:r>
      <w:r w:rsidR="0038148D" w:rsidRPr="00084967">
        <w:rPr>
          <w:rFonts w:ascii="David" w:eastAsia="Times New Roman" w:hAnsi="David"/>
          <w:sz w:val="24"/>
          <w:rtl/>
        </w:rPr>
        <w:t xml:space="preserve">' </w:t>
      </w:r>
      <w:r w:rsidR="0038148D" w:rsidRPr="00084967">
        <w:rPr>
          <w:rFonts w:ascii="David" w:eastAsia="Times New Roman" w:hAnsi="David" w:hint="eastAsia"/>
          <w:sz w:val="24"/>
          <w:rtl/>
        </w:rPr>
        <w:t>הרכש</w:t>
      </w:r>
      <w:r w:rsidRPr="00084967">
        <w:rPr>
          <w:rFonts w:ascii="David" w:eastAsia="Times New Roman" w:hAnsi="David"/>
          <w:sz w:val="24"/>
          <w:rtl/>
        </w:rPr>
        <w:t xml:space="preserve"> ב</w:t>
      </w:r>
      <w:r w:rsidR="00E0305F">
        <w:rPr>
          <w:rFonts w:ascii="David" w:eastAsia="Times New Roman" w:hAnsi="David"/>
          <w:sz w:val="24"/>
          <w:rtl/>
        </w:rPr>
        <w:t>מינהל</w:t>
      </w:r>
      <w:r w:rsidRPr="00084967">
        <w:rPr>
          <w:rFonts w:ascii="David" w:eastAsia="Times New Roman" w:hAnsi="David"/>
          <w:sz w:val="24"/>
          <w:rtl/>
        </w:rPr>
        <w:t xml:space="preserve"> האזרחי באזור יהודה ושומרון</w:t>
      </w:r>
      <w:r w:rsidRPr="00084967">
        <w:rPr>
          <w:rFonts w:ascii="David" w:hAnsi="David"/>
          <w:sz w:val="24"/>
          <w:rtl/>
        </w:rPr>
        <w:t>.</w:t>
      </w:r>
      <w:r w:rsidR="00BC0617" w:rsidRPr="00B82415">
        <w:rPr>
          <w:rFonts w:ascii="David" w:eastAsia="Times New Roman" w:hAnsi="David"/>
          <w:color w:val="000000"/>
          <w:sz w:val="24"/>
          <w:rtl/>
        </w:rPr>
        <w:t xml:space="preserve"> </w:t>
      </w:r>
      <w:r w:rsidR="00BC0617" w:rsidRPr="00084967">
        <w:rPr>
          <w:rFonts w:ascii="David" w:hAnsi="David"/>
          <w:sz w:val="24"/>
          <w:rtl/>
        </w:rPr>
        <w:t xml:space="preserve">(הכל כמפורט בנספח </w:t>
      </w:r>
      <w:r w:rsidR="008450E1" w:rsidRPr="00084967">
        <w:rPr>
          <w:rFonts w:ascii="David" w:hAnsi="David" w:hint="eastAsia"/>
          <w:sz w:val="24"/>
          <w:rtl/>
        </w:rPr>
        <w:t>א</w:t>
      </w:r>
      <w:r w:rsidR="008450E1" w:rsidRPr="00084967">
        <w:rPr>
          <w:rFonts w:ascii="David" w:hAnsi="David"/>
          <w:sz w:val="24"/>
          <w:rtl/>
        </w:rPr>
        <w:t>'</w:t>
      </w:r>
      <w:r w:rsidR="00BC0617" w:rsidRPr="00084967">
        <w:rPr>
          <w:rFonts w:ascii="David" w:hAnsi="David"/>
          <w:sz w:val="24"/>
          <w:rtl/>
        </w:rPr>
        <w:t xml:space="preserve"> למכרז "מפרט השירותים"). </w:t>
      </w:r>
    </w:p>
    <w:p w14:paraId="301CF8AE" w14:textId="77777777" w:rsidR="00771CFF" w:rsidRDefault="00771CFF" w:rsidP="00771CFF">
      <w:pPr>
        <w:pStyle w:val="ab"/>
        <w:spacing w:before="240" w:after="240" w:line="276" w:lineRule="auto"/>
        <w:ind w:left="792"/>
        <w:jc w:val="both"/>
        <w:rPr>
          <w:rFonts w:ascii="David" w:hAnsi="David"/>
          <w:sz w:val="24"/>
        </w:rPr>
      </w:pPr>
    </w:p>
    <w:p w14:paraId="4C81E70A" w14:textId="1E0BFFF0" w:rsidR="00C06636" w:rsidRPr="00084967" w:rsidRDefault="00C06636" w:rsidP="00C06636">
      <w:pPr>
        <w:pStyle w:val="ab"/>
        <w:numPr>
          <w:ilvl w:val="1"/>
          <w:numId w:val="1"/>
        </w:numPr>
        <w:spacing w:before="240" w:after="240" w:line="276" w:lineRule="auto"/>
        <w:contextualSpacing w:val="0"/>
        <w:jc w:val="both"/>
        <w:rPr>
          <w:rFonts w:ascii="David" w:hAnsi="David"/>
          <w:sz w:val="24"/>
        </w:rPr>
      </w:pPr>
      <w:r w:rsidRPr="00084967">
        <w:rPr>
          <w:rFonts w:ascii="David" w:hAnsi="David" w:hint="eastAsia"/>
          <w:sz w:val="24"/>
          <w:rtl/>
        </w:rPr>
        <w:t>הזוכה</w:t>
      </w:r>
      <w:r w:rsidR="003A196B">
        <w:rPr>
          <w:rFonts w:ascii="David" w:hAnsi="David" w:hint="cs"/>
          <w:sz w:val="24"/>
          <w:rtl/>
        </w:rPr>
        <w:t>/ים</w:t>
      </w:r>
      <w:r w:rsidRPr="00084967">
        <w:rPr>
          <w:rFonts w:ascii="David" w:hAnsi="David"/>
          <w:sz w:val="24"/>
          <w:rtl/>
        </w:rPr>
        <w:t xml:space="preserve"> שייבחר</w:t>
      </w:r>
      <w:r w:rsidR="003A196B">
        <w:rPr>
          <w:rFonts w:ascii="David" w:hAnsi="David" w:hint="cs"/>
          <w:sz w:val="24"/>
          <w:rtl/>
        </w:rPr>
        <w:t xml:space="preserve">/ו </w:t>
      </w:r>
      <w:r w:rsidRPr="00084967">
        <w:rPr>
          <w:rFonts w:ascii="David" w:hAnsi="David"/>
          <w:sz w:val="24"/>
          <w:rtl/>
        </w:rPr>
        <w:t>יפעל</w:t>
      </w:r>
      <w:r w:rsidR="003A196B">
        <w:rPr>
          <w:rFonts w:ascii="David" w:hAnsi="David" w:hint="cs"/>
          <w:sz w:val="24"/>
          <w:rtl/>
        </w:rPr>
        <w:t>/ו</w:t>
      </w:r>
      <w:r w:rsidRPr="00084967">
        <w:rPr>
          <w:rFonts w:ascii="David" w:hAnsi="David"/>
          <w:sz w:val="24"/>
          <w:rtl/>
        </w:rPr>
        <w:t xml:space="preserve"> כמפורט </w:t>
      </w:r>
      <w:r w:rsidR="00433FA6" w:rsidRPr="00084967">
        <w:rPr>
          <w:rFonts w:ascii="David" w:hAnsi="David" w:hint="eastAsia"/>
          <w:sz w:val="24"/>
          <w:rtl/>
        </w:rPr>
        <w:t>במפרט</w:t>
      </w:r>
      <w:r w:rsidR="00433FA6" w:rsidRPr="00084967">
        <w:rPr>
          <w:rFonts w:ascii="David" w:hAnsi="David"/>
          <w:sz w:val="24"/>
          <w:rtl/>
        </w:rPr>
        <w:t xml:space="preserve"> השירותים, </w:t>
      </w:r>
      <w:r w:rsidRPr="00084967">
        <w:rPr>
          <w:rFonts w:ascii="David" w:hAnsi="David"/>
          <w:b/>
          <w:bCs/>
          <w:sz w:val="24"/>
          <w:rtl/>
        </w:rPr>
        <w:t xml:space="preserve"> </w:t>
      </w:r>
      <w:r w:rsidRPr="00084967">
        <w:rPr>
          <w:rFonts w:ascii="David" w:hAnsi="David"/>
          <w:sz w:val="24"/>
          <w:rtl/>
        </w:rPr>
        <w:t>עבור ה</w:t>
      </w:r>
      <w:r w:rsidR="00E0305F">
        <w:rPr>
          <w:rFonts w:ascii="David" w:hAnsi="David"/>
          <w:sz w:val="24"/>
          <w:rtl/>
        </w:rPr>
        <w:t>מינהל</w:t>
      </w:r>
      <w:r w:rsidRPr="00084967">
        <w:rPr>
          <w:rFonts w:ascii="David" w:hAnsi="David"/>
          <w:sz w:val="24"/>
          <w:rtl/>
        </w:rPr>
        <w:t xml:space="preserve"> האזרחי והכל בכפוף לאמור בכל מקום במסמכי המכרז. אם תהיה סתירה בין האמור להלן בסעיף ה"</w:t>
      </w:r>
      <w:r w:rsidRPr="00084967">
        <w:rPr>
          <w:rFonts w:ascii="David" w:hAnsi="David"/>
          <w:b/>
          <w:bCs/>
          <w:sz w:val="24"/>
          <w:rtl/>
        </w:rPr>
        <w:t>מבוא</w:t>
      </w:r>
      <w:r w:rsidRPr="00084967">
        <w:rPr>
          <w:rFonts w:ascii="David" w:hAnsi="David"/>
          <w:sz w:val="24"/>
          <w:rtl/>
        </w:rPr>
        <w:t xml:space="preserve">" לבין האמור בכל מקום אחר במסמכי המכרז – </w:t>
      </w:r>
      <w:r w:rsidRPr="00084967">
        <w:rPr>
          <w:rFonts w:ascii="David" w:hAnsi="David" w:hint="eastAsia"/>
          <w:sz w:val="24"/>
          <w:rtl/>
        </w:rPr>
        <w:t>תגבר</w:t>
      </w:r>
      <w:r w:rsidRPr="00084967">
        <w:rPr>
          <w:rFonts w:ascii="David" w:hAnsi="David"/>
          <w:sz w:val="24"/>
          <w:rtl/>
        </w:rPr>
        <w:t xml:space="preserve"> ההוראה המיטיבה עם ה</w:t>
      </w:r>
      <w:r w:rsidR="00E0305F">
        <w:rPr>
          <w:rFonts w:ascii="David" w:hAnsi="David"/>
          <w:sz w:val="24"/>
          <w:rtl/>
        </w:rPr>
        <w:t>מינהל</w:t>
      </w:r>
      <w:r w:rsidRPr="00084967">
        <w:rPr>
          <w:rFonts w:ascii="David" w:hAnsi="David"/>
          <w:sz w:val="24"/>
          <w:rtl/>
        </w:rPr>
        <w:t>.</w:t>
      </w:r>
    </w:p>
    <w:p w14:paraId="2E894E24" w14:textId="2915EDEE" w:rsidR="00C06636" w:rsidRPr="00084967" w:rsidRDefault="00C06636" w:rsidP="00C06636">
      <w:pPr>
        <w:pStyle w:val="ab"/>
        <w:numPr>
          <w:ilvl w:val="1"/>
          <w:numId w:val="1"/>
        </w:numPr>
        <w:spacing w:before="240" w:after="240" w:line="276" w:lineRule="auto"/>
        <w:contextualSpacing w:val="0"/>
        <w:jc w:val="both"/>
        <w:rPr>
          <w:rFonts w:ascii="David" w:hAnsi="David"/>
          <w:sz w:val="28"/>
          <w:szCs w:val="28"/>
          <w:u w:val="single"/>
          <w:rtl/>
        </w:rPr>
      </w:pPr>
      <w:r w:rsidRPr="00084967">
        <w:rPr>
          <w:rFonts w:ascii="David" w:hAnsi="David"/>
          <w:b/>
          <w:bCs/>
          <w:sz w:val="24"/>
          <w:u w:val="single"/>
          <w:rtl/>
        </w:rPr>
        <w:t>מהות שירותי הי</w:t>
      </w:r>
      <w:r w:rsidR="002D4CDC">
        <w:rPr>
          <w:rFonts w:ascii="David" w:hAnsi="David"/>
          <w:b/>
          <w:bCs/>
          <w:sz w:val="24"/>
          <w:u w:val="single"/>
          <w:rtl/>
        </w:rPr>
        <w:t>ייעוץ</w:t>
      </w:r>
      <w:r w:rsidRPr="00084967">
        <w:rPr>
          <w:rFonts w:ascii="David" w:hAnsi="David"/>
          <w:b/>
          <w:bCs/>
          <w:sz w:val="24"/>
          <w:u w:val="single"/>
          <w:rtl/>
        </w:rPr>
        <w:t xml:space="preserve"> יכללו בין היתר</w:t>
      </w:r>
      <w:r w:rsidRPr="00084967">
        <w:rPr>
          <w:rFonts w:ascii="David" w:hAnsi="David"/>
          <w:sz w:val="24"/>
          <w:rtl/>
        </w:rPr>
        <w:t xml:space="preserve">: </w:t>
      </w:r>
      <w:r w:rsidR="002D4CDC">
        <w:rPr>
          <w:rFonts w:ascii="David" w:hAnsi="David" w:hint="eastAsia"/>
          <w:sz w:val="24"/>
          <w:rtl/>
        </w:rPr>
        <w:t>ייעוץ</w:t>
      </w:r>
      <w:r w:rsidRPr="00B82415">
        <w:rPr>
          <w:rFonts w:ascii="David" w:hAnsi="David"/>
          <w:sz w:val="24"/>
          <w:rtl/>
        </w:rPr>
        <w:t xml:space="preserve"> </w:t>
      </w:r>
      <w:r w:rsidR="00797C34" w:rsidRPr="00B82415">
        <w:rPr>
          <w:rFonts w:ascii="David" w:hAnsi="David" w:hint="eastAsia"/>
          <w:sz w:val="24"/>
          <w:rtl/>
        </w:rPr>
        <w:t>בתחום</w:t>
      </w:r>
      <w:r w:rsidR="00797C34" w:rsidRPr="00B82415">
        <w:rPr>
          <w:rFonts w:ascii="David" w:hAnsi="David"/>
          <w:sz w:val="24"/>
          <w:rtl/>
        </w:rPr>
        <w:t xml:space="preserve"> </w:t>
      </w:r>
      <w:r w:rsidR="00797C34" w:rsidRPr="00B82415">
        <w:rPr>
          <w:rFonts w:ascii="David" w:hAnsi="David" w:hint="eastAsia"/>
          <w:sz w:val="24"/>
          <w:rtl/>
        </w:rPr>
        <w:t>ההתקשרויות</w:t>
      </w:r>
      <w:r w:rsidRPr="00B82415">
        <w:rPr>
          <w:rFonts w:ascii="David" w:hAnsi="David"/>
          <w:sz w:val="24"/>
          <w:rtl/>
        </w:rPr>
        <w:t xml:space="preserve">, ריכוז, תאום ובצוע  עבודות </w:t>
      </w:r>
      <w:r w:rsidR="00797C34" w:rsidRPr="00B82415">
        <w:rPr>
          <w:rFonts w:ascii="David" w:hAnsi="David" w:hint="eastAsia"/>
          <w:sz w:val="24"/>
          <w:rtl/>
        </w:rPr>
        <w:t>בהתאם</w:t>
      </w:r>
      <w:r w:rsidR="00797C34" w:rsidRPr="00B82415">
        <w:rPr>
          <w:rFonts w:ascii="David" w:hAnsi="David"/>
          <w:sz w:val="24"/>
          <w:rtl/>
        </w:rPr>
        <w:t xml:space="preserve"> להנחיות </w:t>
      </w:r>
      <w:r w:rsidR="00E0305F">
        <w:rPr>
          <w:rFonts w:ascii="David" w:hAnsi="David" w:hint="eastAsia"/>
          <w:sz w:val="24"/>
          <w:rtl/>
        </w:rPr>
        <w:t>מינהל</w:t>
      </w:r>
      <w:r w:rsidR="0038148D" w:rsidRPr="00B82415">
        <w:rPr>
          <w:rFonts w:ascii="David" w:hAnsi="David"/>
          <w:sz w:val="24"/>
          <w:rtl/>
        </w:rPr>
        <w:t xml:space="preserve"> </w:t>
      </w:r>
      <w:r w:rsidR="0038148D" w:rsidRPr="00B82415">
        <w:rPr>
          <w:rFonts w:ascii="David" w:hAnsi="David" w:hint="eastAsia"/>
          <w:sz w:val="24"/>
          <w:rtl/>
        </w:rPr>
        <w:t>יח</w:t>
      </w:r>
      <w:r w:rsidR="0038148D" w:rsidRPr="00B82415">
        <w:rPr>
          <w:rFonts w:ascii="David" w:hAnsi="David"/>
          <w:sz w:val="24"/>
          <w:rtl/>
        </w:rPr>
        <w:t xml:space="preserve">' </w:t>
      </w:r>
      <w:r w:rsidR="0038148D" w:rsidRPr="00B82415">
        <w:rPr>
          <w:rFonts w:ascii="David" w:hAnsi="David" w:hint="eastAsia"/>
          <w:sz w:val="24"/>
          <w:rtl/>
        </w:rPr>
        <w:t>הרכש</w:t>
      </w:r>
      <w:r w:rsidR="0038148D" w:rsidRPr="00B82415">
        <w:rPr>
          <w:rFonts w:ascii="David" w:hAnsi="David"/>
          <w:sz w:val="24"/>
          <w:rtl/>
        </w:rPr>
        <w:t>,</w:t>
      </w:r>
      <w:r w:rsidRPr="00B82415">
        <w:rPr>
          <w:rFonts w:ascii="David" w:hAnsi="David"/>
          <w:sz w:val="24"/>
          <w:rtl/>
        </w:rPr>
        <w:t xml:space="preserve"> השתתפות בדיונים ב</w:t>
      </w:r>
      <w:r w:rsidR="00E0305F">
        <w:rPr>
          <w:rFonts w:ascii="David" w:hAnsi="David"/>
          <w:sz w:val="24"/>
          <w:rtl/>
        </w:rPr>
        <w:t>מינהל</w:t>
      </w:r>
      <w:r w:rsidRPr="00B82415">
        <w:rPr>
          <w:rFonts w:ascii="David" w:hAnsi="David"/>
          <w:sz w:val="24"/>
          <w:rtl/>
        </w:rPr>
        <w:t xml:space="preserve"> האזרחי</w:t>
      </w:r>
      <w:r w:rsidR="00797C34" w:rsidRPr="00B82415">
        <w:rPr>
          <w:rFonts w:ascii="David" w:hAnsi="David"/>
          <w:sz w:val="24"/>
          <w:rtl/>
        </w:rPr>
        <w:t>,</w:t>
      </w:r>
      <w:r w:rsidRPr="00B82415">
        <w:rPr>
          <w:rFonts w:ascii="David" w:hAnsi="David"/>
          <w:sz w:val="24"/>
          <w:rtl/>
        </w:rPr>
        <w:t xml:space="preserve"> והכל כמפורט במפרט </w:t>
      </w:r>
      <w:r w:rsidR="00433FA6" w:rsidRPr="00B82415">
        <w:rPr>
          <w:rFonts w:ascii="David" w:hAnsi="David" w:hint="eastAsia"/>
          <w:sz w:val="24"/>
          <w:rtl/>
        </w:rPr>
        <w:t>השירותים</w:t>
      </w:r>
      <w:r w:rsidR="00433FA6" w:rsidRPr="00B82415">
        <w:rPr>
          <w:rFonts w:ascii="David" w:hAnsi="David"/>
          <w:sz w:val="24"/>
          <w:rtl/>
        </w:rPr>
        <w:t xml:space="preserve"> </w:t>
      </w:r>
      <w:r w:rsidRPr="00B82415">
        <w:rPr>
          <w:rFonts w:ascii="David" w:hAnsi="David" w:hint="eastAsia"/>
          <w:sz w:val="24"/>
          <w:rtl/>
        </w:rPr>
        <w:t>למכרז</w:t>
      </w:r>
      <w:r w:rsidRPr="00B82415">
        <w:rPr>
          <w:rFonts w:ascii="David" w:hAnsi="David"/>
          <w:sz w:val="24"/>
          <w:rtl/>
        </w:rPr>
        <w:t xml:space="preserve">.  </w:t>
      </w:r>
    </w:p>
    <w:p w14:paraId="648776F2" w14:textId="77777777" w:rsidR="00C06636" w:rsidRPr="00084967" w:rsidRDefault="00C06636" w:rsidP="00C06636">
      <w:pPr>
        <w:pStyle w:val="ab"/>
        <w:numPr>
          <w:ilvl w:val="1"/>
          <w:numId w:val="1"/>
        </w:numPr>
        <w:spacing w:before="240" w:after="240" w:line="276" w:lineRule="auto"/>
        <w:contextualSpacing w:val="0"/>
        <w:jc w:val="both"/>
        <w:rPr>
          <w:rFonts w:ascii="David" w:hAnsi="David"/>
          <w:b/>
          <w:bCs/>
          <w:sz w:val="24"/>
          <w:u w:val="single"/>
        </w:rPr>
      </w:pPr>
      <w:r w:rsidRPr="00084967">
        <w:rPr>
          <w:rFonts w:ascii="David" w:hAnsi="David"/>
          <w:b/>
          <w:bCs/>
          <w:sz w:val="24"/>
          <w:u w:val="single"/>
          <w:rtl/>
        </w:rPr>
        <w:t>תקופת ההתקשרות</w:t>
      </w:r>
    </w:p>
    <w:p w14:paraId="3BEB00C6" w14:textId="74C5618A" w:rsidR="00C06636" w:rsidRPr="00084967" w:rsidRDefault="00C06636" w:rsidP="00C06636">
      <w:pPr>
        <w:pStyle w:val="ab"/>
        <w:numPr>
          <w:ilvl w:val="2"/>
          <w:numId w:val="1"/>
        </w:numPr>
        <w:spacing w:before="240" w:after="240" w:line="276" w:lineRule="auto"/>
        <w:ind w:hanging="518"/>
        <w:contextualSpacing w:val="0"/>
        <w:jc w:val="both"/>
        <w:rPr>
          <w:rFonts w:ascii="David" w:hAnsi="David"/>
          <w:b/>
          <w:bCs/>
          <w:sz w:val="24"/>
        </w:rPr>
      </w:pPr>
      <w:r w:rsidRPr="00B82415">
        <w:rPr>
          <w:rFonts w:ascii="David" w:hAnsi="David" w:hint="eastAsia"/>
          <w:sz w:val="24"/>
          <w:rtl/>
        </w:rPr>
        <w:t>משך</w:t>
      </w:r>
      <w:r w:rsidRPr="00B82415">
        <w:rPr>
          <w:rFonts w:ascii="David" w:hAnsi="David"/>
          <w:sz w:val="24"/>
          <w:rtl/>
        </w:rPr>
        <w:t xml:space="preserve"> </w:t>
      </w:r>
      <w:r w:rsidRPr="00B82415">
        <w:rPr>
          <w:rFonts w:ascii="David" w:hAnsi="David" w:hint="eastAsia"/>
          <w:sz w:val="24"/>
          <w:rtl/>
        </w:rPr>
        <w:t>תקופת</w:t>
      </w:r>
      <w:r w:rsidRPr="00B82415">
        <w:rPr>
          <w:rFonts w:ascii="David" w:hAnsi="David"/>
          <w:sz w:val="24"/>
          <w:rtl/>
        </w:rPr>
        <w:t xml:space="preserve"> </w:t>
      </w:r>
      <w:r w:rsidRPr="00B82415">
        <w:rPr>
          <w:rFonts w:ascii="David" w:hAnsi="David" w:hint="eastAsia"/>
          <w:sz w:val="24"/>
          <w:rtl/>
        </w:rPr>
        <w:t>ההתקשרות</w:t>
      </w:r>
      <w:r w:rsidRPr="00B82415">
        <w:rPr>
          <w:rFonts w:ascii="David" w:hAnsi="David"/>
          <w:sz w:val="24"/>
          <w:rtl/>
        </w:rPr>
        <w:t xml:space="preserve"> </w:t>
      </w:r>
      <w:r w:rsidRPr="00B82415">
        <w:rPr>
          <w:rFonts w:ascii="David" w:hAnsi="David" w:hint="eastAsia"/>
          <w:sz w:val="24"/>
          <w:rtl/>
        </w:rPr>
        <w:t>תחל</w:t>
      </w:r>
      <w:r w:rsidRPr="00B82415">
        <w:rPr>
          <w:rFonts w:ascii="David" w:hAnsi="David"/>
          <w:sz w:val="24"/>
          <w:rtl/>
        </w:rPr>
        <w:t xml:space="preserve"> </w:t>
      </w:r>
      <w:r w:rsidRPr="00B82415">
        <w:rPr>
          <w:rFonts w:ascii="David" w:hAnsi="David" w:hint="eastAsia"/>
          <w:sz w:val="24"/>
          <w:rtl/>
        </w:rPr>
        <w:t>ביום</w:t>
      </w:r>
      <w:r w:rsidRPr="00B82415">
        <w:rPr>
          <w:rFonts w:ascii="David" w:hAnsi="David"/>
          <w:sz w:val="24"/>
          <w:rtl/>
        </w:rPr>
        <w:t xml:space="preserve"> </w:t>
      </w:r>
      <w:r w:rsidRPr="00B82415">
        <w:rPr>
          <w:rFonts w:ascii="David" w:hAnsi="David" w:hint="eastAsia"/>
          <w:sz w:val="24"/>
          <w:rtl/>
        </w:rPr>
        <w:t>חתימת</w:t>
      </w:r>
      <w:r w:rsidRPr="00B82415">
        <w:rPr>
          <w:rFonts w:ascii="David" w:hAnsi="David"/>
          <w:sz w:val="24"/>
          <w:rtl/>
        </w:rPr>
        <w:t xml:space="preserve"> </w:t>
      </w:r>
      <w:r w:rsidRPr="00B82415">
        <w:rPr>
          <w:rFonts w:ascii="David" w:hAnsi="David" w:hint="eastAsia"/>
          <w:sz w:val="24"/>
          <w:rtl/>
        </w:rPr>
        <w:t>מורשי</w:t>
      </w:r>
      <w:r w:rsidRPr="00B82415">
        <w:rPr>
          <w:rFonts w:ascii="David" w:hAnsi="David"/>
          <w:sz w:val="24"/>
          <w:rtl/>
        </w:rPr>
        <w:t xml:space="preserve"> </w:t>
      </w:r>
      <w:r w:rsidRPr="00B82415">
        <w:rPr>
          <w:rFonts w:ascii="David" w:hAnsi="David" w:hint="eastAsia"/>
          <w:sz w:val="24"/>
          <w:rtl/>
        </w:rPr>
        <w:t>החתימה</w:t>
      </w:r>
      <w:r w:rsidRPr="00B82415">
        <w:rPr>
          <w:rFonts w:ascii="David" w:hAnsi="David"/>
          <w:sz w:val="24"/>
          <w:rtl/>
        </w:rPr>
        <w:t xml:space="preserve"> </w:t>
      </w:r>
      <w:r w:rsidRPr="00B82415">
        <w:rPr>
          <w:rFonts w:ascii="David" w:hAnsi="David" w:hint="eastAsia"/>
          <w:sz w:val="24"/>
          <w:rtl/>
        </w:rPr>
        <w:t>מטעם</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הסכם</w:t>
      </w:r>
      <w:r w:rsidRPr="00B82415">
        <w:rPr>
          <w:rFonts w:ascii="David" w:hAnsi="David"/>
          <w:sz w:val="24"/>
          <w:rtl/>
        </w:rPr>
        <w:t xml:space="preserve"> </w:t>
      </w:r>
      <w:r w:rsidRPr="00B82415">
        <w:rPr>
          <w:rFonts w:ascii="David" w:hAnsi="David" w:hint="eastAsia"/>
          <w:sz w:val="24"/>
          <w:rtl/>
        </w:rPr>
        <w:t>ההתקשרות</w:t>
      </w:r>
      <w:r w:rsidRPr="00B82415">
        <w:rPr>
          <w:rFonts w:ascii="David" w:hAnsi="David"/>
          <w:sz w:val="24"/>
          <w:rtl/>
        </w:rPr>
        <w:t xml:space="preserve"> </w:t>
      </w:r>
      <w:r w:rsidRPr="00B82415">
        <w:rPr>
          <w:rFonts w:ascii="David" w:hAnsi="David" w:hint="eastAsia"/>
          <w:b/>
          <w:bCs/>
          <w:sz w:val="24"/>
          <w:rtl/>
        </w:rPr>
        <w:t>ותסתיים</w:t>
      </w:r>
      <w:r w:rsidRPr="00B82415">
        <w:rPr>
          <w:rFonts w:ascii="David" w:hAnsi="David"/>
          <w:b/>
          <w:bCs/>
          <w:sz w:val="24"/>
          <w:rtl/>
        </w:rPr>
        <w:t xml:space="preserve"> </w:t>
      </w:r>
      <w:r w:rsidRPr="00B82415">
        <w:rPr>
          <w:rFonts w:ascii="David" w:hAnsi="David" w:hint="eastAsia"/>
          <w:b/>
          <w:bCs/>
          <w:sz w:val="24"/>
          <w:rtl/>
        </w:rPr>
        <w:t>בתום</w:t>
      </w:r>
      <w:r w:rsidRPr="00B82415">
        <w:rPr>
          <w:rFonts w:ascii="David" w:hAnsi="David"/>
          <w:b/>
          <w:bCs/>
          <w:sz w:val="24"/>
          <w:rtl/>
        </w:rPr>
        <w:t xml:space="preserve"> </w:t>
      </w:r>
      <w:r w:rsidRPr="00B82415">
        <w:rPr>
          <w:rFonts w:ascii="David" w:hAnsi="David" w:hint="eastAsia"/>
          <w:b/>
          <w:bCs/>
          <w:sz w:val="24"/>
          <w:rtl/>
        </w:rPr>
        <w:t>שנה</w:t>
      </w:r>
      <w:r w:rsidRPr="00B82415">
        <w:rPr>
          <w:rFonts w:ascii="David" w:hAnsi="David"/>
          <w:b/>
          <w:bCs/>
          <w:sz w:val="24"/>
          <w:rtl/>
        </w:rPr>
        <w:t xml:space="preserve"> </w:t>
      </w:r>
      <w:r w:rsidRPr="00B82415">
        <w:rPr>
          <w:rFonts w:ascii="David" w:hAnsi="David" w:hint="eastAsia"/>
          <w:b/>
          <w:bCs/>
          <w:sz w:val="24"/>
          <w:rtl/>
        </w:rPr>
        <w:t>ממועד</w:t>
      </w:r>
      <w:r w:rsidRPr="00B82415">
        <w:rPr>
          <w:rFonts w:ascii="David" w:hAnsi="David"/>
          <w:b/>
          <w:bCs/>
          <w:sz w:val="24"/>
          <w:rtl/>
        </w:rPr>
        <w:t xml:space="preserve"> </w:t>
      </w:r>
      <w:r w:rsidRPr="00B82415">
        <w:rPr>
          <w:rFonts w:ascii="David" w:hAnsi="David" w:hint="eastAsia"/>
          <w:b/>
          <w:bCs/>
          <w:sz w:val="24"/>
          <w:rtl/>
        </w:rPr>
        <w:t>זה</w:t>
      </w:r>
      <w:r w:rsidRPr="00B82415">
        <w:rPr>
          <w:rFonts w:ascii="David" w:hAnsi="David"/>
          <w:sz w:val="24"/>
          <w:rtl/>
        </w:rPr>
        <w:t xml:space="preserve">. </w:t>
      </w:r>
    </w:p>
    <w:p w14:paraId="4189841F" w14:textId="395BFB0C" w:rsidR="00C06636" w:rsidRPr="00084967" w:rsidRDefault="00C06636" w:rsidP="00C06636">
      <w:pPr>
        <w:pStyle w:val="ab"/>
        <w:numPr>
          <w:ilvl w:val="2"/>
          <w:numId w:val="1"/>
        </w:numPr>
        <w:spacing w:before="240" w:after="240" w:line="276" w:lineRule="auto"/>
        <w:ind w:hanging="518"/>
        <w:contextualSpacing w:val="0"/>
        <w:jc w:val="both"/>
        <w:rPr>
          <w:rFonts w:ascii="David" w:hAnsi="David"/>
          <w:b/>
          <w:bCs/>
          <w:sz w:val="24"/>
        </w:rPr>
      </w:pPr>
      <w:r w:rsidRPr="00084967">
        <w:rPr>
          <w:rFonts w:ascii="David" w:hAnsi="David"/>
          <w:sz w:val="24"/>
          <w:rtl/>
        </w:rPr>
        <w:t>ה</w:t>
      </w:r>
      <w:r w:rsidR="00E0305F">
        <w:rPr>
          <w:rFonts w:ascii="David" w:hAnsi="David"/>
          <w:sz w:val="24"/>
          <w:rtl/>
        </w:rPr>
        <w:t>מינהל</w:t>
      </w:r>
      <w:r w:rsidRPr="00084967">
        <w:rPr>
          <w:rFonts w:ascii="David" w:hAnsi="David"/>
          <w:sz w:val="24"/>
          <w:rtl/>
        </w:rPr>
        <w:t xml:space="preserve"> בלבד יהיה רשאי, בכפוף לשיקול דעתו הבלעדי ובכפוף לאישור תקציבי, להאריך את תקופת ההסכם, וזאת לתקופה שלא תעלה על</w:t>
      </w:r>
      <w:r w:rsidRPr="00084967">
        <w:rPr>
          <w:rFonts w:ascii="David" w:hAnsi="David"/>
          <w:b/>
          <w:bCs/>
          <w:sz w:val="24"/>
          <w:rtl/>
        </w:rPr>
        <w:t xml:space="preserve"> ארבע שנים נוספות</w:t>
      </w:r>
      <w:r w:rsidRPr="00084967">
        <w:rPr>
          <w:rFonts w:ascii="David" w:hAnsi="David"/>
          <w:sz w:val="24"/>
          <w:rtl/>
        </w:rPr>
        <w:t>, כל פעם למשך עד לשנה אחת, כולה או חלקה, במועדים כפי שיקצוב (להלן: "</w:t>
      </w:r>
      <w:r w:rsidRPr="00084967">
        <w:rPr>
          <w:rFonts w:ascii="David" w:hAnsi="David"/>
          <w:b/>
          <w:bCs/>
          <w:sz w:val="24"/>
          <w:rtl/>
        </w:rPr>
        <w:t>תקופת ההארכה</w:t>
      </w:r>
      <w:r w:rsidRPr="00084967">
        <w:rPr>
          <w:rFonts w:ascii="David" w:hAnsi="David"/>
          <w:sz w:val="24"/>
          <w:rtl/>
        </w:rPr>
        <w:t>" או "</w:t>
      </w:r>
      <w:r w:rsidRPr="00084967">
        <w:rPr>
          <w:rFonts w:ascii="David" w:hAnsi="David"/>
          <w:b/>
          <w:bCs/>
          <w:sz w:val="24"/>
          <w:rtl/>
        </w:rPr>
        <w:t>תקופות ההארכה</w:t>
      </w:r>
      <w:r w:rsidRPr="00084967">
        <w:rPr>
          <w:rFonts w:ascii="David" w:hAnsi="David"/>
          <w:sz w:val="24"/>
          <w:rtl/>
        </w:rPr>
        <w:t xml:space="preserve">"). </w:t>
      </w:r>
    </w:p>
    <w:p w14:paraId="539E6B15" w14:textId="5055D0EF" w:rsidR="00C06636" w:rsidRPr="00084967" w:rsidRDefault="00C06636" w:rsidP="00C06636">
      <w:pPr>
        <w:pStyle w:val="ab"/>
        <w:numPr>
          <w:ilvl w:val="2"/>
          <w:numId w:val="1"/>
        </w:numPr>
        <w:spacing w:before="240" w:after="240" w:line="276" w:lineRule="auto"/>
        <w:ind w:hanging="518"/>
        <w:contextualSpacing w:val="0"/>
        <w:jc w:val="both"/>
        <w:rPr>
          <w:rFonts w:ascii="David" w:hAnsi="David"/>
          <w:b/>
          <w:bCs/>
          <w:sz w:val="24"/>
          <w:u w:val="single"/>
        </w:rPr>
      </w:pPr>
      <w:r w:rsidRPr="00084967">
        <w:rPr>
          <w:rFonts w:ascii="David" w:hAnsi="David"/>
          <w:sz w:val="24"/>
          <w:rtl/>
        </w:rPr>
        <w:t>אם תוארך ההתקשרות, הדבר ייעשה בתנאים זהים לתנאי ההתקשרות בתקופת ההסכם</w:t>
      </w:r>
      <w:r w:rsidRPr="00084967">
        <w:rPr>
          <w:rFonts w:ascii="David" w:hAnsi="David"/>
          <w:b/>
          <w:bCs/>
          <w:sz w:val="24"/>
          <w:rtl/>
        </w:rPr>
        <w:t xml:space="preserve"> </w:t>
      </w:r>
      <w:r w:rsidRPr="00084967">
        <w:rPr>
          <w:rFonts w:ascii="David" w:hAnsi="David"/>
          <w:sz w:val="24"/>
          <w:rtl/>
        </w:rPr>
        <w:t>או בתנאים שיטיבו עם ה</w:t>
      </w:r>
      <w:r w:rsidR="00E0305F">
        <w:rPr>
          <w:rFonts w:ascii="David" w:hAnsi="David"/>
          <w:sz w:val="24"/>
          <w:rtl/>
        </w:rPr>
        <w:t>מינהל</w:t>
      </w:r>
      <w:r w:rsidRPr="00084967">
        <w:rPr>
          <w:rFonts w:ascii="David" w:hAnsi="David"/>
          <w:sz w:val="24"/>
          <w:rtl/>
        </w:rPr>
        <w:t>.</w:t>
      </w:r>
    </w:p>
    <w:p w14:paraId="7F7EEBF4" w14:textId="5519E53F" w:rsidR="00C06636" w:rsidRPr="00084967" w:rsidRDefault="00C06636" w:rsidP="00C06636">
      <w:pPr>
        <w:pStyle w:val="ab"/>
        <w:numPr>
          <w:ilvl w:val="1"/>
          <w:numId w:val="1"/>
        </w:numPr>
        <w:spacing w:before="240" w:after="240" w:line="276" w:lineRule="auto"/>
        <w:contextualSpacing w:val="0"/>
        <w:jc w:val="both"/>
        <w:rPr>
          <w:rFonts w:ascii="David" w:hAnsi="David"/>
          <w:b/>
          <w:bCs/>
          <w:sz w:val="24"/>
          <w:u w:val="single"/>
        </w:rPr>
      </w:pPr>
      <w:r w:rsidRPr="00084967">
        <w:rPr>
          <w:rFonts w:ascii="David" w:hAnsi="David" w:hint="eastAsia"/>
          <w:b/>
          <w:bCs/>
          <w:sz w:val="24"/>
          <w:rtl/>
        </w:rPr>
        <w:t>ה</w:t>
      </w:r>
      <w:r w:rsidR="00E0305F">
        <w:rPr>
          <w:rFonts w:ascii="David" w:hAnsi="David" w:hint="eastAsia"/>
          <w:b/>
          <w:bCs/>
          <w:sz w:val="24"/>
          <w:rtl/>
        </w:rPr>
        <w:t>מינהל</w:t>
      </w:r>
      <w:r w:rsidRPr="00084967">
        <w:rPr>
          <w:rFonts w:ascii="David" w:hAnsi="David"/>
          <w:b/>
          <w:bCs/>
          <w:sz w:val="24"/>
          <w:rtl/>
        </w:rPr>
        <w:t xml:space="preserve"> מבקש לבחור </w:t>
      </w:r>
      <w:r w:rsidR="00621C65">
        <w:rPr>
          <w:rFonts w:ascii="David" w:hAnsi="David" w:hint="cs"/>
          <w:b/>
          <w:bCs/>
          <w:sz w:val="24"/>
          <w:u w:val="single"/>
          <w:rtl/>
        </w:rPr>
        <w:t xml:space="preserve">עד שני יועצים </w:t>
      </w:r>
      <w:r w:rsidRPr="00084967">
        <w:rPr>
          <w:rFonts w:ascii="David" w:hAnsi="David"/>
          <w:b/>
          <w:bCs/>
          <w:sz w:val="24"/>
          <w:u w:val="single"/>
          <w:rtl/>
        </w:rPr>
        <w:t xml:space="preserve"> </w:t>
      </w:r>
      <w:r w:rsidRPr="00084967">
        <w:rPr>
          <w:rFonts w:ascii="David" w:hAnsi="David" w:hint="eastAsia"/>
          <w:b/>
          <w:bCs/>
          <w:sz w:val="24"/>
          <w:u w:val="single"/>
          <w:rtl/>
        </w:rPr>
        <w:t>אשר</w:t>
      </w:r>
      <w:r w:rsidRPr="00084967">
        <w:rPr>
          <w:rFonts w:ascii="David" w:hAnsi="David"/>
          <w:b/>
          <w:bCs/>
          <w:sz w:val="24"/>
          <w:u w:val="single"/>
          <w:rtl/>
        </w:rPr>
        <w:t xml:space="preserve"> </w:t>
      </w:r>
      <w:r w:rsidRPr="00084967">
        <w:rPr>
          <w:rFonts w:ascii="David" w:hAnsi="David" w:hint="eastAsia"/>
          <w:b/>
          <w:bCs/>
          <w:sz w:val="24"/>
          <w:u w:val="single"/>
          <w:rtl/>
        </w:rPr>
        <w:t>יבצע</w:t>
      </w:r>
      <w:r w:rsidR="00621C65">
        <w:rPr>
          <w:rFonts w:ascii="David" w:hAnsi="David" w:hint="cs"/>
          <w:b/>
          <w:bCs/>
          <w:sz w:val="24"/>
          <w:u w:val="single"/>
          <w:rtl/>
        </w:rPr>
        <w:t>ו</w:t>
      </w:r>
      <w:r w:rsidRPr="00084967">
        <w:rPr>
          <w:rFonts w:ascii="David" w:hAnsi="David"/>
          <w:b/>
          <w:bCs/>
          <w:sz w:val="24"/>
          <w:u w:val="single"/>
          <w:rtl/>
        </w:rPr>
        <w:t xml:space="preserve"> </w:t>
      </w:r>
      <w:r w:rsidRPr="00084967">
        <w:rPr>
          <w:rFonts w:ascii="David" w:hAnsi="David" w:hint="eastAsia"/>
          <w:b/>
          <w:bCs/>
          <w:sz w:val="24"/>
          <w:u w:val="single"/>
          <w:rtl/>
        </w:rPr>
        <w:t>בעצמ</w:t>
      </w:r>
      <w:r w:rsidR="00621C65">
        <w:rPr>
          <w:rFonts w:ascii="David" w:hAnsi="David" w:hint="cs"/>
          <w:b/>
          <w:bCs/>
          <w:sz w:val="24"/>
          <w:u w:val="single"/>
          <w:rtl/>
        </w:rPr>
        <w:t>ם</w:t>
      </w:r>
      <w:r w:rsidRPr="00084967">
        <w:rPr>
          <w:rFonts w:ascii="David" w:hAnsi="David"/>
          <w:b/>
          <w:bCs/>
          <w:sz w:val="24"/>
          <w:rtl/>
        </w:rPr>
        <w:t xml:space="preserve"> את מכלול השירותים המבוקשים במכרז. </w:t>
      </w:r>
    </w:p>
    <w:p w14:paraId="432EDBFD" w14:textId="77777777" w:rsidR="00C06636" w:rsidRPr="00084967" w:rsidRDefault="00C06636" w:rsidP="00C06636">
      <w:pPr>
        <w:pStyle w:val="ab"/>
        <w:numPr>
          <w:ilvl w:val="1"/>
          <w:numId w:val="1"/>
        </w:numPr>
        <w:spacing w:before="240" w:after="240" w:line="276" w:lineRule="auto"/>
        <w:contextualSpacing w:val="0"/>
        <w:jc w:val="both"/>
        <w:rPr>
          <w:rFonts w:ascii="David" w:hAnsi="David"/>
          <w:b/>
          <w:bCs/>
          <w:sz w:val="24"/>
          <w:u w:val="single"/>
          <w:rtl/>
        </w:rPr>
      </w:pPr>
      <w:r w:rsidRPr="00084967">
        <w:rPr>
          <w:rFonts w:ascii="David" w:hAnsi="David"/>
          <w:b/>
          <w:bCs/>
          <w:sz w:val="24"/>
          <w:u w:val="single"/>
          <w:rtl/>
        </w:rPr>
        <w:t>היקף ההתקשרות</w:t>
      </w:r>
    </w:p>
    <w:p w14:paraId="77BA458F" w14:textId="745EFBE4" w:rsidR="00C06636" w:rsidRPr="00B82415" w:rsidRDefault="00C06636" w:rsidP="00C06636">
      <w:pPr>
        <w:pStyle w:val="ab"/>
        <w:numPr>
          <w:ilvl w:val="2"/>
          <w:numId w:val="1"/>
        </w:numPr>
        <w:spacing w:before="240" w:after="240" w:line="276" w:lineRule="auto"/>
        <w:ind w:hanging="518"/>
        <w:contextualSpacing w:val="0"/>
        <w:jc w:val="both"/>
        <w:rPr>
          <w:rFonts w:ascii="David" w:hAnsi="David"/>
          <w:sz w:val="24"/>
        </w:rPr>
      </w:pPr>
      <w:r w:rsidRPr="00B82415">
        <w:rPr>
          <w:rFonts w:ascii="David" w:hAnsi="David" w:hint="eastAsia"/>
          <w:b/>
          <w:bCs/>
          <w:sz w:val="24"/>
          <w:rtl/>
        </w:rPr>
        <w:t>היקף</w:t>
      </w:r>
      <w:r w:rsidRPr="00B82415">
        <w:rPr>
          <w:rFonts w:ascii="David" w:hAnsi="David"/>
          <w:b/>
          <w:bCs/>
          <w:sz w:val="24"/>
          <w:rtl/>
        </w:rPr>
        <w:t xml:space="preserve"> </w:t>
      </w:r>
      <w:r w:rsidRPr="00B82415">
        <w:rPr>
          <w:rFonts w:ascii="David" w:hAnsi="David" w:hint="eastAsia"/>
          <w:b/>
          <w:bCs/>
          <w:sz w:val="24"/>
          <w:rtl/>
        </w:rPr>
        <w:t>השירותים</w:t>
      </w:r>
      <w:r w:rsidRPr="00B82415">
        <w:rPr>
          <w:rFonts w:ascii="David" w:hAnsi="David"/>
          <w:b/>
          <w:bCs/>
          <w:sz w:val="24"/>
          <w:rtl/>
        </w:rPr>
        <w:t xml:space="preserve"> </w:t>
      </w:r>
      <w:r w:rsidRPr="00B82415">
        <w:rPr>
          <w:rFonts w:ascii="David" w:hAnsi="David" w:hint="eastAsia"/>
          <w:b/>
          <w:bCs/>
          <w:sz w:val="24"/>
          <w:rtl/>
        </w:rPr>
        <w:t>מוערך</w:t>
      </w:r>
      <w:r w:rsidRPr="00B82415">
        <w:rPr>
          <w:rFonts w:ascii="David" w:hAnsi="David"/>
          <w:b/>
          <w:bCs/>
          <w:sz w:val="24"/>
          <w:rtl/>
        </w:rPr>
        <w:t xml:space="preserve"> </w:t>
      </w:r>
      <w:r w:rsidRPr="00B82415">
        <w:rPr>
          <w:rFonts w:ascii="David" w:hAnsi="David" w:hint="eastAsia"/>
          <w:b/>
          <w:bCs/>
          <w:sz w:val="24"/>
          <w:rtl/>
        </w:rPr>
        <w:t>ב</w:t>
      </w:r>
      <w:r w:rsidRPr="00B82415">
        <w:rPr>
          <w:rFonts w:ascii="David" w:hAnsi="David"/>
          <w:b/>
          <w:bCs/>
          <w:sz w:val="24"/>
          <w:rtl/>
        </w:rPr>
        <w:t xml:space="preserve">-עד 180 </w:t>
      </w:r>
      <w:r w:rsidRPr="00B82415">
        <w:rPr>
          <w:rFonts w:ascii="David" w:hAnsi="David" w:hint="eastAsia"/>
          <w:b/>
          <w:bCs/>
          <w:sz w:val="24"/>
          <w:rtl/>
        </w:rPr>
        <w:t>שעות</w:t>
      </w:r>
      <w:r w:rsidRPr="00B82415">
        <w:rPr>
          <w:rFonts w:ascii="David" w:hAnsi="David"/>
          <w:b/>
          <w:bCs/>
          <w:sz w:val="24"/>
          <w:rtl/>
        </w:rPr>
        <w:t xml:space="preserve"> </w:t>
      </w:r>
      <w:r w:rsidRPr="00B82415">
        <w:rPr>
          <w:rFonts w:ascii="David" w:hAnsi="David" w:hint="eastAsia"/>
          <w:b/>
          <w:bCs/>
          <w:sz w:val="24"/>
          <w:rtl/>
        </w:rPr>
        <w:t>י</w:t>
      </w:r>
      <w:r w:rsidR="002D4CDC">
        <w:rPr>
          <w:rFonts w:ascii="David" w:hAnsi="David" w:hint="eastAsia"/>
          <w:b/>
          <w:bCs/>
          <w:sz w:val="24"/>
          <w:rtl/>
        </w:rPr>
        <w:t>ייעוץ</w:t>
      </w:r>
      <w:r w:rsidRPr="00B82415">
        <w:rPr>
          <w:rFonts w:ascii="David" w:hAnsi="David"/>
          <w:b/>
          <w:bCs/>
          <w:sz w:val="24"/>
          <w:rtl/>
        </w:rPr>
        <w:t xml:space="preserve"> </w:t>
      </w:r>
      <w:r w:rsidRPr="00B82415">
        <w:rPr>
          <w:rFonts w:ascii="David" w:hAnsi="David" w:hint="eastAsia"/>
          <w:b/>
          <w:bCs/>
          <w:sz w:val="24"/>
          <w:rtl/>
        </w:rPr>
        <w:t>בחודש</w:t>
      </w:r>
      <w:r w:rsidRPr="00B82415">
        <w:rPr>
          <w:rFonts w:ascii="David" w:hAnsi="David"/>
          <w:sz w:val="24"/>
          <w:rtl/>
        </w:rPr>
        <w:t xml:space="preserve"> </w:t>
      </w:r>
      <w:r w:rsidRPr="00B82415">
        <w:rPr>
          <w:rFonts w:ascii="David" w:hAnsi="David" w:hint="eastAsia"/>
          <w:b/>
          <w:bCs/>
          <w:sz w:val="24"/>
          <w:rtl/>
        </w:rPr>
        <w:t>בממוצע</w:t>
      </w:r>
      <w:r w:rsidRPr="00B82415">
        <w:rPr>
          <w:rFonts w:ascii="David" w:hAnsi="David"/>
          <w:sz w:val="24"/>
          <w:rtl/>
        </w:rPr>
        <w:t xml:space="preserve"> לתקופת </w:t>
      </w:r>
      <w:r w:rsidRPr="00B82415">
        <w:rPr>
          <w:rFonts w:ascii="David" w:hAnsi="David" w:hint="eastAsia"/>
          <w:sz w:val="24"/>
          <w:rtl/>
        </w:rPr>
        <w:t>ההתקשרות</w:t>
      </w:r>
      <w:r w:rsidRPr="00B82415">
        <w:rPr>
          <w:rFonts w:ascii="David" w:hAnsi="David"/>
          <w:sz w:val="24"/>
          <w:rtl/>
        </w:rPr>
        <w:t xml:space="preserve">, </w:t>
      </w:r>
      <w:r w:rsidRPr="00B82415">
        <w:rPr>
          <w:rFonts w:ascii="David" w:hAnsi="David" w:hint="eastAsia"/>
          <w:sz w:val="24"/>
          <w:rtl/>
        </w:rPr>
        <w:t>ובלבד</w:t>
      </w:r>
      <w:r w:rsidRPr="00B82415">
        <w:rPr>
          <w:rFonts w:ascii="David" w:hAnsi="David"/>
          <w:sz w:val="24"/>
          <w:rtl/>
        </w:rPr>
        <w:t xml:space="preserve"> </w:t>
      </w:r>
      <w:r w:rsidRPr="00B82415">
        <w:rPr>
          <w:rFonts w:ascii="David" w:hAnsi="David" w:hint="eastAsia"/>
          <w:sz w:val="24"/>
          <w:rtl/>
        </w:rPr>
        <w:t>שלא</w:t>
      </w:r>
      <w:r w:rsidRPr="00B82415">
        <w:rPr>
          <w:rFonts w:ascii="David" w:hAnsi="David"/>
          <w:sz w:val="24"/>
          <w:rtl/>
        </w:rPr>
        <w:t xml:space="preserve"> </w:t>
      </w:r>
      <w:r w:rsidRPr="00B82415">
        <w:rPr>
          <w:rFonts w:ascii="David" w:hAnsi="David" w:hint="eastAsia"/>
          <w:sz w:val="24"/>
          <w:rtl/>
        </w:rPr>
        <w:t>יעלו</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b/>
          <w:bCs/>
          <w:sz w:val="24"/>
          <w:u w:val="single"/>
          <w:rtl/>
        </w:rPr>
        <w:t xml:space="preserve">2,160 </w:t>
      </w:r>
      <w:r w:rsidRPr="00B82415">
        <w:rPr>
          <w:rFonts w:ascii="David" w:hAnsi="David" w:hint="eastAsia"/>
          <w:b/>
          <w:bCs/>
          <w:sz w:val="24"/>
          <w:u w:val="single"/>
          <w:rtl/>
        </w:rPr>
        <w:t>שעות</w:t>
      </w:r>
      <w:r w:rsidRPr="00B82415">
        <w:rPr>
          <w:rFonts w:ascii="David" w:hAnsi="David"/>
          <w:sz w:val="24"/>
          <w:rtl/>
        </w:rPr>
        <w:t xml:space="preserve"> </w:t>
      </w:r>
      <w:r w:rsidRPr="00B82415">
        <w:rPr>
          <w:rFonts w:ascii="David" w:hAnsi="David" w:hint="eastAsia"/>
          <w:sz w:val="24"/>
          <w:rtl/>
        </w:rPr>
        <w:t>י</w:t>
      </w:r>
      <w:r w:rsidR="002D4CDC">
        <w:rPr>
          <w:rFonts w:ascii="David" w:hAnsi="David" w:hint="eastAsia"/>
          <w:sz w:val="24"/>
          <w:rtl/>
        </w:rPr>
        <w:t>ייעוץ</w:t>
      </w:r>
      <w:r w:rsidRPr="00B82415">
        <w:rPr>
          <w:rFonts w:ascii="David" w:hAnsi="David"/>
          <w:sz w:val="24"/>
          <w:rtl/>
        </w:rPr>
        <w:t xml:space="preserve"> </w:t>
      </w:r>
      <w:r w:rsidRPr="00B82415">
        <w:rPr>
          <w:rFonts w:ascii="David" w:hAnsi="David" w:hint="eastAsia"/>
          <w:sz w:val="24"/>
          <w:rtl/>
        </w:rPr>
        <w:t>בשנה</w:t>
      </w:r>
      <w:r w:rsidR="00621C65">
        <w:rPr>
          <w:rFonts w:ascii="David" w:hAnsi="David" w:hint="cs"/>
          <w:sz w:val="24"/>
          <w:rtl/>
        </w:rPr>
        <w:t>, לכל יועץ</w:t>
      </w:r>
      <w:r w:rsidRPr="00B82415">
        <w:rPr>
          <w:rFonts w:ascii="David" w:hAnsi="David"/>
          <w:sz w:val="24"/>
          <w:rtl/>
        </w:rPr>
        <w:t xml:space="preserve">. </w:t>
      </w:r>
      <w:r w:rsidRPr="00B82415">
        <w:rPr>
          <w:rFonts w:ascii="David" w:hAnsi="David" w:hint="eastAsia"/>
          <w:sz w:val="24"/>
          <w:rtl/>
        </w:rPr>
        <w:t>בכל</w:t>
      </w:r>
      <w:r w:rsidRPr="00B82415">
        <w:rPr>
          <w:rFonts w:ascii="David" w:hAnsi="David"/>
          <w:sz w:val="24"/>
          <w:rtl/>
        </w:rPr>
        <w:t xml:space="preserve"> </w:t>
      </w:r>
      <w:r w:rsidRPr="00B82415">
        <w:rPr>
          <w:rFonts w:ascii="David" w:hAnsi="David" w:hint="eastAsia"/>
          <w:sz w:val="24"/>
          <w:rtl/>
        </w:rPr>
        <w:t>מקרה</w:t>
      </w:r>
      <w:r w:rsidRPr="00B82415">
        <w:rPr>
          <w:rFonts w:ascii="David" w:hAnsi="David"/>
          <w:sz w:val="24"/>
          <w:rtl/>
        </w:rPr>
        <w:t xml:space="preserve">, </w:t>
      </w:r>
      <w:r w:rsidRPr="00B82415">
        <w:rPr>
          <w:rFonts w:ascii="David" w:hAnsi="David" w:hint="eastAsia"/>
          <w:sz w:val="24"/>
          <w:rtl/>
        </w:rPr>
        <w:t>רק</w:t>
      </w:r>
      <w:r w:rsidRPr="00B82415">
        <w:rPr>
          <w:rFonts w:ascii="David" w:hAnsi="David"/>
          <w:sz w:val="24"/>
          <w:rtl/>
        </w:rPr>
        <w:t xml:space="preserve"> </w:t>
      </w:r>
      <w:r w:rsidRPr="00B82415">
        <w:rPr>
          <w:rFonts w:ascii="David" w:hAnsi="David" w:hint="eastAsia"/>
          <w:sz w:val="24"/>
          <w:rtl/>
        </w:rPr>
        <w:t>הזמנת</w:t>
      </w:r>
      <w:r w:rsidRPr="00B82415">
        <w:rPr>
          <w:rFonts w:ascii="David" w:hAnsi="David"/>
          <w:sz w:val="24"/>
          <w:rtl/>
        </w:rPr>
        <w:t xml:space="preserve"> </w:t>
      </w:r>
      <w:r w:rsidRPr="00B82415">
        <w:rPr>
          <w:rFonts w:ascii="David" w:hAnsi="David" w:hint="eastAsia"/>
          <w:sz w:val="24"/>
          <w:rtl/>
        </w:rPr>
        <w:t>רכש</w:t>
      </w:r>
      <w:r w:rsidRPr="00B82415">
        <w:rPr>
          <w:rFonts w:ascii="David" w:hAnsi="David"/>
          <w:sz w:val="24"/>
          <w:rtl/>
        </w:rPr>
        <w:t xml:space="preserve"> </w:t>
      </w:r>
      <w:r w:rsidRPr="00B82415">
        <w:rPr>
          <w:rFonts w:ascii="David" w:hAnsi="David" w:hint="eastAsia"/>
          <w:sz w:val="24"/>
          <w:rtl/>
        </w:rPr>
        <w:t>בתוקף</w:t>
      </w:r>
      <w:r w:rsidRPr="00B82415">
        <w:rPr>
          <w:rFonts w:ascii="David" w:hAnsi="David"/>
          <w:sz w:val="24"/>
          <w:rtl/>
        </w:rPr>
        <w:t xml:space="preserve"> </w:t>
      </w:r>
      <w:r w:rsidRPr="00B82415">
        <w:rPr>
          <w:rFonts w:ascii="David" w:hAnsi="David" w:hint="eastAsia"/>
          <w:sz w:val="24"/>
          <w:rtl/>
        </w:rPr>
        <w:t>ובה</w:t>
      </w:r>
      <w:r w:rsidRPr="00B82415">
        <w:rPr>
          <w:rFonts w:ascii="David" w:hAnsi="David"/>
          <w:sz w:val="24"/>
          <w:rtl/>
        </w:rPr>
        <w:t xml:space="preserve"> </w:t>
      </w:r>
      <w:r w:rsidRPr="00B82415">
        <w:rPr>
          <w:rFonts w:ascii="David" w:hAnsi="David" w:hint="eastAsia"/>
          <w:sz w:val="24"/>
          <w:rtl/>
        </w:rPr>
        <w:t>סכום</w:t>
      </w:r>
      <w:r w:rsidRPr="00B82415">
        <w:rPr>
          <w:rFonts w:ascii="David" w:hAnsi="David"/>
          <w:sz w:val="24"/>
          <w:rtl/>
        </w:rPr>
        <w:t xml:space="preserve"> </w:t>
      </w:r>
      <w:r w:rsidRPr="00B82415">
        <w:rPr>
          <w:rFonts w:ascii="David" w:hAnsi="David" w:hint="eastAsia"/>
          <w:sz w:val="24"/>
          <w:rtl/>
        </w:rPr>
        <w:t>ההתקשרות</w:t>
      </w:r>
      <w:r w:rsidRPr="00B82415">
        <w:rPr>
          <w:rFonts w:ascii="David" w:hAnsi="David"/>
          <w:sz w:val="24"/>
          <w:rtl/>
        </w:rPr>
        <w:t xml:space="preserve"> </w:t>
      </w:r>
      <w:r w:rsidRPr="00B82415">
        <w:rPr>
          <w:rFonts w:ascii="David" w:hAnsi="David" w:hint="eastAsia"/>
          <w:sz w:val="24"/>
          <w:rtl/>
        </w:rPr>
        <w:t>וכמות</w:t>
      </w:r>
      <w:r w:rsidRPr="00B82415">
        <w:rPr>
          <w:rFonts w:ascii="David" w:hAnsi="David"/>
          <w:sz w:val="24"/>
          <w:rtl/>
        </w:rPr>
        <w:t xml:space="preserve"> </w:t>
      </w:r>
      <w:r w:rsidRPr="00B82415">
        <w:rPr>
          <w:rFonts w:ascii="David" w:hAnsi="David" w:hint="eastAsia"/>
          <w:sz w:val="24"/>
          <w:rtl/>
        </w:rPr>
        <w:t>השעות</w:t>
      </w:r>
      <w:r w:rsidRPr="00B82415">
        <w:rPr>
          <w:rFonts w:ascii="David" w:hAnsi="David"/>
          <w:sz w:val="24"/>
          <w:rtl/>
        </w:rPr>
        <w:t xml:space="preserve"> </w:t>
      </w:r>
      <w:r w:rsidRPr="00B82415">
        <w:rPr>
          <w:rFonts w:ascii="David" w:hAnsi="David" w:hint="eastAsia"/>
          <w:sz w:val="24"/>
          <w:rtl/>
        </w:rPr>
        <w:t>המוזמנות</w:t>
      </w:r>
      <w:r w:rsidRPr="00B82415">
        <w:rPr>
          <w:rFonts w:ascii="David" w:hAnsi="David"/>
          <w:sz w:val="24"/>
          <w:rtl/>
        </w:rPr>
        <w:t xml:space="preserve"> </w:t>
      </w:r>
      <w:r w:rsidRPr="00B82415">
        <w:rPr>
          <w:rFonts w:ascii="David" w:hAnsi="David" w:hint="eastAsia"/>
          <w:sz w:val="24"/>
          <w:rtl/>
        </w:rPr>
        <w:t>תחייב</w:t>
      </w:r>
      <w:r w:rsidRPr="00B82415">
        <w:rPr>
          <w:rFonts w:ascii="David" w:hAnsi="David"/>
          <w:sz w:val="24"/>
          <w:rtl/>
        </w:rPr>
        <w:t xml:space="preserve"> </w:t>
      </w:r>
      <w:r w:rsidRPr="00B82415">
        <w:rPr>
          <w:rFonts w:ascii="David" w:hAnsi="David" w:hint="eastAsia"/>
          <w:sz w:val="24"/>
          <w:rtl/>
        </w:rPr>
        <w:t>את</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רשאי</w:t>
      </w:r>
      <w:r w:rsidRPr="00B82415">
        <w:rPr>
          <w:rFonts w:ascii="David" w:hAnsi="David"/>
          <w:sz w:val="24"/>
          <w:rtl/>
        </w:rPr>
        <w:t xml:space="preserve"> </w:t>
      </w:r>
      <w:r w:rsidRPr="00B82415">
        <w:rPr>
          <w:rFonts w:ascii="David" w:hAnsi="David" w:hint="eastAsia"/>
          <w:sz w:val="24"/>
          <w:rtl/>
        </w:rPr>
        <w:t>להסיט</w:t>
      </w:r>
      <w:r w:rsidRPr="00B82415">
        <w:rPr>
          <w:rFonts w:ascii="David" w:hAnsi="David"/>
          <w:sz w:val="24"/>
          <w:rtl/>
        </w:rPr>
        <w:t xml:space="preserve"> </w:t>
      </w:r>
      <w:r w:rsidRPr="00B82415">
        <w:rPr>
          <w:rFonts w:ascii="David" w:hAnsi="David" w:hint="eastAsia"/>
          <w:sz w:val="24"/>
          <w:rtl/>
        </w:rPr>
        <w:t>שעות</w:t>
      </w:r>
      <w:r w:rsidRPr="00B82415">
        <w:rPr>
          <w:rFonts w:ascii="David" w:hAnsi="David"/>
          <w:sz w:val="24"/>
          <w:rtl/>
        </w:rPr>
        <w:t xml:space="preserve"> </w:t>
      </w:r>
      <w:r w:rsidRPr="00B82415">
        <w:rPr>
          <w:rFonts w:ascii="David" w:hAnsi="David" w:hint="eastAsia"/>
          <w:sz w:val="24"/>
          <w:rtl/>
        </w:rPr>
        <w:t>מחודש</w:t>
      </w:r>
      <w:r w:rsidRPr="00B82415">
        <w:rPr>
          <w:rFonts w:ascii="David" w:hAnsi="David"/>
          <w:sz w:val="24"/>
          <w:rtl/>
        </w:rPr>
        <w:t xml:space="preserve"> </w:t>
      </w:r>
      <w:r w:rsidRPr="00B82415">
        <w:rPr>
          <w:rFonts w:ascii="David" w:hAnsi="David" w:hint="eastAsia"/>
          <w:sz w:val="24"/>
          <w:rtl/>
        </w:rPr>
        <w:t>לחודש</w:t>
      </w:r>
      <w:r w:rsidRPr="00B82415">
        <w:rPr>
          <w:rFonts w:ascii="David" w:hAnsi="David"/>
          <w:sz w:val="24"/>
          <w:rtl/>
        </w:rPr>
        <w:t xml:space="preserve"> </w:t>
      </w:r>
      <w:r w:rsidRPr="00B82415">
        <w:rPr>
          <w:rFonts w:ascii="David" w:hAnsi="David" w:hint="eastAsia"/>
          <w:sz w:val="24"/>
          <w:rtl/>
        </w:rPr>
        <w:t>אחר</w:t>
      </w:r>
      <w:r w:rsidRPr="00B82415">
        <w:rPr>
          <w:rFonts w:ascii="David" w:hAnsi="David"/>
          <w:sz w:val="24"/>
          <w:rtl/>
        </w:rPr>
        <w:t xml:space="preserve"> </w:t>
      </w:r>
      <w:r w:rsidRPr="00B82415">
        <w:rPr>
          <w:rFonts w:ascii="David" w:hAnsi="David" w:hint="eastAsia"/>
          <w:sz w:val="24"/>
          <w:rtl/>
        </w:rPr>
        <w:t>ובלבד</w:t>
      </w:r>
      <w:r w:rsidRPr="00B82415">
        <w:rPr>
          <w:rFonts w:ascii="David" w:hAnsi="David"/>
          <w:sz w:val="24"/>
          <w:rtl/>
        </w:rPr>
        <w:t xml:space="preserve"> </w:t>
      </w:r>
      <w:r w:rsidRPr="00B82415">
        <w:rPr>
          <w:rFonts w:ascii="David" w:hAnsi="David" w:hint="eastAsia"/>
          <w:sz w:val="24"/>
          <w:rtl/>
        </w:rPr>
        <w:t>שתישמר</w:t>
      </w:r>
      <w:r w:rsidRPr="00B82415">
        <w:rPr>
          <w:rFonts w:ascii="David" w:hAnsi="David"/>
          <w:sz w:val="24"/>
          <w:rtl/>
        </w:rPr>
        <w:t xml:space="preserve"> </w:t>
      </w:r>
      <w:r w:rsidRPr="00B82415">
        <w:rPr>
          <w:rFonts w:ascii="David" w:hAnsi="David" w:hint="eastAsia"/>
          <w:sz w:val="24"/>
          <w:rtl/>
        </w:rPr>
        <w:t>מגבלת</w:t>
      </w:r>
      <w:r w:rsidRPr="00B82415">
        <w:rPr>
          <w:rFonts w:ascii="David" w:hAnsi="David"/>
          <w:sz w:val="24"/>
          <w:rtl/>
        </w:rPr>
        <w:t xml:space="preserve"> </w:t>
      </w:r>
      <w:r w:rsidRPr="00B82415">
        <w:rPr>
          <w:rFonts w:ascii="David" w:hAnsi="David" w:hint="eastAsia"/>
          <w:sz w:val="24"/>
          <w:rtl/>
        </w:rPr>
        <w:t>השעות</w:t>
      </w:r>
      <w:r w:rsidRPr="00B82415">
        <w:rPr>
          <w:rFonts w:ascii="David" w:hAnsi="David"/>
          <w:sz w:val="24"/>
          <w:rtl/>
        </w:rPr>
        <w:t xml:space="preserve"> </w:t>
      </w:r>
      <w:r w:rsidRPr="00B82415">
        <w:rPr>
          <w:rFonts w:ascii="David" w:hAnsi="David" w:hint="eastAsia"/>
          <w:sz w:val="24"/>
          <w:rtl/>
        </w:rPr>
        <w:t>השנתית</w:t>
      </w:r>
      <w:r w:rsidRPr="00B82415">
        <w:rPr>
          <w:rFonts w:ascii="David" w:hAnsi="David"/>
          <w:sz w:val="24"/>
          <w:rtl/>
        </w:rPr>
        <w:t xml:space="preserve"> </w:t>
      </w:r>
      <w:r w:rsidRPr="00B82415">
        <w:rPr>
          <w:rFonts w:ascii="David" w:hAnsi="David" w:hint="eastAsia"/>
          <w:sz w:val="24"/>
          <w:rtl/>
        </w:rPr>
        <w:t>כאמור</w:t>
      </w:r>
      <w:r w:rsidRPr="00B82415">
        <w:rPr>
          <w:rFonts w:ascii="David" w:hAnsi="David"/>
          <w:sz w:val="24"/>
          <w:rtl/>
        </w:rPr>
        <w:t>.</w:t>
      </w:r>
    </w:p>
    <w:p w14:paraId="130E7905" w14:textId="3A83C3F9" w:rsidR="00C06636" w:rsidRPr="00B82415" w:rsidRDefault="00C06636" w:rsidP="00C06636">
      <w:pPr>
        <w:pStyle w:val="ab"/>
        <w:numPr>
          <w:ilvl w:val="2"/>
          <w:numId w:val="1"/>
        </w:numPr>
        <w:spacing w:before="240" w:after="240" w:line="276" w:lineRule="auto"/>
        <w:ind w:hanging="518"/>
        <w:contextualSpacing w:val="0"/>
        <w:jc w:val="both"/>
        <w:rPr>
          <w:rFonts w:ascii="David" w:hAnsi="David"/>
          <w:sz w:val="24"/>
        </w:rPr>
      </w:pPr>
      <w:r w:rsidRPr="00B82415">
        <w:rPr>
          <w:rFonts w:ascii="David" w:hAnsi="David"/>
          <w:sz w:val="24"/>
          <w:rtl/>
        </w:rPr>
        <w:t>מובהר כי ה</w:t>
      </w:r>
      <w:r w:rsidR="00E0305F">
        <w:rPr>
          <w:rFonts w:ascii="David" w:hAnsi="David"/>
          <w:sz w:val="24"/>
          <w:rtl/>
        </w:rPr>
        <w:t>מינהל</w:t>
      </w:r>
      <w:r w:rsidRPr="00B82415">
        <w:rPr>
          <w:rFonts w:ascii="David" w:hAnsi="David"/>
          <w:sz w:val="24"/>
          <w:rtl/>
        </w:rPr>
        <w:t xml:space="preserve"> אינו מתחייב להיקף כלשהו או אם בכלל והאמור בסעיף זה הוא בהתאם להערכה בלבד. </w:t>
      </w:r>
    </w:p>
    <w:p w14:paraId="2D457568" w14:textId="77777777" w:rsidR="00C06636" w:rsidRPr="00B82415" w:rsidRDefault="00C06636" w:rsidP="00C06636">
      <w:pPr>
        <w:pStyle w:val="ab"/>
        <w:numPr>
          <w:ilvl w:val="1"/>
          <w:numId w:val="1"/>
        </w:numPr>
        <w:spacing w:before="240" w:after="240" w:line="276" w:lineRule="auto"/>
        <w:contextualSpacing w:val="0"/>
        <w:jc w:val="both"/>
        <w:rPr>
          <w:rFonts w:ascii="David" w:hAnsi="David"/>
          <w:sz w:val="24"/>
        </w:rPr>
      </w:pPr>
      <w:r w:rsidRPr="00B82415">
        <w:rPr>
          <w:rFonts w:ascii="David" w:hAnsi="David"/>
          <w:sz w:val="24"/>
          <w:rtl/>
        </w:rPr>
        <w:t xml:space="preserve">מובהר כי ביצוע ההסכם כפוף לאישור תקציבי. </w:t>
      </w:r>
    </w:p>
    <w:p w14:paraId="5CB5E049" w14:textId="77777777" w:rsidR="00C06636" w:rsidRPr="00B82415" w:rsidRDefault="00C06636" w:rsidP="00C06636">
      <w:pPr>
        <w:pStyle w:val="ab"/>
        <w:numPr>
          <w:ilvl w:val="1"/>
          <w:numId w:val="1"/>
        </w:numPr>
        <w:spacing w:before="240" w:after="240" w:line="276" w:lineRule="auto"/>
        <w:contextualSpacing w:val="0"/>
        <w:jc w:val="both"/>
        <w:rPr>
          <w:rFonts w:ascii="David" w:hAnsi="David"/>
        </w:rPr>
      </w:pPr>
      <w:r w:rsidRPr="00B82415">
        <w:rPr>
          <w:rFonts w:ascii="David" w:hAnsi="David"/>
          <w:sz w:val="24"/>
          <w:rtl/>
        </w:rPr>
        <w:t xml:space="preserve">על המציע במכרז לעמוד בתנאי הסף המפורטים וביתר הוראות מסמכי המכרז ולהציע הצעת מחיר לשעת עבודה כאחוז הנחה גורף מתעריפי חשכ"ל, בהתאם לקבוע </w:t>
      </w:r>
      <w:hyperlink w:history="1">
        <w:r w:rsidRPr="00B82415">
          <w:rPr>
            <w:rStyle w:val="Hyperlink"/>
            <w:rFonts w:ascii="David" w:hAnsi="David" w:hint="eastAsia"/>
            <w:b/>
            <w:bCs/>
            <w:sz w:val="24"/>
            <w:rtl/>
          </w:rPr>
          <w:t>ב</w:t>
        </w:r>
        <w:r w:rsidRPr="00B82415">
          <w:rPr>
            <w:rStyle w:val="Hyperlink"/>
            <w:rFonts w:ascii="David" w:hAnsi="David"/>
            <w:b/>
            <w:bCs/>
            <w:sz w:val="24"/>
            <w:rtl/>
          </w:rPr>
          <w:t xml:space="preserve">הוראת התכ"ם 8.1.1 </w:t>
        </w:r>
        <w:r w:rsidRPr="00B82415">
          <w:rPr>
            <w:rStyle w:val="Hyperlink"/>
            <w:rFonts w:ascii="David" w:hAnsi="David"/>
            <w:sz w:val="24"/>
            <w:rtl/>
          </w:rPr>
          <w:t>"</w:t>
        </w:r>
        <w:r w:rsidRPr="00B82415">
          <w:rPr>
            <w:rStyle w:val="Hyperlink"/>
            <w:rFonts w:ascii="David" w:hAnsi="David" w:hint="eastAsia"/>
            <w:b/>
            <w:bCs/>
            <w:sz w:val="24"/>
            <w:rtl/>
          </w:rPr>
          <w:t>התקשרות</w:t>
        </w:r>
        <w:r w:rsidRPr="00B82415">
          <w:rPr>
            <w:rStyle w:val="Hyperlink"/>
            <w:rFonts w:ascii="David" w:hAnsi="David"/>
            <w:b/>
            <w:bCs/>
            <w:sz w:val="24"/>
            <w:rtl/>
          </w:rPr>
          <w:t xml:space="preserve"> </w:t>
        </w:r>
        <w:r w:rsidRPr="00B82415">
          <w:rPr>
            <w:rStyle w:val="Hyperlink"/>
            <w:rFonts w:ascii="David" w:hAnsi="David" w:hint="eastAsia"/>
            <w:b/>
            <w:bCs/>
            <w:sz w:val="24"/>
            <w:rtl/>
          </w:rPr>
          <w:t>עם</w:t>
        </w:r>
        <w:r w:rsidRPr="00B82415">
          <w:rPr>
            <w:rStyle w:val="Hyperlink"/>
            <w:rFonts w:ascii="David" w:hAnsi="David"/>
            <w:b/>
            <w:bCs/>
            <w:sz w:val="24"/>
            <w:rtl/>
          </w:rPr>
          <w:t xml:space="preserve"> </w:t>
        </w:r>
        <w:r w:rsidRPr="00B82415">
          <w:rPr>
            <w:rStyle w:val="Hyperlink"/>
            <w:rFonts w:ascii="David" w:hAnsi="David" w:hint="eastAsia"/>
            <w:b/>
            <w:bCs/>
            <w:sz w:val="24"/>
            <w:rtl/>
          </w:rPr>
          <w:t>נותני</w:t>
        </w:r>
        <w:r w:rsidRPr="00B82415">
          <w:rPr>
            <w:rStyle w:val="Hyperlink"/>
            <w:rFonts w:ascii="David" w:hAnsi="David"/>
            <w:b/>
            <w:bCs/>
            <w:sz w:val="24"/>
            <w:rtl/>
          </w:rPr>
          <w:t xml:space="preserve"> </w:t>
        </w:r>
        <w:r w:rsidRPr="00B82415">
          <w:rPr>
            <w:rStyle w:val="Hyperlink"/>
            <w:rFonts w:ascii="David" w:hAnsi="David" w:hint="eastAsia"/>
            <w:b/>
            <w:bCs/>
            <w:sz w:val="24"/>
            <w:rtl/>
          </w:rPr>
          <w:t>שירותים</w:t>
        </w:r>
        <w:r w:rsidRPr="00B82415">
          <w:rPr>
            <w:rStyle w:val="Hyperlink"/>
            <w:rFonts w:ascii="David" w:hAnsi="David"/>
            <w:b/>
            <w:bCs/>
            <w:sz w:val="24"/>
            <w:rtl/>
          </w:rPr>
          <w:t xml:space="preserve"> </w:t>
        </w:r>
        <w:r w:rsidRPr="00B82415">
          <w:rPr>
            <w:rStyle w:val="Hyperlink"/>
            <w:rFonts w:ascii="David" w:hAnsi="David" w:hint="eastAsia"/>
            <w:b/>
            <w:bCs/>
            <w:sz w:val="24"/>
            <w:rtl/>
          </w:rPr>
          <w:t>חיצוניים</w:t>
        </w:r>
        <w:r w:rsidRPr="00B82415">
          <w:rPr>
            <w:rStyle w:val="Hyperlink"/>
            <w:rFonts w:ascii="David" w:hAnsi="David"/>
            <w:sz w:val="24"/>
            <w:rtl/>
          </w:rPr>
          <w:t>"</w:t>
        </w:r>
      </w:hyperlink>
      <w:r w:rsidRPr="00B82415">
        <w:rPr>
          <w:rFonts w:ascii="David" w:hAnsi="David"/>
          <w:sz w:val="24"/>
          <w:rtl/>
        </w:rPr>
        <w:t xml:space="preserve"> ובהודעת תכ"ם 8.1.1.1 "</w:t>
      </w:r>
      <w:r w:rsidRPr="00B82415">
        <w:rPr>
          <w:rFonts w:ascii="David" w:hAnsi="David" w:hint="eastAsia"/>
          <w:b/>
          <w:bCs/>
          <w:sz w:val="24"/>
          <w:rtl/>
        </w:rPr>
        <w:t>תעריפי</w:t>
      </w:r>
      <w:r w:rsidRPr="00B82415">
        <w:rPr>
          <w:rFonts w:ascii="David" w:hAnsi="David"/>
          <w:b/>
          <w:bCs/>
          <w:sz w:val="24"/>
          <w:rtl/>
        </w:rPr>
        <w:t xml:space="preserve"> התקשרות עם נותני שירותים חיצוניים – </w:t>
      </w:r>
      <w:r w:rsidRPr="00B82415">
        <w:rPr>
          <w:rFonts w:ascii="David" w:hAnsi="David"/>
          <w:b/>
          <w:bCs/>
          <w:u w:val="single"/>
          <w:rtl/>
        </w:rPr>
        <w:t xml:space="preserve">קטגוריית </w:t>
      </w:r>
      <w:r w:rsidRPr="00B82415">
        <w:rPr>
          <w:rFonts w:ascii="David" w:hAnsi="David" w:hint="eastAsia"/>
          <w:b/>
          <w:bCs/>
          <w:u w:val="single"/>
          <w:rtl/>
        </w:rPr>
        <w:t>יועצים</w:t>
      </w:r>
      <w:r w:rsidRPr="00B82415">
        <w:rPr>
          <w:rFonts w:ascii="David" w:hAnsi="David"/>
          <w:b/>
          <w:bCs/>
          <w:u w:val="single"/>
          <w:rtl/>
        </w:rPr>
        <w:t xml:space="preserve"> לניהול (מקצועות שונים</w:t>
      </w:r>
      <w:r w:rsidRPr="00B82415">
        <w:rPr>
          <w:rFonts w:ascii="David" w:hAnsi="David"/>
          <w:rtl/>
        </w:rPr>
        <w:t>)</w:t>
      </w:r>
      <w:r w:rsidRPr="00B82415">
        <w:rPr>
          <w:rFonts w:ascii="David" w:hAnsi="David"/>
          <w:sz w:val="24"/>
          <w:rtl/>
        </w:rPr>
        <w:t xml:space="preserve">".  </w:t>
      </w:r>
    </w:p>
    <w:p w14:paraId="2CFEB08D" w14:textId="40004650" w:rsidR="00C06636" w:rsidRPr="00B82415" w:rsidRDefault="00C06636" w:rsidP="00C06636">
      <w:pPr>
        <w:pStyle w:val="ab"/>
        <w:spacing w:before="240" w:after="240" w:line="276" w:lineRule="auto"/>
        <w:ind w:left="792"/>
        <w:contextualSpacing w:val="0"/>
        <w:jc w:val="both"/>
        <w:rPr>
          <w:rFonts w:ascii="David" w:hAnsi="David"/>
          <w:b/>
          <w:bCs/>
        </w:rPr>
      </w:pPr>
      <w:r w:rsidRPr="00B82415">
        <w:rPr>
          <w:rFonts w:ascii="David" w:hAnsi="David" w:hint="eastAsia"/>
          <w:b/>
          <w:bCs/>
          <w:rtl/>
        </w:rPr>
        <w:t>התעריף</w:t>
      </w:r>
      <w:r w:rsidRPr="00B82415">
        <w:rPr>
          <w:rFonts w:ascii="David" w:hAnsi="David"/>
          <w:b/>
          <w:bCs/>
          <w:rtl/>
        </w:rPr>
        <w:t xml:space="preserve"> המירבי אשר ישולם בכל מקרה למציע עבור היועץ מטעמו יהיה תעריף ברמה </w:t>
      </w:r>
      <w:r w:rsidR="00335AB9" w:rsidRPr="00B82415">
        <w:rPr>
          <w:rFonts w:ascii="David" w:hAnsi="David"/>
          <w:b/>
          <w:bCs/>
          <w:rtl/>
        </w:rPr>
        <w:t>3</w:t>
      </w:r>
      <w:r w:rsidRPr="00B82415">
        <w:rPr>
          <w:rFonts w:ascii="David" w:hAnsi="David"/>
          <w:b/>
          <w:bCs/>
          <w:rtl/>
        </w:rPr>
        <w:t xml:space="preserve"> (בהתאם לרמות היועצים לניהול בהודעת תכ"ם 8.1.1.1)</w:t>
      </w:r>
      <w:r w:rsidRPr="00B82415">
        <w:rPr>
          <w:rFonts w:ascii="David" w:hAnsi="David"/>
          <w:rtl/>
        </w:rPr>
        <w:t xml:space="preserve">, </w:t>
      </w:r>
      <w:r w:rsidRPr="00B82415">
        <w:rPr>
          <w:rFonts w:ascii="David" w:hAnsi="David" w:hint="eastAsia"/>
          <w:b/>
          <w:bCs/>
          <w:rtl/>
        </w:rPr>
        <w:t>בניכוי</w:t>
      </w:r>
      <w:r w:rsidRPr="00B82415">
        <w:rPr>
          <w:rFonts w:ascii="David" w:hAnsi="David"/>
          <w:b/>
          <w:bCs/>
          <w:rtl/>
        </w:rPr>
        <w:t xml:space="preserve"> אחוז ההנחה המוצע. </w:t>
      </w:r>
    </w:p>
    <w:p w14:paraId="265BD3BB" w14:textId="77777777" w:rsidR="00BC6C29" w:rsidRPr="00B82415" w:rsidRDefault="00BC6C29" w:rsidP="00C06636">
      <w:pPr>
        <w:pStyle w:val="ab"/>
        <w:spacing w:before="240" w:after="240" w:line="276" w:lineRule="auto"/>
        <w:ind w:left="792"/>
        <w:contextualSpacing w:val="0"/>
        <w:jc w:val="both"/>
        <w:rPr>
          <w:rFonts w:ascii="David" w:hAnsi="David"/>
          <w:b/>
          <w:bCs/>
          <w:u w:val="single"/>
          <w:rtl/>
        </w:rPr>
      </w:pPr>
    </w:p>
    <w:p w14:paraId="5F64D274" w14:textId="77777777" w:rsidR="00BC6C29" w:rsidRPr="00B82415" w:rsidRDefault="00BC6C29" w:rsidP="00C06636">
      <w:pPr>
        <w:pStyle w:val="ab"/>
        <w:spacing w:before="240" w:after="240" w:line="276" w:lineRule="auto"/>
        <w:ind w:left="792"/>
        <w:contextualSpacing w:val="0"/>
        <w:jc w:val="both"/>
        <w:rPr>
          <w:rFonts w:ascii="David" w:hAnsi="David"/>
          <w:b/>
          <w:bCs/>
          <w:u w:val="single"/>
          <w:rtl/>
        </w:rPr>
      </w:pPr>
    </w:p>
    <w:p w14:paraId="790DF2B8" w14:textId="77777777" w:rsidR="00BC6C29" w:rsidRPr="00B82415" w:rsidRDefault="00BC6C29" w:rsidP="00C06636">
      <w:pPr>
        <w:pStyle w:val="ab"/>
        <w:spacing w:before="240" w:after="240" w:line="276" w:lineRule="auto"/>
        <w:ind w:left="792"/>
        <w:contextualSpacing w:val="0"/>
        <w:jc w:val="both"/>
        <w:rPr>
          <w:rFonts w:ascii="David" w:hAnsi="David"/>
          <w:b/>
          <w:bCs/>
          <w:u w:val="single"/>
          <w:rtl/>
        </w:rPr>
      </w:pPr>
    </w:p>
    <w:p w14:paraId="41C7DA81" w14:textId="39EAA021" w:rsidR="00C06636" w:rsidRPr="00B82415" w:rsidRDefault="00C06636" w:rsidP="00C06636">
      <w:pPr>
        <w:pStyle w:val="ab"/>
        <w:spacing w:before="240" w:after="240" w:line="276" w:lineRule="auto"/>
        <w:ind w:left="792"/>
        <w:contextualSpacing w:val="0"/>
        <w:jc w:val="both"/>
        <w:rPr>
          <w:rFonts w:ascii="David" w:hAnsi="David"/>
          <w:rtl/>
        </w:rPr>
      </w:pPr>
      <w:r w:rsidRPr="00B82415">
        <w:rPr>
          <w:rFonts w:ascii="David" w:hAnsi="David"/>
          <w:b/>
          <w:bCs/>
          <w:u w:val="single"/>
          <w:rtl/>
        </w:rPr>
        <w:t>יובהר כי:</w:t>
      </w:r>
    </w:p>
    <w:p w14:paraId="2B165311" w14:textId="50FDC22B" w:rsidR="00C06636" w:rsidRPr="00B82415" w:rsidRDefault="00C06636" w:rsidP="00C06636">
      <w:pPr>
        <w:pStyle w:val="ab"/>
        <w:spacing w:before="240" w:after="240" w:line="276" w:lineRule="auto"/>
        <w:ind w:left="792"/>
        <w:contextualSpacing w:val="0"/>
        <w:jc w:val="both"/>
        <w:rPr>
          <w:rFonts w:ascii="David" w:hAnsi="David"/>
          <w:b/>
          <w:bCs/>
          <w:u w:val="single"/>
        </w:rPr>
      </w:pPr>
      <w:r w:rsidRPr="00B82415">
        <w:rPr>
          <w:rFonts w:ascii="David" w:hAnsi="David"/>
          <w:rtl/>
        </w:rPr>
        <w:t xml:space="preserve">עם בחירת היועץ המוצע יקבע סיווגו וערך התשלום לשעת עבודתו, על פי השכלתו וניסיונו בהתאמה לטבלת התעריפים המופיעה </w:t>
      </w:r>
      <w:hyperlink w:history="1">
        <w:r w:rsidRPr="00B82415">
          <w:rPr>
            <w:rFonts w:ascii="David" w:hAnsi="David"/>
            <w:color w:val="0000FF"/>
            <w:u w:val="single"/>
            <w:rtl/>
          </w:rPr>
          <w:t>בהודעת תכ"ם  ה. 8.1.1.1</w:t>
        </w:r>
      </w:hyperlink>
      <w:r w:rsidRPr="00B82415">
        <w:rPr>
          <w:rFonts w:ascii="David" w:hAnsi="David"/>
          <w:rtl/>
        </w:rPr>
        <w:t xml:space="preserve"> – </w:t>
      </w:r>
      <w:r w:rsidRPr="00B82415">
        <w:rPr>
          <w:rFonts w:ascii="David" w:hAnsi="David"/>
          <w:b/>
          <w:bCs/>
          <w:u w:val="single"/>
          <w:rtl/>
        </w:rPr>
        <w:t xml:space="preserve">קטגוריית </w:t>
      </w:r>
      <w:r w:rsidRPr="00B82415">
        <w:rPr>
          <w:rFonts w:ascii="David" w:hAnsi="David" w:hint="eastAsia"/>
          <w:b/>
          <w:bCs/>
          <w:u w:val="single"/>
          <w:rtl/>
        </w:rPr>
        <w:t>יועצים</w:t>
      </w:r>
      <w:r w:rsidRPr="00B82415">
        <w:rPr>
          <w:rFonts w:ascii="David" w:hAnsi="David"/>
          <w:b/>
          <w:bCs/>
          <w:u w:val="single"/>
          <w:rtl/>
        </w:rPr>
        <w:t xml:space="preserve"> לניהול (מקצועות שונים</w:t>
      </w:r>
      <w:r w:rsidRPr="00B82415">
        <w:rPr>
          <w:rFonts w:ascii="David" w:hAnsi="David"/>
          <w:rtl/>
        </w:rPr>
        <w:t xml:space="preserve">), כאשר כאמור הסכום המירבי </w:t>
      </w:r>
      <w:r w:rsidRPr="00B82415">
        <w:rPr>
          <w:rFonts w:ascii="David" w:hAnsi="David"/>
          <w:b/>
          <w:bCs/>
          <w:u w:val="single"/>
          <w:rtl/>
        </w:rPr>
        <w:t xml:space="preserve">לא יעלה על תעריף </w:t>
      </w:r>
      <w:r w:rsidR="00335AB9" w:rsidRPr="00B82415">
        <w:rPr>
          <w:rFonts w:ascii="David" w:hAnsi="David"/>
          <w:b/>
          <w:bCs/>
          <w:u w:val="single"/>
          <w:rtl/>
        </w:rPr>
        <w:t>3</w:t>
      </w:r>
      <w:r w:rsidRPr="00B82415">
        <w:rPr>
          <w:rFonts w:ascii="David" w:hAnsi="David"/>
          <w:b/>
          <w:bCs/>
          <w:u w:val="single"/>
          <w:rtl/>
        </w:rPr>
        <w:t xml:space="preserve"> בהודעת תכ"ם 8.1.1.1 בניכוי אחוז ההנחה המוצע. </w:t>
      </w:r>
    </w:p>
    <w:p w14:paraId="127D829A" w14:textId="67640CF7" w:rsidR="00C06636" w:rsidRPr="00B82415" w:rsidRDefault="00C06636" w:rsidP="00C06636">
      <w:pPr>
        <w:pStyle w:val="ab"/>
        <w:numPr>
          <w:ilvl w:val="1"/>
          <w:numId w:val="1"/>
        </w:numPr>
        <w:spacing w:before="240" w:after="240" w:line="276" w:lineRule="auto"/>
        <w:contextualSpacing w:val="0"/>
        <w:jc w:val="both"/>
        <w:rPr>
          <w:rFonts w:ascii="David" w:hAnsi="David"/>
          <w:sz w:val="24"/>
        </w:rPr>
      </w:pPr>
      <w:r w:rsidRPr="00B82415">
        <w:rPr>
          <w:rFonts w:ascii="David" w:hAnsi="David" w:hint="eastAsia"/>
          <w:sz w:val="24"/>
          <w:rtl/>
        </w:rPr>
        <w:t>את</w:t>
      </w:r>
      <w:r w:rsidRPr="00B82415">
        <w:rPr>
          <w:rFonts w:ascii="David" w:hAnsi="David"/>
          <w:sz w:val="24"/>
          <w:rtl/>
        </w:rPr>
        <w:t xml:space="preserve"> ההצעה יכול להגיש היועץ עצמו, או מציע המעסיק את היועץ. מובהר כי </w:t>
      </w:r>
      <w:r w:rsidRPr="00B82415">
        <w:rPr>
          <w:rFonts w:ascii="David" w:hAnsi="David" w:hint="eastAsia"/>
          <w:sz w:val="24"/>
          <w:rtl/>
        </w:rPr>
        <w:t>שירותי</w:t>
      </w:r>
      <w:r w:rsidRPr="00B82415">
        <w:rPr>
          <w:rFonts w:ascii="David" w:hAnsi="David"/>
          <w:sz w:val="24"/>
          <w:rtl/>
        </w:rPr>
        <w:t xml:space="preserve"> הי</w:t>
      </w:r>
      <w:r w:rsidR="002D4CDC">
        <w:rPr>
          <w:rFonts w:ascii="David" w:hAnsi="David"/>
          <w:sz w:val="24"/>
          <w:rtl/>
        </w:rPr>
        <w:t>ייעוץ</w:t>
      </w:r>
      <w:r w:rsidRPr="00B82415">
        <w:rPr>
          <w:rFonts w:ascii="David" w:hAnsi="David"/>
          <w:sz w:val="24"/>
          <w:rtl/>
        </w:rPr>
        <w:t xml:space="preserve"> יינתנו באופן אישי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ידי</w:t>
      </w:r>
      <w:r w:rsidRPr="00B82415">
        <w:rPr>
          <w:rFonts w:ascii="David" w:hAnsi="David"/>
          <w:sz w:val="24"/>
          <w:rtl/>
        </w:rPr>
        <w:t xml:space="preserve"> היועץ שיוצע ושפרטיו מצוינים ומוצגים בהצעה שתוגש, </w:t>
      </w:r>
      <w:r w:rsidRPr="00B82415">
        <w:rPr>
          <w:rFonts w:ascii="David" w:hAnsi="David" w:hint="eastAsia"/>
          <w:sz w:val="24"/>
          <w:rtl/>
        </w:rPr>
        <w:t>ועל</w:t>
      </w:r>
      <w:r w:rsidRPr="00B82415">
        <w:rPr>
          <w:rFonts w:ascii="David" w:hAnsi="David"/>
          <w:sz w:val="24"/>
          <w:rtl/>
        </w:rPr>
        <w:t xml:space="preserve"> </w:t>
      </w:r>
      <w:r w:rsidRPr="00B82415">
        <w:rPr>
          <w:rFonts w:ascii="David" w:hAnsi="David" w:hint="eastAsia"/>
          <w:sz w:val="24"/>
          <w:rtl/>
        </w:rPr>
        <w:t>ידיו</w:t>
      </w:r>
      <w:r w:rsidRPr="00B82415">
        <w:rPr>
          <w:rFonts w:ascii="David" w:hAnsi="David"/>
          <w:sz w:val="24"/>
          <w:rtl/>
        </w:rPr>
        <w:t xml:space="preserve"> </w:t>
      </w:r>
      <w:r w:rsidRPr="00B82415">
        <w:rPr>
          <w:rFonts w:ascii="David" w:hAnsi="David" w:hint="eastAsia"/>
          <w:sz w:val="24"/>
          <w:rtl/>
        </w:rPr>
        <w:t>בלבד</w:t>
      </w:r>
      <w:r w:rsidRPr="00B82415">
        <w:rPr>
          <w:rFonts w:ascii="David" w:hAnsi="David"/>
          <w:sz w:val="24"/>
          <w:rtl/>
        </w:rPr>
        <w:t>.</w:t>
      </w:r>
    </w:p>
    <w:p w14:paraId="74081619" w14:textId="22638232" w:rsidR="00C06636" w:rsidRPr="00B82415" w:rsidRDefault="00C06636" w:rsidP="00C06636">
      <w:pPr>
        <w:pBdr>
          <w:top w:val="single" w:sz="4" w:space="1" w:color="auto"/>
          <w:left w:val="single" w:sz="4" w:space="4" w:color="auto"/>
          <w:bottom w:val="single" w:sz="4" w:space="1" w:color="auto"/>
          <w:right w:val="single" w:sz="4" w:space="4" w:color="auto"/>
        </w:pBdr>
        <w:shd w:val="clear" w:color="auto" w:fill="F2F2F2"/>
        <w:spacing w:before="240" w:after="240" w:line="276" w:lineRule="auto"/>
        <w:ind w:left="792"/>
        <w:jc w:val="both"/>
        <w:rPr>
          <w:rFonts w:ascii="David" w:hAnsi="David"/>
          <w:b/>
          <w:bCs/>
          <w:sz w:val="24"/>
        </w:rPr>
      </w:pPr>
      <w:r w:rsidRPr="00B82415">
        <w:rPr>
          <w:rFonts w:ascii="David" w:hAnsi="David" w:hint="eastAsia"/>
          <w:b/>
          <w:bCs/>
          <w:sz w:val="24"/>
          <w:rtl/>
        </w:rPr>
        <w:t>מציע</w:t>
      </w:r>
      <w:r w:rsidRPr="00B82415">
        <w:rPr>
          <w:rFonts w:ascii="David" w:hAnsi="David"/>
          <w:b/>
          <w:bCs/>
          <w:sz w:val="24"/>
          <w:rtl/>
        </w:rPr>
        <w:t xml:space="preserve"> </w:t>
      </w:r>
      <w:r w:rsidRPr="00B82415">
        <w:rPr>
          <w:rFonts w:ascii="David" w:hAnsi="David" w:hint="eastAsia"/>
          <w:b/>
          <w:bCs/>
          <w:sz w:val="24"/>
          <w:rtl/>
        </w:rPr>
        <w:t>יכול</w:t>
      </w:r>
      <w:r w:rsidRPr="00B82415">
        <w:rPr>
          <w:rFonts w:ascii="David" w:hAnsi="David"/>
          <w:b/>
          <w:bCs/>
          <w:sz w:val="24"/>
          <w:rtl/>
        </w:rPr>
        <w:t xml:space="preserve"> </w:t>
      </w:r>
      <w:r w:rsidRPr="00B82415">
        <w:rPr>
          <w:rFonts w:ascii="David" w:hAnsi="David" w:hint="eastAsia"/>
          <w:b/>
          <w:bCs/>
          <w:sz w:val="24"/>
          <w:rtl/>
        </w:rPr>
        <w:t>להגיש</w:t>
      </w:r>
      <w:r w:rsidRPr="00B82415">
        <w:rPr>
          <w:rFonts w:ascii="David" w:hAnsi="David"/>
          <w:b/>
          <w:bCs/>
          <w:sz w:val="24"/>
          <w:rtl/>
        </w:rPr>
        <w:t xml:space="preserve"> </w:t>
      </w:r>
      <w:r w:rsidRPr="00B82415">
        <w:rPr>
          <w:rFonts w:ascii="David" w:hAnsi="David" w:hint="eastAsia"/>
          <w:b/>
          <w:bCs/>
          <w:sz w:val="24"/>
          <w:rtl/>
        </w:rPr>
        <w:t>הצעה</w:t>
      </w:r>
      <w:r w:rsidRPr="00B82415">
        <w:rPr>
          <w:rFonts w:ascii="David" w:hAnsi="David"/>
          <w:b/>
          <w:bCs/>
          <w:sz w:val="24"/>
          <w:rtl/>
        </w:rPr>
        <w:t xml:space="preserve"> </w:t>
      </w:r>
      <w:r w:rsidRPr="00B82415">
        <w:rPr>
          <w:rFonts w:ascii="David" w:hAnsi="David" w:hint="eastAsia"/>
          <w:b/>
          <w:bCs/>
          <w:sz w:val="24"/>
          <w:rtl/>
        </w:rPr>
        <w:t>אחת</w:t>
      </w:r>
      <w:r w:rsidRPr="00B82415">
        <w:rPr>
          <w:rFonts w:ascii="David" w:hAnsi="David"/>
          <w:b/>
          <w:bCs/>
          <w:sz w:val="24"/>
          <w:rtl/>
        </w:rPr>
        <w:t xml:space="preserve"> </w:t>
      </w:r>
      <w:r w:rsidRPr="00B82415">
        <w:rPr>
          <w:rFonts w:ascii="David" w:hAnsi="David" w:hint="eastAsia"/>
          <w:b/>
          <w:bCs/>
          <w:sz w:val="24"/>
          <w:rtl/>
        </w:rPr>
        <w:t>במכרז</w:t>
      </w:r>
      <w:r w:rsidRPr="00B82415">
        <w:rPr>
          <w:rFonts w:ascii="David" w:hAnsi="David"/>
          <w:b/>
          <w:bCs/>
          <w:sz w:val="24"/>
          <w:rtl/>
        </w:rPr>
        <w:t xml:space="preserve"> </w:t>
      </w:r>
      <w:r w:rsidRPr="00B82415">
        <w:rPr>
          <w:rFonts w:ascii="David" w:hAnsi="David" w:hint="eastAsia"/>
          <w:b/>
          <w:bCs/>
          <w:sz w:val="24"/>
          <w:rtl/>
        </w:rPr>
        <w:t>עבור</w:t>
      </w:r>
      <w:r w:rsidRPr="00B82415">
        <w:rPr>
          <w:rFonts w:ascii="David" w:hAnsi="David"/>
          <w:b/>
          <w:bCs/>
          <w:sz w:val="24"/>
          <w:rtl/>
        </w:rPr>
        <w:t xml:space="preserve"> </w:t>
      </w:r>
      <w:r w:rsidRPr="00B82415">
        <w:rPr>
          <w:rFonts w:ascii="David" w:hAnsi="David" w:hint="eastAsia"/>
          <w:b/>
          <w:bCs/>
          <w:sz w:val="24"/>
          <w:rtl/>
        </w:rPr>
        <w:t>מספר</w:t>
      </w:r>
      <w:r w:rsidRPr="00B82415">
        <w:rPr>
          <w:rFonts w:ascii="David" w:hAnsi="David"/>
          <w:b/>
          <w:bCs/>
          <w:sz w:val="24"/>
          <w:rtl/>
        </w:rPr>
        <w:t xml:space="preserve"> </w:t>
      </w:r>
      <w:r w:rsidRPr="00B82415">
        <w:rPr>
          <w:rFonts w:ascii="David" w:hAnsi="David" w:hint="eastAsia"/>
          <w:b/>
          <w:bCs/>
          <w:sz w:val="24"/>
          <w:rtl/>
        </w:rPr>
        <w:t>יועצים</w:t>
      </w:r>
      <w:r w:rsidRPr="00B82415">
        <w:rPr>
          <w:rFonts w:ascii="David" w:hAnsi="David"/>
          <w:b/>
          <w:bCs/>
          <w:sz w:val="24"/>
          <w:rtl/>
        </w:rPr>
        <w:t xml:space="preserve"> </w:t>
      </w:r>
      <w:r w:rsidRPr="00B82415">
        <w:rPr>
          <w:rFonts w:ascii="David" w:hAnsi="David" w:hint="eastAsia"/>
          <w:b/>
          <w:bCs/>
          <w:sz w:val="24"/>
          <w:rtl/>
        </w:rPr>
        <w:t>מטעמו</w:t>
      </w:r>
      <w:r w:rsidRPr="00B82415">
        <w:rPr>
          <w:rFonts w:ascii="David" w:hAnsi="David"/>
          <w:b/>
          <w:bCs/>
          <w:sz w:val="24"/>
          <w:rtl/>
        </w:rPr>
        <w:t xml:space="preserve">, </w:t>
      </w:r>
      <w:r w:rsidRPr="00B82415">
        <w:rPr>
          <w:rFonts w:ascii="David" w:hAnsi="David" w:hint="eastAsia"/>
          <w:b/>
          <w:bCs/>
          <w:sz w:val="24"/>
          <w:rtl/>
        </w:rPr>
        <w:t>ובלבד</w:t>
      </w:r>
      <w:r w:rsidRPr="00B82415">
        <w:rPr>
          <w:rFonts w:ascii="David" w:hAnsi="David"/>
          <w:b/>
          <w:bCs/>
          <w:sz w:val="24"/>
          <w:rtl/>
        </w:rPr>
        <w:t xml:space="preserve"> </w:t>
      </w:r>
      <w:r w:rsidRPr="00B82415">
        <w:rPr>
          <w:rFonts w:ascii="David" w:hAnsi="David" w:hint="eastAsia"/>
          <w:b/>
          <w:bCs/>
          <w:sz w:val="24"/>
          <w:rtl/>
        </w:rPr>
        <w:t>שעבור</w:t>
      </w:r>
      <w:r w:rsidRPr="00B82415">
        <w:rPr>
          <w:rFonts w:ascii="David" w:hAnsi="David"/>
          <w:b/>
          <w:bCs/>
          <w:sz w:val="24"/>
          <w:rtl/>
        </w:rPr>
        <w:t xml:space="preserve"> </w:t>
      </w:r>
      <w:r w:rsidRPr="00B82415">
        <w:rPr>
          <w:rFonts w:ascii="David" w:hAnsi="David" w:hint="eastAsia"/>
          <w:b/>
          <w:bCs/>
          <w:sz w:val="24"/>
          <w:rtl/>
        </w:rPr>
        <w:t>כל</w:t>
      </w:r>
      <w:r w:rsidRPr="00B82415">
        <w:rPr>
          <w:rFonts w:ascii="David" w:hAnsi="David"/>
          <w:b/>
          <w:bCs/>
          <w:sz w:val="24"/>
          <w:rtl/>
        </w:rPr>
        <w:t xml:space="preserve"> </w:t>
      </w:r>
      <w:r w:rsidRPr="00B82415">
        <w:rPr>
          <w:rFonts w:ascii="David" w:hAnsi="David" w:hint="eastAsia"/>
          <w:b/>
          <w:bCs/>
          <w:sz w:val="24"/>
          <w:rtl/>
        </w:rPr>
        <w:t>יועץ</w:t>
      </w:r>
      <w:r w:rsidRPr="00B82415">
        <w:rPr>
          <w:rFonts w:ascii="David" w:hAnsi="David"/>
          <w:b/>
          <w:bCs/>
          <w:sz w:val="24"/>
          <w:rtl/>
        </w:rPr>
        <w:t xml:space="preserve"> </w:t>
      </w:r>
      <w:r w:rsidRPr="00B82415">
        <w:rPr>
          <w:rFonts w:ascii="David" w:hAnsi="David" w:hint="eastAsia"/>
          <w:b/>
          <w:bCs/>
          <w:sz w:val="24"/>
          <w:rtl/>
        </w:rPr>
        <w:t>נוסף</w:t>
      </w:r>
      <w:r w:rsidRPr="00B82415">
        <w:rPr>
          <w:rFonts w:ascii="David" w:hAnsi="David"/>
          <w:b/>
          <w:bCs/>
          <w:sz w:val="24"/>
          <w:rtl/>
        </w:rPr>
        <w:t xml:space="preserve"> </w:t>
      </w:r>
      <w:r w:rsidRPr="00B82415">
        <w:rPr>
          <w:rFonts w:ascii="David" w:hAnsi="David" w:hint="eastAsia"/>
          <w:b/>
          <w:bCs/>
          <w:sz w:val="24"/>
          <w:rtl/>
        </w:rPr>
        <w:t>יוגשו</w:t>
      </w:r>
      <w:r w:rsidRPr="00B82415">
        <w:rPr>
          <w:rFonts w:ascii="David" w:hAnsi="David"/>
          <w:b/>
          <w:bCs/>
          <w:sz w:val="24"/>
          <w:rtl/>
        </w:rPr>
        <w:t xml:space="preserve"> </w:t>
      </w:r>
      <w:r w:rsidRPr="00B82415">
        <w:rPr>
          <w:rFonts w:ascii="David" w:hAnsi="David" w:hint="eastAsia"/>
          <w:b/>
          <w:bCs/>
          <w:sz w:val="24"/>
          <w:rtl/>
        </w:rPr>
        <w:t>נספחים</w:t>
      </w:r>
      <w:r w:rsidRPr="00B82415">
        <w:rPr>
          <w:rFonts w:ascii="David" w:hAnsi="David"/>
          <w:b/>
          <w:bCs/>
          <w:sz w:val="24"/>
          <w:rtl/>
        </w:rPr>
        <w:t xml:space="preserve"> </w:t>
      </w:r>
      <w:r w:rsidRPr="00B82415">
        <w:rPr>
          <w:rFonts w:ascii="David" w:hAnsi="David" w:hint="eastAsia"/>
          <w:b/>
          <w:bCs/>
          <w:sz w:val="24"/>
          <w:rtl/>
        </w:rPr>
        <w:t>נפרדים</w:t>
      </w:r>
      <w:r w:rsidRPr="00B82415">
        <w:rPr>
          <w:rFonts w:ascii="David" w:hAnsi="David"/>
          <w:b/>
          <w:bCs/>
          <w:sz w:val="24"/>
          <w:rtl/>
        </w:rPr>
        <w:t xml:space="preserve"> </w:t>
      </w:r>
      <w:r w:rsidRPr="00B82415">
        <w:rPr>
          <w:rFonts w:ascii="David" w:hAnsi="David" w:hint="eastAsia"/>
          <w:b/>
          <w:bCs/>
          <w:sz w:val="24"/>
          <w:rtl/>
        </w:rPr>
        <w:t>כמפורט</w:t>
      </w:r>
      <w:r w:rsidRPr="00B82415">
        <w:rPr>
          <w:rFonts w:ascii="David" w:hAnsi="David"/>
          <w:b/>
          <w:bCs/>
          <w:sz w:val="24"/>
          <w:rtl/>
        </w:rPr>
        <w:t xml:space="preserve"> </w:t>
      </w:r>
      <w:r w:rsidRPr="00B82415">
        <w:rPr>
          <w:rFonts w:ascii="David" w:hAnsi="David" w:hint="eastAsia"/>
          <w:b/>
          <w:bCs/>
          <w:sz w:val="24"/>
          <w:rtl/>
        </w:rPr>
        <w:t>בנספחים</w:t>
      </w:r>
      <w:r w:rsidRPr="00B82415">
        <w:rPr>
          <w:rFonts w:ascii="David" w:hAnsi="David"/>
          <w:b/>
          <w:bCs/>
          <w:sz w:val="24"/>
          <w:rtl/>
        </w:rPr>
        <w:t xml:space="preserve"> </w:t>
      </w:r>
      <w:r w:rsidRPr="00B82415">
        <w:rPr>
          <w:rFonts w:ascii="David" w:hAnsi="David" w:hint="eastAsia"/>
          <w:b/>
          <w:bCs/>
          <w:sz w:val="24"/>
          <w:rtl/>
        </w:rPr>
        <w:t>הרלוונטיים</w:t>
      </w:r>
      <w:r w:rsidRPr="00084967">
        <w:rPr>
          <w:rFonts w:ascii="David" w:hAnsi="David"/>
          <w:sz w:val="24"/>
          <w:rtl/>
        </w:rPr>
        <w:t xml:space="preserve">. </w:t>
      </w:r>
      <w:r w:rsidRPr="00084967">
        <w:rPr>
          <w:rFonts w:ascii="David" w:hAnsi="David" w:hint="eastAsia"/>
          <w:sz w:val="24"/>
          <w:rtl/>
        </w:rPr>
        <w:t>כל</w:t>
      </w:r>
      <w:r w:rsidRPr="00084967">
        <w:rPr>
          <w:rFonts w:ascii="David" w:hAnsi="David"/>
          <w:sz w:val="24"/>
          <w:rtl/>
        </w:rPr>
        <w:t xml:space="preserve"> </w:t>
      </w:r>
      <w:r w:rsidRPr="00084967">
        <w:rPr>
          <w:rFonts w:ascii="David" w:hAnsi="David" w:hint="eastAsia"/>
          <w:sz w:val="24"/>
          <w:rtl/>
        </w:rPr>
        <w:t>מועמד</w:t>
      </w:r>
      <w:r w:rsidRPr="00084967">
        <w:rPr>
          <w:rFonts w:ascii="David" w:hAnsi="David"/>
          <w:sz w:val="24"/>
          <w:rtl/>
        </w:rPr>
        <w:t xml:space="preserve"> </w:t>
      </w:r>
      <w:r w:rsidRPr="00084967">
        <w:rPr>
          <w:rFonts w:ascii="David" w:hAnsi="David" w:hint="eastAsia"/>
          <w:sz w:val="24"/>
          <w:rtl/>
        </w:rPr>
        <w:t>ייבחן</w:t>
      </w:r>
      <w:r w:rsidRPr="00084967">
        <w:rPr>
          <w:rFonts w:ascii="David" w:hAnsi="David"/>
          <w:sz w:val="24"/>
          <w:rtl/>
        </w:rPr>
        <w:t xml:space="preserve"> </w:t>
      </w:r>
      <w:r w:rsidRPr="00084967">
        <w:rPr>
          <w:rFonts w:ascii="David" w:hAnsi="David" w:hint="eastAsia"/>
          <w:sz w:val="24"/>
          <w:rtl/>
        </w:rPr>
        <w:t>בנפרד</w:t>
      </w:r>
      <w:r w:rsidRPr="00084967">
        <w:rPr>
          <w:rFonts w:ascii="David" w:hAnsi="David"/>
          <w:sz w:val="24"/>
          <w:rtl/>
        </w:rPr>
        <w:t xml:space="preserve"> </w:t>
      </w:r>
      <w:r w:rsidRPr="00084967">
        <w:rPr>
          <w:rFonts w:ascii="David" w:hAnsi="David" w:hint="eastAsia"/>
          <w:sz w:val="24"/>
          <w:rtl/>
        </w:rPr>
        <w:t>ובאופן</w:t>
      </w:r>
      <w:r w:rsidRPr="00084967">
        <w:rPr>
          <w:rFonts w:ascii="David" w:hAnsi="David"/>
          <w:sz w:val="24"/>
          <w:rtl/>
        </w:rPr>
        <w:t xml:space="preserve"> </w:t>
      </w:r>
      <w:r w:rsidRPr="00084967">
        <w:rPr>
          <w:rFonts w:ascii="David" w:hAnsi="David" w:hint="eastAsia"/>
          <w:sz w:val="24"/>
          <w:rtl/>
        </w:rPr>
        <w:t>בלתי</w:t>
      </w:r>
      <w:r w:rsidRPr="00084967">
        <w:rPr>
          <w:rFonts w:ascii="David" w:hAnsi="David"/>
          <w:sz w:val="24"/>
          <w:rtl/>
        </w:rPr>
        <w:t xml:space="preserve"> </w:t>
      </w:r>
      <w:r w:rsidRPr="00084967">
        <w:rPr>
          <w:rFonts w:ascii="David" w:hAnsi="David" w:hint="eastAsia"/>
          <w:sz w:val="24"/>
          <w:rtl/>
        </w:rPr>
        <w:t>תלוי</w:t>
      </w:r>
      <w:r w:rsidRPr="00084967">
        <w:rPr>
          <w:rFonts w:ascii="David" w:hAnsi="David"/>
          <w:sz w:val="24"/>
          <w:rtl/>
        </w:rPr>
        <w:t xml:space="preserve"> </w:t>
      </w:r>
      <w:r w:rsidRPr="00084967">
        <w:rPr>
          <w:rFonts w:ascii="David" w:hAnsi="David" w:hint="eastAsia"/>
          <w:sz w:val="24"/>
          <w:rtl/>
        </w:rPr>
        <w:t>ביתר</w:t>
      </w:r>
      <w:r w:rsidRPr="00084967">
        <w:rPr>
          <w:rFonts w:ascii="David" w:hAnsi="David"/>
          <w:sz w:val="24"/>
          <w:rtl/>
        </w:rPr>
        <w:t xml:space="preserve"> </w:t>
      </w:r>
      <w:r w:rsidRPr="00084967">
        <w:rPr>
          <w:rFonts w:ascii="David" w:hAnsi="David" w:hint="eastAsia"/>
          <w:sz w:val="24"/>
          <w:rtl/>
        </w:rPr>
        <w:t>המועמדים</w:t>
      </w:r>
      <w:r w:rsidRPr="00084967">
        <w:rPr>
          <w:rFonts w:ascii="David" w:hAnsi="David"/>
          <w:sz w:val="24"/>
          <w:rtl/>
        </w:rPr>
        <w:t xml:space="preserve"> </w:t>
      </w:r>
      <w:r w:rsidRPr="00084967">
        <w:rPr>
          <w:rFonts w:ascii="David" w:hAnsi="David" w:hint="eastAsia"/>
          <w:sz w:val="24"/>
          <w:rtl/>
        </w:rPr>
        <w:t>מטעם</w:t>
      </w:r>
      <w:r w:rsidRPr="00084967">
        <w:rPr>
          <w:rFonts w:ascii="David" w:hAnsi="David"/>
          <w:sz w:val="24"/>
          <w:rtl/>
        </w:rPr>
        <w:t xml:space="preserve"> </w:t>
      </w:r>
      <w:r w:rsidRPr="00084967">
        <w:rPr>
          <w:rFonts w:ascii="David" w:hAnsi="David" w:hint="eastAsia"/>
          <w:sz w:val="24"/>
          <w:rtl/>
        </w:rPr>
        <w:t>אותו</w:t>
      </w:r>
      <w:r w:rsidRPr="00084967">
        <w:rPr>
          <w:rFonts w:ascii="David" w:hAnsi="David"/>
          <w:sz w:val="24"/>
          <w:rtl/>
        </w:rPr>
        <w:t xml:space="preserve"> </w:t>
      </w:r>
      <w:r w:rsidRPr="00084967">
        <w:rPr>
          <w:rFonts w:ascii="David" w:hAnsi="David" w:hint="eastAsia"/>
          <w:sz w:val="24"/>
          <w:rtl/>
        </w:rPr>
        <w:t>מציע</w:t>
      </w:r>
      <w:r w:rsidRPr="00B82415">
        <w:rPr>
          <w:rFonts w:ascii="David" w:hAnsi="David"/>
          <w:b/>
          <w:bCs/>
          <w:sz w:val="24"/>
          <w:rtl/>
        </w:rPr>
        <w:t>.  יובהר כי ה</w:t>
      </w:r>
      <w:r w:rsidR="00E0305F">
        <w:rPr>
          <w:rFonts w:ascii="David" w:hAnsi="David"/>
          <w:b/>
          <w:bCs/>
          <w:sz w:val="24"/>
          <w:rtl/>
        </w:rPr>
        <w:t>מינהל</w:t>
      </w:r>
      <w:r w:rsidRPr="00B82415">
        <w:rPr>
          <w:rFonts w:ascii="David" w:hAnsi="David"/>
          <w:b/>
          <w:bCs/>
          <w:sz w:val="24"/>
          <w:rtl/>
        </w:rPr>
        <w:t xml:space="preserve"> שומר לעצמו את הזכות לפצל את ההתקשרות למספר יועצים אשר ימצאו עומדים בתנאי הסף ובהינתן נסיבות אשר יסבו ל</w:t>
      </w:r>
      <w:r w:rsidR="00E0305F">
        <w:rPr>
          <w:rFonts w:ascii="David" w:hAnsi="David"/>
          <w:b/>
          <w:bCs/>
          <w:sz w:val="24"/>
          <w:rtl/>
        </w:rPr>
        <w:t>מינהל</w:t>
      </w:r>
      <w:r w:rsidRPr="00B82415">
        <w:rPr>
          <w:rFonts w:ascii="David" w:hAnsi="David"/>
          <w:b/>
          <w:bCs/>
          <w:sz w:val="24"/>
          <w:rtl/>
        </w:rPr>
        <w:t xml:space="preserve"> האזרחי את מרב היתרונות.</w:t>
      </w:r>
    </w:p>
    <w:p w14:paraId="7544BA36" w14:textId="6A1AD35D" w:rsidR="00C06636" w:rsidRPr="00084967" w:rsidRDefault="00C06636" w:rsidP="00C06636">
      <w:pPr>
        <w:pStyle w:val="ab"/>
        <w:numPr>
          <w:ilvl w:val="1"/>
          <w:numId w:val="1"/>
        </w:numPr>
        <w:tabs>
          <w:tab w:val="left" w:pos="990"/>
        </w:tabs>
        <w:spacing w:before="240" w:after="240" w:line="276" w:lineRule="auto"/>
        <w:ind w:hanging="511"/>
        <w:contextualSpacing w:val="0"/>
        <w:jc w:val="both"/>
        <w:rPr>
          <w:rFonts w:ascii="David" w:hAnsi="David"/>
          <w:sz w:val="24"/>
        </w:rPr>
      </w:pPr>
      <w:r w:rsidRPr="00084967">
        <w:rPr>
          <w:rFonts w:ascii="David" w:hAnsi="David"/>
          <w:sz w:val="24"/>
          <w:rtl/>
        </w:rPr>
        <w:t>מובהר בזה, כי בכוונת ה</w:t>
      </w:r>
      <w:r w:rsidR="00E0305F">
        <w:rPr>
          <w:rFonts w:ascii="David" w:hAnsi="David"/>
          <w:sz w:val="24"/>
          <w:rtl/>
        </w:rPr>
        <w:t>מינהל</w:t>
      </w:r>
      <w:r w:rsidRPr="00084967">
        <w:rPr>
          <w:rFonts w:ascii="David" w:hAnsi="David"/>
          <w:sz w:val="24"/>
          <w:rtl/>
        </w:rPr>
        <w:t xml:space="preserve"> להתקשר עם </w:t>
      </w:r>
      <w:r w:rsidRPr="00084967">
        <w:rPr>
          <w:rFonts w:ascii="David" w:hAnsi="David" w:hint="eastAsia"/>
          <w:sz w:val="24"/>
          <w:rtl/>
        </w:rPr>
        <w:t>מציע</w:t>
      </w:r>
      <w:r w:rsidRPr="00084967">
        <w:rPr>
          <w:rFonts w:ascii="David" w:hAnsi="David"/>
          <w:sz w:val="24"/>
          <w:rtl/>
        </w:rPr>
        <w:t xml:space="preserve"> </w:t>
      </w:r>
      <w:r w:rsidRPr="00084967">
        <w:rPr>
          <w:rFonts w:ascii="David" w:hAnsi="David" w:hint="eastAsia"/>
          <w:sz w:val="24"/>
          <w:rtl/>
        </w:rPr>
        <w:t>ו</w:t>
      </w:r>
      <w:r w:rsidRPr="00084967">
        <w:rPr>
          <w:rFonts w:ascii="David" w:hAnsi="David"/>
          <w:sz w:val="24"/>
          <w:rtl/>
        </w:rPr>
        <w:t>היועץ, אשר יעמד</w:t>
      </w:r>
      <w:r w:rsidRPr="00084967">
        <w:rPr>
          <w:rFonts w:ascii="David" w:hAnsi="David" w:hint="eastAsia"/>
          <w:sz w:val="24"/>
          <w:rtl/>
        </w:rPr>
        <w:t>ו</w:t>
      </w:r>
      <w:r w:rsidRPr="00084967">
        <w:rPr>
          <w:rFonts w:ascii="David" w:hAnsi="David"/>
          <w:sz w:val="24"/>
          <w:rtl/>
        </w:rPr>
        <w:t xml:space="preserve"> בכל הדרישות המקדמיות, כפי שנקבעו במסמכי ההזמנה, ושיתקיימו ב</w:t>
      </w:r>
      <w:r w:rsidRPr="00084967">
        <w:rPr>
          <w:rFonts w:ascii="David" w:hAnsi="David" w:hint="eastAsia"/>
          <w:sz w:val="24"/>
          <w:rtl/>
        </w:rPr>
        <w:t>הם</w:t>
      </w:r>
      <w:r w:rsidRPr="00084967">
        <w:rPr>
          <w:rFonts w:ascii="David" w:hAnsi="David"/>
          <w:sz w:val="24"/>
          <w:rtl/>
        </w:rPr>
        <w:t xml:space="preserve"> כל יתר התנאים והדרישות המפורטים במסמכי ההזמנה.</w:t>
      </w:r>
    </w:p>
    <w:p w14:paraId="68A890A4" w14:textId="4B50D68B" w:rsidR="00C06636" w:rsidRPr="00084967" w:rsidRDefault="00C06636" w:rsidP="00C06636">
      <w:pPr>
        <w:pStyle w:val="ab"/>
        <w:tabs>
          <w:tab w:val="left" w:pos="990"/>
        </w:tabs>
        <w:spacing w:before="240" w:after="240" w:line="276" w:lineRule="auto"/>
        <w:ind w:left="792"/>
        <w:contextualSpacing w:val="0"/>
        <w:jc w:val="both"/>
        <w:rPr>
          <w:rFonts w:ascii="David" w:hAnsi="David"/>
          <w:sz w:val="24"/>
        </w:rPr>
      </w:pPr>
      <w:r w:rsidRPr="00084967">
        <w:rPr>
          <w:rFonts w:ascii="David" w:hAnsi="David"/>
          <w:sz w:val="24"/>
          <w:rtl/>
        </w:rPr>
        <w:t>עם זאת, ה</w:t>
      </w:r>
      <w:r w:rsidR="00E0305F">
        <w:rPr>
          <w:rFonts w:ascii="David" w:hAnsi="David"/>
          <w:sz w:val="24"/>
          <w:rtl/>
        </w:rPr>
        <w:t>מינהל</w:t>
      </w:r>
      <w:r w:rsidRPr="00084967">
        <w:rPr>
          <w:rFonts w:ascii="David" w:hAnsi="David"/>
          <w:sz w:val="24"/>
          <w:rtl/>
        </w:rPr>
        <w:t xml:space="preserve"> שומר על זכותו ועל שיקול דעתו המוחלט, לפצל את ההתקשרות לכמה </w:t>
      </w:r>
      <w:r w:rsidRPr="00084967">
        <w:rPr>
          <w:rFonts w:ascii="David" w:hAnsi="David" w:hint="eastAsia"/>
          <w:sz w:val="24"/>
          <w:rtl/>
        </w:rPr>
        <w:t>זוכים</w:t>
      </w:r>
      <w:r w:rsidRPr="00084967">
        <w:rPr>
          <w:rFonts w:ascii="David" w:hAnsi="David"/>
          <w:sz w:val="24"/>
          <w:rtl/>
        </w:rPr>
        <w:t>, בלבד שאלה יימצאו כעומדים בתנאי הסף ושהצעותיהם תסבנה את מירב היתרונות ל</w:t>
      </w:r>
      <w:r w:rsidR="00E0305F">
        <w:rPr>
          <w:rFonts w:ascii="David" w:hAnsi="David"/>
          <w:sz w:val="24"/>
          <w:rtl/>
        </w:rPr>
        <w:t>מינהל</w:t>
      </w:r>
      <w:r w:rsidRPr="00084967">
        <w:rPr>
          <w:rFonts w:ascii="David" w:hAnsi="David"/>
          <w:sz w:val="24"/>
          <w:rtl/>
        </w:rPr>
        <w:t>.</w:t>
      </w:r>
    </w:p>
    <w:p w14:paraId="25C1DA7E" w14:textId="5EEAF075" w:rsidR="00C06636" w:rsidRPr="00084967" w:rsidRDefault="00C06636" w:rsidP="00C06636">
      <w:pPr>
        <w:pStyle w:val="ab"/>
        <w:numPr>
          <w:ilvl w:val="1"/>
          <w:numId w:val="1"/>
        </w:numPr>
        <w:tabs>
          <w:tab w:val="left" w:pos="990"/>
        </w:tabs>
        <w:spacing w:before="240" w:after="240" w:line="276" w:lineRule="auto"/>
        <w:ind w:hanging="511"/>
        <w:contextualSpacing w:val="0"/>
        <w:jc w:val="both"/>
        <w:rPr>
          <w:rFonts w:ascii="David" w:hAnsi="David"/>
          <w:b/>
          <w:bCs/>
          <w:sz w:val="24"/>
        </w:rPr>
      </w:pPr>
      <w:r w:rsidRPr="00084967">
        <w:rPr>
          <w:rFonts w:ascii="David" w:hAnsi="David"/>
          <w:sz w:val="24"/>
          <w:rtl/>
        </w:rPr>
        <w:t>לאחר שישלח ה</w:t>
      </w:r>
      <w:r w:rsidR="00E0305F">
        <w:rPr>
          <w:rFonts w:ascii="David" w:hAnsi="David"/>
          <w:sz w:val="24"/>
          <w:rtl/>
        </w:rPr>
        <w:t>מינהל</w:t>
      </w:r>
      <w:r w:rsidRPr="00084967">
        <w:rPr>
          <w:rFonts w:ascii="David" w:hAnsi="David"/>
          <w:sz w:val="24"/>
          <w:rtl/>
        </w:rPr>
        <w:t xml:space="preserve"> למציע</w:t>
      </w:r>
      <w:r w:rsidR="00621C65">
        <w:rPr>
          <w:rFonts w:ascii="David" w:hAnsi="David" w:hint="cs"/>
          <w:sz w:val="24"/>
          <w:rtl/>
        </w:rPr>
        <w:t>/ים</w:t>
      </w:r>
      <w:r w:rsidRPr="00084967">
        <w:rPr>
          <w:rFonts w:ascii="David" w:hAnsi="David"/>
          <w:sz w:val="24"/>
          <w:rtl/>
        </w:rPr>
        <w:t xml:space="preserve"> הזוכה</w:t>
      </w:r>
      <w:r w:rsidR="00621C65">
        <w:rPr>
          <w:rFonts w:ascii="David" w:hAnsi="David" w:hint="cs"/>
          <w:sz w:val="24"/>
          <w:rtl/>
        </w:rPr>
        <w:t>/ים</w:t>
      </w:r>
      <w:r w:rsidRPr="00084967">
        <w:rPr>
          <w:rFonts w:ascii="David" w:hAnsi="David"/>
          <w:sz w:val="24"/>
          <w:rtl/>
        </w:rPr>
        <w:t xml:space="preserve"> הודעת הזכייה, ייחתם הסכם בין ה</w:t>
      </w:r>
      <w:r w:rsidR="00E0305F">
        <w:rPr>
          <w:rFonts w:ascii="David" w:hAnsi="David"/>
          <w:sz w:val="24"/>
          <w:rtl/>
        </w:rPr>
        <w:t>מינהל</w:t>
      </w:r>
      <w:r w:rsidRPr="00084967">
        <w:rPr>
          <w:rFonts w:ascii="David" w:hAnsi="David"/>
          <w:sz w:val="24"/>
          <w:rtl/>
        </w:rPr>
        <w:t xml:space="preserve"> לבין </w:t>
      </w:r>
      <w:r w:rsidRPr="00084967">
        <w:rPr>
          <w:rFonts w:ascii="David" w:hAnsi="David" w:hint="eastAsia"/>
          <w:sz w:val="24"/>
          <w:rtl/>
        </w:rPr>
        <w:t>המציע</w:t>
      </w:r>
      <w:r w:rsidR="00621C65">
        <w:rPr>
          <w:rFonts w:ascii="David" w:hAnsi="David" w:hint="cs"/>
          <w:sz w:val="24"/>
          <w:rtl/>
        </w:rPr>
        <w:t>/ים</w:t>
      </w:r>
      <w:r w:rsidRPr="00084967">
        <w:rPr>
          <w:rFonts w:ascii="David" w:hAnsi="David"/>
          <w:sz w:val="24"/>
          <w:rtl/>
        </w:rPr>
        <w:t>, בנוסח המצורף למסמכי הזמנה זו. השירותים יינתנו על פי תנאי ההסכם על נספחיו. יובהר, כי מורשי החתימה של ה</w:t>
      </w:r>
      <w:r w:rsidR="00E0305F">
        <w:rPr>
          <w:rFonts w:ascii="David" w:hAnsi="David"/>
          <w:sz w:val="24"/>
          <w:rtl/>
        </w:rPr>
        <w:t>מינהל</w:t>
      </w:r>
      <w:r w:rsidRPr="00084967">
        <w:rPr>
          <w:rFonts w:ascii="David" w:hAnsi="David"/>
          <w:sz w:val="24"/>
          <w:rtl/>
        </w:rPr>
        <w:t xml:space="preserve"> יחתמו על הסכם ההתקשרות, שחתום ע"י מורשי החתימה של המציע, וזאת לאחר שה</w:t>
      </w:r>
      <w:r w:rsidR="00E0305F">
        <w:rPr>
          <w:rFonts w:ascii="David" w:hAnsi="David"/>
          <w:sz w:val="24"/>
          <w:rtl/>
        </w:rPr>
        <w:t>מינהל</w:t>
      </w:r>
      <w:r w:rsidRPr="00084967">
        <w:rPr>
          <w:rFonts w:ascii="David" w:hAnsi="David"/>
          <w:sz w:val="24"/>
          <w:rtl/>
        </w:rPr>
        <w:t xml:space="preserve"> יקבל את כל האישורים הנדרשים לצורך ההתקשרות, כאמור לעיל.</w:t>
      </w:r>
    </w:p>
    <w:p w14:paraId="18E7D15E" w14:textId="06667152" w:rsidR="00C06636" w:rsidRPr="00084967" w:rsidRDefault="00C06636" w:rsidP="00C06636">
      <w:pPr>
        <w:pStyle w:val="ab"/>
        <w:tabs>
          <w:tab w:val="left" w:pos="990"/>
        </w:tabs>
        <w:spacing w:before="240" w:after="240" w:line="276" w:lineRule="auto"/>
        <w:ind w:left="792"/>
        <w:contextualSpacing w:val="0"/>
        <w:jc w:val="both"/>
        <w:rPr>
          <w:rFonts w:ascii="David" w:hAnsi="David"/>
          <w:sz w:val="24"/>
          <w:rtl/>
        </w:rPr>
      </w:pPr>
      <w:r w:rsidRPr="00084967">
        <w:rPr>
          <w:rFonts w:ascii="David" w:hAnsi="David"/>
          <w:b/>
          <w:bCs/>
          <w:sz w:val="24"/>
          <w:rtl/>
        </w:rPr>
        <w:t xml:space="preserve">בנוסף, </w:t>
      </w:r>
      <w:r w:rsidRPr="00084967">
        <w:rPr>
          <w:rFonts w:ascii="David" w:hAnsi="David"/>
          <w:b/>
          <w:bCs/>
          <w:sz w:val="24"/>
          <w:u w:val="single"/>
          <w:rtl/>
        </w:rPr>
        <w:t>יובהר כי בכל מקרה</w:t>
      </w:r>
      <w:r w:rsidRPr="00084967">
        <w:rPr>
          <w:rFonts w:ascii="David" w:hAnsi="David"/>
          <w:b/>
          <w:bCs/>
          <w:sz w:val="24"/>
          <w:rtl/>
        </w:rPr>
        <w:t>, הזוכה יחל בביצוע השירותים אך ורק עם קבלת הזמנת רכש ממוחשבת המופקת במערכת "מרכבה" וחתומה כדין על ידי מורשי החתימה של ה</w:t>
      </w:r>
      <w:r w:rsidR="00E0305F">
        <w:rPr>
          <w:rFonts w:ascii="David" w:hAnsi="David"/>
          <w:b/>
          <w:bCs/>
          <w:sz w:val="24"/>
          <w:rtl/>
        </w:rPr>
        <w:t>מינהל</w:t>
      </w:r>
      <w:r w:rsidRPr="00084967">
        <w:rPr>
          <w:rFonts w:ascii="David" w:hAnsi="David"/>
          <w:b/>
          <w:bCs/>
          <w:sz w:val="24"/>
          <w:rtl/>
        </w:rPr>
        <w:t xml:space="preserve"> ובה יפורט התקציב הזמין לביצוע השירותים בפועל וכן תקופת מתן השירותים המאושרת ע"י </w:t>
      </w:r>
      <w:r w:rsidRPr="00084967">
        <w:rPr>
          <w:rFonts w:ascii="David" w:hAnsi="David" w:hint="eastAsia"/>
          <w:b/>
          <w:bCs/>
          <w:sz w:val="24"/>
          <w:rtl/>
        </w:rPr>
        <w:t>המזמין</w:t>
      </w:r>
      <w:r w:rsidRPr="00084967">
        <w:rPr>
          <w:rFonts w:ascii="David" w:hAnsi="David"/>
          <w:b/>
          <w:bCs/>
          <w:sz w:val="24"/>
          <w:rtl/>
        </w:rPr>
        <w:t>.</w:t>
      </w:r>
      <w:r w:rsidRPr="00084967">
        <w:rPr>
          <w:rFonts w:ascii="David" w:hAnsi="David"/>
          <w:sz w:val="24"/>
          <w:rtl/>
        </w:rPr>
        <w:t xml:space="preserve"> בנוסף, יובהר כי הסכום הקובע להתקשרות הוא כפי שיאושר בהזמנות הרכש שיבוצעו במסגרת ההסכם.</w:t>
      </w:r>
    </w:p>
    <w:p w14:paraId="1057C277" w14:textId="5FEB3F7B" w:rsidR="00C06636" w:rsidRPr="00084967" w:rsidRDefault="00C06636" w:rsidP="00C06636">
      <w:pPr>
        <w:pStyle w:val="ab"/>
        <w:numPr>
          <w:ilvl w:val="1"/>
          <w:numId w:val="1"/>
        </w:numPr>
        <w:tabs>
          <w:tab w:val="left" w:pos="990"/>
        </w:tabs>
        <w:spacing w:before="240" w:after="240" w:line="276" w:lineRule="auto"/>
        <w:ind w:hanging="511"/>
        <w:contextualSpacing w:val="0"/>
        <w:jc w:val="both"/>
        <w:rPr>
          <w:rFonts w:ascii="David" w:hAnsi="David"/>
          <w:sz w:val="24"/>
        </w:rPr>
      </w:pPr>
      <w:r w:rsidRPr="00084967">
        <w:rPr>
          <w:rFonts w:ascii="David" w:hAnsi="David"/>
          <w:sz w:val="24"/>
          <w:rtl/>
        </w:rPr>
        <w:t>ההסכם המצורף משמש כבסיס להתקשרות המשפטית אשר תהיה בין המציע לבין ה</w:t>
      </w:r>
      <w:r w:rsidR="00E0305F">
        <w:rPr>
          <w:rFonts w:ascii="David" w:hAnsi="David"/>
          <w:sz w:val="24"/>
          <w:rtl/>
        </w:rPr>
        <w:t>מינהל</w:t>
      </w:r>
      <w:r w:rsidRPr="00084967">
        <w:rPr>
          <w:rFonts w:ascii="David" w:hAnsi="David"/>
          <w:sz w:val="24"/>
          <w:rtl/>
        </w:rPr>
        <w:t>. אם תימצא סתירה בין הוראות ההסכם לבין הוראות במסמכי המכרז האחרים, תגברנה ההוראות המיטיבות עם ה</w:t>
      </w:r>
      <w:r w:rsidR="00E0305F">
        <w:rPr>
          <w:rFonts w:ascii="David" w:hAnsi="David"/>
          <w:sz w:val="24"/>
          <w:rtl/>
        </w:rPr>
        <w:t>מינהל</w:t>
      </w:r>
      <w:r w:rsidRPr="00084967">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 על מסמכיו, ולכל תנאי אחר הקבוע במסמך ממסמכי המכרז.</w:t>
      </w:r>
    </w:p>
    <w:p w14:paraId="11CC155E" w14:textId="190C3DDA" w:rsidR="00C06636" w:rsidRPr="00084967" w:rsidRDefault="00C06636" w:rsidP="00C06636">
      <w:pPr>
        <w:pStyle w:val="ab"/>
        <w:numPr>
          <w:ilvl w:val="1"/>
          <w:numId w:val="1"/>
        </w:numPr>
        <w:tabs>
          <w:tab w:val="left" w:pos="990"/>
        </w:tabs>
        <w:spacing w:before="240" w:after="240" w:line="276" w:lineRule="auto"/>
        <w:ind w:hanging="511"/>
        <w:contextualSpacing w:val="0"/>
        <w:jc w:val="both"/>
        <w:rPr>
          <w:rFonts w:ascii="David" w:hAnsi="David"/>
          <w:sz w:val="24"/>
        </w:rPr>
      </w:pPr>
      <w:r w:rsidRPr="00084967">
        <w:rPr>
          <w:rFonts w:ascii="David" w:hAnsi="David"/>
          <w:sz w:val="24"/>
          <w:rtl/>
        </w:rPr>
        <w:t>על תעריפי ההתקשרות תחולנה ההוראות הקבועות בהוראות התכ"ם הרלוונטיות להתקשרות, כפי תוקפן של הוראות אלו על ה</w:t>
      </w:r>
      <w:r w:rsidR="00E0305F">
        <w:rPr>
          <w:rFonts w:ascii="David" w:hAnsi="David"/>
          <w:sz w:val="24"/>
          <w:rtl/>
        </w:rPr>
        <w:t>מינהל</w:t>
      </w:r>
      <w:r w:rsidRPr="00084967">
        <w:rPr>
          <w:rFonts w:ascii="David" w:hAnsi="David"/>
          <w:sz w:val="24"/>
          <w:rtl/>
        </w:rPr>
        <w:t>, וכמפורט במכרז זה ובנספחים לו.</w:t>
      </w:r>
    </w:p>
    <w:p w14:paraId="5D5C6B39" w14:textId="1AD0B0D5" w:rsidR="00C06636" w:rsidRPr="00084967" w:rsidRDefault="00C06636" w:rsidP="00C06636">
      <w:pPr>
        <w:pStyle w:val="ab"/>
        <w:numPr>
          <w:ilvl w:val="1"/>
          <w:numId w:val="1"/>
        </w:numPr>
        <w:tabs>
          <w:tab w:val="left" w:pos="990"/>
        </w:tabs>
        <w:spacing w:before="240" w:after="240" w:line="276" w:lineRule="auto"/>
        <w:ind w:hanging="511"/>
        <w:contextualSpacing w:val="0"/>
        <w:jc w:val="both"/>
        <w:rPr>
          <w:rFonts w:ascii="David" w:hAnsi="David"/>
          <w:sz w:val="24"/>
        </w:rPr>
      </w:pPr>
      <w:r w:rsidRPr="00084967">
        <w:rPr>
          <w:rFonts w:ascii="David" w:hAnsi="David"/>
          <w:sz w:val="24"/>
          <w:rtl/>
        </w:rPr>
        <w:t xml:space="preserve">ההתקשרות עם </w:t>
      </w:r>
      <w:r w:rsidRPr="00084967">
        <w:rPr>
          <w:rFonts w:ascii="David" w:hAnsi="David" w:hint="eastAsia"/>
          <w:sz w:val="24"/>
          <w:rtl/>
        </w:rPr>
        <w:t>המציע</w:t>
      </w:r>
      <w:r w:rsidRPr="00084967">
        <w:rPr>
          <w:rFonts w:ascii="David" w:hAnsi="David"/>
          <w:sz w:val="24"/>
          <w:rtl/>
        </w:rPr>
        <w:t xml:space="preserve"> תיעשה בכפוף לקבלת כל האישורים הנדרשים, לרבות אישור ועדת המכרזים של ה</w:t>
      </w:r>
      <w:r w:rsidR="00E0305F">
        <w:rPr>
          <w:rFonts w:ascii="David" w:hAnsi="David"/>
          <w:sz w:val="24"/>
          <w:rtl/>
        </w:rPr>
        <w:t>מינהל</w:t>
      </w:r>
      <w:r w:rsidRPr="00084967">
        <w:rPr>
          <w:rFonts w:ascii="David" w:hAnsi="David"/>
          <w:sz w:val="24"/>
          <w:rtl/>
        </w:rPr>
        <w:t xml:space="preserve">. </w:t>
      </w:r>
      <w:r w:rsidRPr="00084967">
        <w:rPr>
          <w:rFonts w:ascii="David" w:hAnsi="David" w:hint="eastAsia"/>
          <w:sz w:val="24"/>
          <w:rtl/>
        </w:rPr>
        <w:t>היועץ</w:t>
      </w:r>
      <w:r w:rsidRPr="00084967">
        <w:rPr>
          <w:rFonts w:ascii="David" w:hAnsi="David"/>
          <w:sz w:val="24"/>
          <w:rtl/>
        </w:rPr>
        <w:t xml:space="preserve"> מטעמו של הזוכה יעבוד מול אגפי ה</w:t>
      </w:r>
      <w:r w:rsidR="00E0305F">
        <w:rPr>
          <w:rFonts w:ascii="David" w:hAnsi="David"/>
          <w:sz w:val="24"/>
          <w:rtl/>
        </w:rPr>
        <w:t>מינהל</w:t>
      </w:r>
      <w:r w:rsidRPr="00084967">
        <w:rPr>
          <w:rFonts w:ascii="David" w:hAnsi="David"/>
          <w:sz w:val="24"/>
          <w:rtl/>
        </w:rPr>
        <w:t xml:space="preserve"> השונים, על פי נהלי ה</w:t>
      </w:r>
      <w:r w:rsidR="00E0305F">
        <w:rPr>
          <w:rFonts w:ascii="David" w:hAnsi="David"/>
          <w:sz w:val="24"/>
          <w:rtl/>
        </w:rPr>
        <w:t>מינהל</w:t>
      </w:r>
      <w:r w:rsidRPr="00084967">
        <w:rPr>
          <w:rFonts w:ascii="David" w:hAnsi="David"/>
          <w:sz w:val="24"/>
          <w:rtl/>
        </w:rPr>
        <w:t xml:space="preserve"> ובהתאם לתחומי הפעילות המפורטים בנספח </w:t>
      </w:r>
      <w:r w:rsidR="007E67D9" w:rsidRPr="00084967">
        <w:rPr>
          <w:rFonts w:ascii="David" w:hAnsi="David" w:hint="eastAsia"/>
          <w:sz w:val="24"/>
          <w:rtl/>
        </w:rPr>
        <w:t>השירותים</w:t>
      </w:r>
      <w:r w:rsidRPr="00084967">
        <w:rPr>
          <w:rFonts w:ascii="David" w:hAnsi="David"/>
          <w:sz w:val="24"/>
          <w:rtl/>
        </w:rPr>
        <w:t>.</w:t>
      </w:r>
    </w:p>
    <w:p w14:paraId="3D8A4CC3" w14:textId="77777777" w:rsidR="00C06636" w:rsidRPr="00084967" w:rsidRDefault="00C06636" w:rsidP="00C06636">
      <w:pPr>
        <w:pStyle w:val="ab"/>
        <w:tabs>
          <w:tab w:val="left" w:pos="990"/>
        </w:tabs>
        <w:spacing w:before="240" w:after="240" w:line="276" w:lineRule="auto"/>
        <w:ind w:left="792"/>
        <w:contextualSpacing w:val="0"/>
        <w:jc w:val="both"/>
        <w:rPr>
          <w:rFonts w:ascii="David" w:hAnsi="David"/>
          <w:sz w:val="24"/>
          <w:rtl/>
        </w:rPr>
      </w:pPr>
    </w:p>
    <w:p w14:paraId="7DAFB39F" w14:textId="77777777" w:rsidR="00C06636" w:rsidRPr="00084967" w:rsidRDefault="00C06636" w:rsidP="00C06636">
      <w:pPr>
        <w:pStyle w:val="ab"/>
        <w:tabs>
          <w:tab w:val="left" w:pos="990"/>
        </w:tabs>
        <w:spacing w:before="240" w:after="240" w:line="276" w:lineRule="auto"/>
        <w:ind w:left="792"/>
        <w:contextualSpacing w:val="0"/>
        <w:jc w:val="both"/>
        <w:rPr>
          <w:rFonts w:ascii="David" w:hAnsi="David"/>
          <w:sz w:val="24"/>
        </w:rPr>
      </w:pPr>
    </w:p>
    <w:p w14:paraId="588AD259" w14:textId="77777777" w:rsidR="00C06636" w:rsidRPr="00B82415" w:rsidRDefault="00C06636" w:rsidP="00C06636">
      <w:pPr>
        <w:pStyle w:val="ab"/>
        <w:numPr>
          <w:ilvl w:val="1"/>
          <w:numId w:val="1"/>
        </w:numPr>
        <w:tabs>
          <w:tab w:val="left" w:pos="990"/>
        </w:tabs>
        <w:spacing w:before="240" w:after="240" w:line="276" w:lineRule="auto"/>
        <w:ind w:hanging="511"/>
        <w:contextualSpacing w:val="0"/>
        <w:jc w:val="both"/>
        <w:rPr>
          <w:rFonts w:ascii="David" w:hAnsi="David"/>
          <w:b/>
          <w:bCs/>
          <w:sz w:val="24"/>
          <w:u w:val="single"/>
        </w:rPr>
      </w:pPr>
      <w:r w:rsidRPr="00B82415">
        <w:rPr>
          <w:rFonts w:ascii="David" w:hAnsi="David" w:hint="eastAsia"/>
          <w:b/>
          <w:bCs/>
          <w:sz w:val="24"/>
          <w:u w:val="single"/>
          <w:rtl/>
        </w:rPr>
        <w:t>קבלת</w:t>
      </w:r>
      <w:r w:rsidRPr="00B82415">
        <w:rPr>
          <w:rFonts w:ascii="David" w:hAnsi="David"/>
          <w:b/>
          <w:bCs/>
          <w:sz w:val="24"/>
          <w:u w:val="single"/>
          <w:rtl/>
        </w:rPr>
        <w:t xml:space="preserve"> </w:t>
      </w:r>
      <w:r w:rsidRPr="00B82415">
        <w:rPr>
          <w:rFonts w:ascii="David" w:hAnsi="David" w:hint="eastAsia"/>
          <w:b/>
          <w:bCs/>
          <w:sz w:val="24"/>
          <w:u w:val="single"/>
          <w:rtl/>
        </w:rPr>
        <w:t>מסמכי</w:t>
      </w:r>
      <w:r w:rsidRPr="00B82415">
        <w:rPr>
          <w:rFonts w:ascii="David" w:hAnsi="David"/>
          <w:b/>
          <w:bCs/>
          <w:sz w:val="24"/>
          <w:u w:val="single"/>
          <w:rtl/>
        </w:rPr>
        <w:t xml:space="preserve"> </w:t>
      </w:r>
      <w:r w:rsidRPr="00B82415">
        <w:rPr>
          <w:rFonts w:ascii="David" w:hAnsi="David" w:hint="eastAsia"/>
          <w:b/>
          <w:bCs/>
          <w:sz w:val="24"/>
          <w:u w:val="single"/>
          <w:rtl/>
        </w:rPr>
        <w:t>המכרז</w:t>
      </w:r>
      <w:r w:rsidRPr="00B82415">
        <w:rPr>
          <w:rFonts w:ascii="David" w:hAnsi="David"/>
          <w:b/>
          <w:bCs/>
          <w:sz w:val="24"/>
          <w:u w:val="single"/>
          <w:rtl/>
        </w:rPr>
        <w:t>:</w:t>
      </w:r>
    </w:p>
    <w:p w14:paraId="60B47646" w14:textId="32025C46" w:rsidR="00C06636" w:rsidRPr="00084967" w:rsidRDefault="00C06636" w:rsidP="00C06636">
      <w:pPr>
        <w:pStyle w:val="ab"/>
        <w:spacing w:before="240" w:after="240" w:line="276" w:lineRule="auto"/>
        <w:ind w:left="360"/>
        <w:contextualSpacing w:val="0"/>
        <w:jc w:val="both"/>
        <w:rPr>
          <w:rFonts w:ascii="David" w:hAnsi="David"/>
          <w:b/>
          <w:bCs/>
          <w:sz w:val="24"/>
          <w:u w:val="single"/>
          <w:rtl/>
        </w:rPr>
      </w:pPr>
      <w:r w:rsidRPr="00B82415">
        <w:rPr>
          <w:rFonts w:ascii="David" w:hAnsi="David"/>
          <w:sz w:val="24"/>
          <w:rtl/>
        </w:rPr>
        <w:t xml:space="preserve">את מסמכי המכרז ניתן להוריד </w:t>
      </w:r>
      <w:r w:rsidRPr="00B82415">
        <w:rPr>
          <w:rFonts w:ascii="David" w:hAnsi="David" w:hint="eastAsia"/>
          <w:sz w:val="24"/>
          <w:rtl/>
        </w:rPr>
        <w:t>מאתר</w:t>
      </w:r>
      <w:r w:rsidRPr="00B82415">
        <w:rPr>
          <w:rFonts w:ascii="David" w:hAnsi="David"/>
          <w:sz w:val="24"/>
          <w:rtl/>
        </w:rPr>
        <w:t xml:space="preserve"> האינטרנט של </w:t>
      </w:r>
      <w:r w:rsidR="00E0305F">
        <w:rPr>
          <w:rFonts w:ascii="David" w:hAnsi="David"/>
          <w:sz w:val="24"/>
          <w:rtl/>
        </w:rPr>
        <w:t>מינהל</w:t>
      </w:r>
      <w:r w:rsidRPr="00B82415">
        <w:rPr>
          <w:rFonts w:ascii="David" w:hAnsi="David"/>
          <w:sz w:val="24"/>
          <w:rtl/>
        </w:rPr>
        <w:t xml:space="preserve"> הרכש הממשלתי (</w:t>
      </w:r>
      <w:hyperlink w:history="1">
        <w:r w:rsidRPr="00B82415">
          <w:rPr>
            <w:rFonts w:ascii="David" w:hAnsi="David"/>
          </w:rPr>
          <w:t>www.mr.gov.il</w:t>
        </w:r>
      </w:hyperlink>
      <w:r w:rsidRPr="00B82415">
        <w:rPr>
          <w:rFonts w:ascii="David" w:hAnsi="David"/>
          <w:sz w:val="24"/>
          <w:rtl/>
        </w:rPr>
        <w:t>)</w:t>
      </w:r>
      <w:r w:rsidRPr="00B82415">
        <w:rPr>
          <w:rFonts w:ascii="David" w:hAnsi="David"/>
          <w:sz w:val="24"/>
        </w:rPr>
        <w:t xml:space="preserve"> </w:t>
      </w:r>
      <w:r w:rsidRPr="00B82415">
        <w:rPr>
          <w:rFonts w:ascii="David" w:hAnsi="David"/>
          <w:sz w:val="24"/>
          <w:rtl/>
        </w:rPr>
        <w:t xml:space="preserve">תחת הלשונית: "מכרזים" &gt; מתאם פעולות הממשלה בשטחים – </w:t>
      </w:r>
      <w:r w:rsidR="00E0305F">
        <w:rPr>
          <w:rFonts w:ascii="David" w:hAnsi="David"/>
          <w:sz w:val="24"/>
          <w:rtl/>
        </w:rPr>
        <w:t>מינהל</w:t>
      </w:r>
      <w:r w:rsidRPr="00B82415">
        <w:rPr>
          <w:rFonts w:ascii="David" w:hAnsi="David"/>
          <w:sz w:val="24"/>
          <w:rtl/>
        </w:rPr>
        <w:t xml:space="preserve"> אזרחי איו"ש &gt; מכרז פומבי </w:t>
      </w:r>
      <w:r w:rsidR="00335AB9" w:rsidRPr="00B82415">
        <w:rPr>
          <w:rFonts w:ascii="David" w:hAnsi="David"/>
          <w:sz w:val="24"/>
          <w:rtl/>
        </w:rPr>
        <w:t>5/26</w:t>
      </w:r>
      <w:r w:rsidRPr="00B82415">
        <w:rPr>
          <w:rFonts w:ascii="David" w:hAnsi="David"/>
          <w:sz w:val="24"/>
          <w:rtl/>
        </w:rPr>
        <w:t xml:space="preserve">. </w:t>
      </w:r>
    </w:p>
    <w:p w14:paraId="062A4263" w14:textId="77777777" w:rsidR="00C06636" w:rsidRPr="00084967" w:rsidRDefault="00C06636" w:rsidP="00C06636">
      <w:pPr>
        <w:pStyle w:val="ab"/>
        <w:numPr>
          <w:ilvl w:val="1"/>
          <w:numId w:val="1"/>
        </w:numPr>
        <w:tabs>
          <w:tab w:val="left" w:pos="990"/>
        </w:tabs>
        <w:spacing w:before="240" w:after="240" w:line="276" w:lineRule="auto"/>
        <w:ind w:hanging="511"/>
        <w:contextualSpacing w:val="0"/>
        <w:jc w:val="both"/>
        <w:rPr>
          <w:rFonts w:ascii="David" w:hAnsi="David"/>
          <w:b/>
          <w:bCs/>
          <w:sz w:val="24"/>
          <w:u w:val="single"/>
          <w:rtl/>
        </w:rPr>
      </w:pPr>
      <w:r w:rsidRPr="00084967">
        <w:rPr>
          <w:rFonts w:ascii="David" w:hAnsi="David"/>
          <w:b/>
          <w:bCs/>
          <w:sz w:val="24"/>
          <w:u w:val="single"/>
          <w:rtl/>
        </w:rPr>
        <w:t>שאלות הבהרה  והגשת הצעה למכרז</w:t>
      </w:r>
    </w:p>
    <w:p w14:paraId="1E41731C" w14:textId="77777777"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084967">
        <w:rPr>
          <w:rFonts w:ascii="David" w:hAnsi="David"/>
          <w:sz w:val="24"/>
          <w:rtl/>
        </w:rPr>
        <w:t xml:space="preserve">הגשת </w:t>
      </w:r>
      <w:r w:rsidRPr="00084967">
        <w:rPr>
          <w:rFonts w:ascii="David" w:hAnsi="David" w:hint="eastAsia"/>
          <w:sz w:val="24"/>
          <w:rtl/>
        </w:rPr>
        <w:t>שאלות</w:t>
      </w:r>
      <w:r w:rsidRPr="00084967">
        <w:rPr>
          <w:rFonts w:ascii="David" w:hAnsi="David"/>
          <w:sz w:val="24"/>
          <w:rtl/>
        </w:rPr>
        <w:t xml:space="preserve"> הבהרה והגשת ההצעות למכרז תבוצע באופן מקוון, באמצעות </w:t>
      </w:r>
      <w:r w:rsidRPr="00084967">
        <w:rPr>
          <w:rFonts w:ascii="David" w:hAnsi="David"/>
          <w:b/>
          <w:bCs/>
          <w:sz w:val="24"/>
          <w:u w:val="single"/>
          <w:rtl/>
        </w:rPr>
        <w:t>מערכת יהלום (להלן – "המערכת").</w:t>
      </w:r>
      <w:r w:rsidRPr="00084967">
        <w:rPr>
          <w:rFonts w:ascii="David" w:hAnsi="David"/>
          <w:sz w:val="24"/>
          <w:rtl/>
        </w:rPr>
        <w:t xml:space="preserve">  </w:t>
      </w:r>
    </w:p>
    <w:p w14:paraId="4FE9B3EA" w14:textId="0FEB981C"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084967">
        <w:rPr>
          <w:rFonts w:ascii="David" w:hAnsi="David"/>
          <w:sz w:val="24"/>
          <w:rtl/>
        </w:rPr>
        <w:t xml:space="preserve">קישור למערכת לצורך הגשת שאלות הבהרה והצעות במכרז, יפורסם בדף המכרז אשר באתר </w:t>
      </w:r>
      <w:r w:rsidR="00E0305F">
        <w:rPr>
          <w:rFonts w:ascii="David" w:hAnsi="David"/>
          <w:sz w:val="24"/>
          <w:rtl/>
        </w:rPr>
        <w:t>מינהל</w:t>
      </w:r>
      <w:r w:rsidRPr="00084967">
        <w:rPr>
          <w:rFonts w:ascii="David" w:hAnsi="David"/>
          <w:sz w:val="24"/>
          <w:rtl/>
        </w:rPr>
        <w:t xml:space="preserve"> הרכש הממשלתי. מציע אשר מעוניין להגיש שאלות הבהרה והערות או שמעוניין להגיש את הצעתו במכרז, נדרש ללחוץ על הקישור "</w:t>
      </w:r>
      <w:r w:rsidRPr="00084967">
        <w:rPr>
          <w:rFonts w:ascii="David" w:hAnsi="David"/>
          <w:b/>
          <w:bCs/>
          <w:sz w:val="24"/>
          <w:rtl/>
        </w:rPr>
        <w:t>להגשת שאלות והצעות</w:t>
      </w:r>
      <w:r w:rsidRPr="00084967">
        <w:rPr>
          <w:rFonts w:ascii="David" w:hAnsi="David"/>
          <w:sz w:val="24"/>
          <w:rtl/>
        </w:rPr>
        <w:t>" בדף המכרז, על מנת לעבור למערכת.</w:t>
      </w:r>
    </w:p>
    <w:p w14:paraId="53A8016E" w14:textId="77777777"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b/>
          <w:bCs/>
          <w:sz w:val="24"/>
          <w:u w:val="single"/>
        </w:rPr>
      </w:pPr>
      <w:r w:rsidRPr="00084967">
        <w:rPr>
          <w:rFonts w:ascii="David" w:hAnsi="David" w:hint="eastAsia"/>
          <w:b/>
          <w:bCs/>
          <w:sz w:val="24"/>
          <w:u w:val="single"/>
          <w:rtl/>
        </w:rPr>
        <w:t>אופן</w:t>
      </w:r>
      <w:r w:rsidRPr="00084967">
        <w:rPr>
          <w:rFonts w:ascii="David" w:hAnsi="David"/>
          <w:b/>
          <w:bCs/>
          <w:sz w:val="24"/>
          <w:u w:val="single"/>
          <w:rtl/>
        </w:rPr>
        <w:t xml:space="preserve"> הגשת שאלות </w:t>
      </w:r>
      <w:r w:rsidRPr="00084967">
        <w:rPr>
          <w:rFonts w:ascii="David" w:hAnsi="David" w:hint="eastAsia"/>
          <w:b/>
          <w:bCs/>
          <w:sz w:val="24"/>
          <w:u w:val="single"/>
          <w:rtl/>
        </w:rPr>
        <w:t>הבהרה</w:t>
      </w:r>
      <w:r w:rsidRPr="00084967">
        <w:rPr>
          <w:rFonts w:ascii="David" w:hAnsi="David"/>
          <w:b/>
          <w:bCs/>
          <w:sz w:val="24"/>
          <w:u w:val="single"/>
          <w:rtl/>
        </w:rPr>
        <w:t xml:space="preserve"> </w:t>
      </w:r>
      <w:r w:rsidRPr="00084967">
        <w:rPr>
          <w:rFonts w:ascii="David" w:hAnsi="David" w:hint="eastAsia"/>
          <w:b/>
          <w:bCs/>
          <w:sz w:val="24"/>
          <w:u w:val="single"/>
          <w:rtl/>
        </w:rPr>
        <w:t>והגשת</w:t>
      </w:r>
      <w:r w:rsidRPr="00084967">
        <w:rPr>
          <w:rFonts w:ascii="David" w:hAnsi="David"/>
          <w:b/>
          <w:bCs/>
          <w:sz w:val="24"/>
          <w:u w:val="single"/>
          <w:rtl/>
        </w:rPr>
        <w:t xml:space="preserve"> </w:t>
      </w:r>
      <w:r w:rsidRPr="00084967">
        <w:rPr>
          <w:rFonts w:ascii="David" w:hAnsi="David" w:hint="eastAsia"/>
          <w:b/>
          <w:bCs/>
          <w:sz w:val="24"/>
          <w:u w:val="single"/>
          <w:rtl/>
        </w:rPr>
        <w:t>הצעה</w:t>
      </w:r>
      <w:r w:rsidRPr="00084967">
        <w:rPr>
          <w:rFonts w:ascii="David" w:hAnsi="David"/>
          <w:b/>
          <w:bCs/>
          <w:sz w:val="24"/>
          <w:u w:val="single"/>
          <w:rtl/>
        </w:rPr>
        <w:t xml:space="preserve"> </w:t>
      </w:r>
      <w:r w:rsidRPr="00084967">
        <w:rPr>
          <w:rFonts w:ascii="David" w:hAnsi="David" w:hint="eastAsia"/>
          <w:b/>
          <w:bCs/>
          <w:sz w:val="24"/>
          <w:u w:val="single"/>
          <w:rtl/>
        </w:rPr>
        <w:t>למכרז</w:t>
      </w:r>
    </w:p>
    <w:p w14:paraId="6F4BC89A" w14:textId="77777777" w:rsidR="00C06636" w:rsidRPr="00084967" w:rsidRDefault="00C06636" w:rsidP="00C06636">
      <w:pPr>
        <w:pStyle w:val="ab"/>
        <w:numPr>
          <w:ilvl w:val="3"/>
          <w:numId w:val="1"/>
        </w:numPr>
        <w:tabs>
          <w:tab w:val="left" w:pos="990"/>
        </w:tabs>
        <w:spacing w:before="240" w:after="240" w:line="276" w:lineRule="auto"/>
        <w:contextualSpacing w:val="0"/>
        <w:jc w:val="both"/>
        <w:rPr>
          <w:rFonts w:ascii="David" w:hAnsi="David"/>
          <w:b/>
          <w:bCs/>
          <w:sz w:val="24"/>
          <w:u w:val="single"/>
        </w:rPr>
      </w:pPr>
      <w:r w:rsidRPr="00084967">
        <w:rPr>
          <w:rFonts w:ascii="David" w:hAnsi="David"/>
          <w:b/>
          <w:bCs/>
          <w:sz w:val="24"/>
          <w:u w:val="single"/>
          <w:rtl/>
        </w:rPr>
        <w:t>הזדהות של מגיש ההצעה באמצעות מערכת ההזדהות הלאומית:</w:t>
      </w:r>
    </w:p>
    <w:p w14:paraId="495BAE83" w14:textId="77777777"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5D42A716" w14:textId="77777777"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מגיש, אשר רשום למערכת ההזדהות הלאומית, יידרש לאמת את זהותו לצורך מעבר לשלב הגשת שאלות/הצעה.</w:t>
      </w:r>
    </w:p>
    <w:p w14:paraId="6110EC7A" w14:textId="77777777"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084967">
        <w:rPr>
          <w:rFonts w:ascii="David" w:hAnsi="David"/>
          <w:sz w:val="24"/>
        </w:rPr>
        <w:t>moked@mail.gov.il</w:t>
      </w:r>
      <w:r w:rsidRPr="00084967">
        <w:rPr>
          <w:rFonts w:ascii="David" w:hAnsi="David"/>
          <w:sz w:val="24"/>
          <w:rtl/>
        </w:rPr>
        <w:t>, טלפון נוסף </w:t>
      </w:r>
      <w:r w:rsidRPr="00084967">
        <w:rPr>
          <w:rFonts w:ascii="David" w:hAnsi="David"/>
          <w:sz w:val="24"/>
        </w:rPr>
        <w:t>08-6863100</w:t>
      </w:r>
      <w:r w:rsidRPr="00084967">
        <w:rPr>
          <w:rFonts w:ascii="David" w:hAnsi="David"/>
          <w:sz w:val="24"/>
          <w:rtl/>
        </w:rPr>
        <w:t>) .</w:t>
      </w:r>
    </w:p>
    <w:p w14:paraId="614CFD54" w14:textId="77777777" w:rsidR="00C06636" w:rsidRPr="00084967" w:rsidRDefault="00C06636" w:rsidP="00C06636">
      <w:pPr>
        <w:pStyle w:val="ab"/>
        <w:numPr>
          <w:ilvl w:val="4"/>
          <w:numId w:val="1"/>
        </w:numPr>
        <w:tabs>
          <w:tab w:val="left" w:pos="990"/>
        </w:tabs>
        <w:spacing w:before="240" w:after="240" w:line="276" w:lineRule="auto"/>
        <w:ind w:hanging="959"/>
        <w:contextualSpacing w:val="0"/>
        <w:jc w:val="both"/>
        <w:rPr>
          <w:rStyle w:val="Hyperlink"/>
          <w:rFonts w:ascii="David" w:hAnsi="David"/>
          <w:sz w:val="24"/>
        </w:rPr>
      </w:pPr>
      <w:r w:rsidRPr="00084967">
        <w:rPr>
          <w:rFonts w:ascii="David" w:hAnsi="David"/>
          <w:sz w:val="24"/>
          <w:rtl/>
        </w:rPr>
        <w:t>פרטים נוספים על אודות הליך ההרשמה</w:t>
      </w:r>
      <w:r w:rsidRPr="00B82415">
        <w:rPr>
          <w:rFonts w:ascii="David" w:hAnsi="David"/>
          <w:sz w:val="24"/>
          <w:rtl/>
        </w:rPr>
        <w:fldChar w:fldCharType="begin"/>
      </w:r>
      <w:r w:rsidRPr="00084967">
        <w:rPr>
          <w:rFonts w:ascii="David" w:hAnsi="David"/>
          <w:sz w:val="24"/>
          <w:rtl/>
        </w:rPr>
        <w:instrText xml:space="preserve"> </w:instrText>
      </w:r>
      <w:r w:rsidRPr="00084967">
        <w:rPr>
          <w:rFonts w:ascii="David" w:hAnsi="David"/>
          <w:sz w:val="24"/>
        </w:rPr>
        <w:instrText>HYPERLINK ""</w:instrText>
      </w:r>
      <w:r w:rsidRPr="00084967">
        <w:rPr>
          <w:rFonts w:ascii="David" w:hAnsi="David"/>
          <w:sz w:val="24"/>
          <w:rtl/>
        </w:rPr>
        <w:instrText xml:space="preserve"> "</w:instrText>
      </w:r>
      <w:r w:rsidRPr="00084967">
        <w:rPr>
          <w:rFonts w:ascii="David" w:hAnsi="David"/>
          <w:sz w:val="24"/>
        </w:rPr>
        <w:instrText>https://portal.gpa.gov.il/supplier/yahalom-teivadigitalit</w:instrText>
      </w:r>
      <w:r w:rsidRPr="00084967">
        <w:rPr>
          <w:rFonts w:ascii="David" w:hAnsi="David"/>
          <w:sz w:val="24"/>
          <w:rtl/>
        </w:rPr>
        <w:instrText xml:space="preserve">/" </w:instrText>
      </w:r>
      <w:r w:rsidRPr="00B82415">
        <w:rPr>
          <w:rFonts w:ascii="David" w:hAnsi="David"/>
          <w:sz w:val="24"/>
          <w:rtl/>
        </w:rPr>
        <w:fldChar w:fldCharType="separate"/>
      </w:r>
      <w:r w:rsidRPr="00084967">
        <w:rPr>
          <w:rStyle w:val="Hyperlink"/>
          <w:rFonts w:ascii="David" w:hAnsi="David"/>
          <w:sz w:val="24"/>
          <w:rtl/>
        </w:rPr>
        <w:t xml:space="preserve"> מפורטים בקישור זה.</w:t>
      </w:r>
    </w:p>
    <w:p w14:paraId="619F66C4" w14:textId="77777777" w:rsidR="00C06636" w:rsidRPr="00B82415" w:rsidRDefault="00C06636" w:rsidP="00C06636">
      <w:pPr>
        <w:pStyle w:val="ab"/>
        <w:numPr>
          <w:ilvl w:val="4"/>
          <w:numId w:val="1"/>
        </w:numPr>
        <w:tabs>
          <w:tab w:val="left" w:pos="990"/>
        </w:tabs>
        <w:spacing w:before="240" w:after="240" w:line="276" w:lineRule="auto"/>
        <w:ind w:hanging="959"/>
        <w:contextualSpacing w:val="0"/>
        <w:jc w:val="both"/>
        <w:rPr>
          <w:rFonts w:ascii="David" w:hAnsi="David"/>
          <w:rtl/>
        </w:rPr>
      </w:pPr>
      <w:r w:rsidRPr="00B82415">
        <w:rPr>
          <w:rFonts w:ascii="David" w:hAnsi="David"/>
          <w:rtl/>
        </w:rPr>
        <w:fldChar w:fldCharType="end"/>
      </w:r>
      <w:r w:rsidRPr="00B82415">
        <w:rPr>
          <w:rFonts w:ascii="David" w:hAnsi="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3B365295" w14:textId="77777777" w:rsidR="00C06636" w:rsidRPr="00084967" w:rsidRDefault="00C06636" w:rsidP="00C06636">
      <w:pPr>
        <w:pStyle w:val="ab"/>
        <w:numPr>
          <w:ilvl w:val="3"/>
          <w:numId w:val="1"/>
        </w:numPr>
        <w:tabs>
          <w:tab w:val="left" w:pos="990"/>
        </w:tabs>
        <w:spacing w:before="240" w:after="240" w:line="276" w:lineRule="auto"/>
        <w:contextualSpacing w:val="0"/>
        <w:jc w:val="both"/>
        <w:rPr>
          <w:rFonts w:ascii="David" w:hAnsi="David"/>
          <w:b/>
          <w:bCs/>
          <w:sz w:val="24"/>
          <w:u w:val="single"/>
        </w:rPr>
      </w:pPr>
      <w:r w:rsidRPr="00084967">
        <w:rPr>
          <w:rFonts w:ascii="David" w:hAnsi="David" w:hint="eastAsia"/>
          <w:b/>
          <w:bCs/>
          <w:sz w:val="24"/>
          <w:u w:val="single"/>
          <w:rtl/>
        </w:rPr>
        <w:t>הגשת</w:t>
      </w:r>
      <w:r w:rsidRPr="00084967">
        <w:rPr>
          <w:rFonts w:ascii="David" w:hAnsi="David"/>
          <w:b/>
          <w:bCs/>
          <w:sz w:val="24"/>
          <w:u w:val="single"/>
          <w:rtl/>
        </w:rPr>
        <w:t xml:space="preserve"> שאלות במערכת יהלום</w:t>
      </w:r>
    </w:p>
    <w:p w14:paraId="2E0AEEC1" w14:textId="77777777"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084967">
        <w:rPr>
          <w:rFonts w:ascii="David" w:hAnsi="David"/>
          <w:b/>
          <w:bCs/>
          <w:sz w:val="24"/>
          <w:u w:val="single"/>
          <w:rtl/>
        </w:rPr>
        <w:t>להגשת שאלות והצעות</w:t>
      </w:r>
      <w:r w:rsidRPr="00084967">
        <w:rPr>
          <w:rFonts w:ascii="David" w:hAnsi="David"/>
          <w:sz w:val="24"/>
          <w:rtl/>
        </w:rPr>
        <w:t>". המציע ימלא עבור כל שאלה את מספר הפרק/נספח ואת מספר הסעיף.</w:t>
      </w:r>
    </w:p>
    <w:p w14:paraId="747626AB" w14:textId="77777777"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ניתן להעביר שאלות הבהרה עד למועד המפורט בטבלת ריכוז המועדים אשר בעמוד הראשון של המכרז.</w:t>
      </w:r>
    </w:p>
    <w:p w14:paraId="73B6760A" w14:textId="77777777"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 xml:space="preserve">המענה לשאלות ההבהרה </w:t>
      </w:r>
      <w:r w:rsidRPr="00084967">
        <w:rPr>
          <w:rFonts w:ascii="David" w:hAnsi="David" w:hint="eastAsia"/>
          <w:sz w:val="24"/>
          <w:rtl/>
        </w:rPr>
        <w:t>יפורסם</w:t>
      </w:r>
      <w:r w:rsidRPr="00084967">
        <w:rPr>
          <w:rFonts w:ascii="David" w:hAnsi="David"/>
          <w:sz w:val="24"/>
          <w:rtl/>
        </w:rPr>
        <w:t xml:space="preserve"> עד למועד המפורט בטבלת ריכוז המועדים אשר בעמוד הראשון של המכרז.</w:t>
      </w:r>
    </w:p>
    <w:p w14:paraId="39DB4AA7" w14:textId="4D366FE9"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ה</w:t>
      </w:r>
      <w:r w:rsidR="00E0305F">
        <w:rPr>
          <w:rFonts w:ascii="David" w:hAnsi="David"/>
          <w:sz w:val="24"/>
          <w:rtl/>
        </w:rPr>
        <w:t>מינהל</w:t>
      </w:r>
      <w:r w:rsidRPr="00084967">
        <w:rPr>
          <w:rFonts w:ascii="David" w:hAnsi="David"/>
          <w:sz w:val="24"/>
          <w:rtl/>
        </w:rPr>
        <w:t xml:space="preserve"> שומר לעצמו את הזכות לעדכן את מסמכי המכרז, בין כתוצאה משאלות ההבהרה שיתקבלו ובין שלא בקשר עמן.</w:t>
      </w:r>
    </w:p>
    <w:p w14:paraId="2CCBCD99" w14:textId="3480D35D"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lastRenderedPageBreak/>
        <w:t>מציע שלא פנה ל</w:t>
      </w:r>
      <w:r w:rsidR="00E0305F">
        <w:rPr>
          <w:rFonts w:ascii="David" w:hAnsi="David"/>
          <w:sz w:val="24"/>
          <w:rtl/>
        </w:rPr>
        <w:t>מינהל</w:t>
      </w:r>
      <w:r w:rsidRPr="00084967">
        <w:rPr>
          <w:rFonts w:ascii="David" w:hAnsi="David"/>
          <w:sz w:val="24"/>
          <w:rtl/>
        </w:rPr>
        <w:t xml:space="preserve"> בשאלות הבהרה עד למועד האחרון להעברת שאלות ההבהרה, יהיה מנוע מלהעלות בעתיד כל טענה, דרישה או תביעה בדבר אי-בהירות, סתירות או אי-התאמה במסמכי המכרז.</w:t>
      </w:r>
    </w:p>
    <w:p w14:paraId="219B33C3" w14:textId="30015788"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 xml:space="preserve">יובהר, כי לא ייענו בקשות לבירורים או הבהרות שלא הוגשו </w:t>
      </w:r>
      <w:r w:rsidRPr="00084967">
        <w:rPr>
          <w:rFonts w:ascii="David" w:hAnsi="David" w:hint="eastAsia"/>
          <w:sz w:val="24"/>
          <w:rtl/>
        </w:rPr>
        <w:t>כאמור</w:t>
      </w:r>
      <w:r w:rsidRPr="00084967">
        <w:rPr>
          <w:rFonts w:ascii="David" w:hAnsi="David"/>
          <w:sz w:val="24"/>
          <w:rtl/>
        </w:rPr>
        <w:t xml:space="preserve"> </w:t>
      </w:r>
      <w:r w:rsidRPr="00084967">
        <w:rPr>
          <w:rFonts w:ascii="David" w:hAnsi="David" w:hint="eastAsia"/>
          <w:sz w:val="24"/>
          <w:rtl/>
        </w:rPr>
        <w:t>לעיל</w:t>
      </w:r>
      <w:r w:rsidRPr="00084967">
        <w:rPr>
          <w:rFonts w:ascii="David" w:hAnsi="David"/>
          <w:sz w:val="24"/>
          <w:rtl/>
        </w:rPr>
        <w:t>. שאלות שיופנו בעל פה או בדרך אחרת, לא ייענו, ו</w:t>
      </w:r>
      <w:r w:rsidRPr="00084967">
        <w:rPr>
          <w:rFonts w:ascii="David" w:hAnsi="David" w:hint="eastAsia"/>
          <w:sz w:val="24"/>
          <w:rtl/>
        </w:rPr>
        <w:t>ככל</w:t>
      </w:r>
      <w:r w:rsidRPr="00084967">
        <w:rPr>
          <w:rFonts w:ascii="David" w:hAnsi="David"/>
          <w:sz w:val="24"/>
          <w:rtl/>
        </w:rPr>
        <w:t xml:space="preserve"> שנענו – לא יחייבו את ה</w:t>
      </w:r>
      <w:r w:rsidR="00E0305F">
        <w:rPr>
          <w:rFonts w:ascii="David" w:hAnsi="David"/>
          <w:sz w:val="24"/>
          <w:rtl/>
        </w:rPr>
        <w:t>מינהל</w:t>
      </w:r>
      <w:r w:rsidRPr="00084967">
        <w:rPr>
          <w:rFonts w:ascii="David" w:hAnsi="David"/>
          <w:sz w:val="24"/>
          <w:rtl/>
        </w:rPr>
        <w:t xml:space="preserve">. </w:t>
      </w:r>
    </w:p>
    <w:p w14:paraId="5A1D76C3" w14:textId="78FFC56A"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 xml:space="preserve">המענה לשאלות ההבהרה יפורסם באתר האינטרנט של </w:t>
      </w:r>
      <w:r w:rsidR="00E0305F">
        <w:rPr>
          <w:rFonts w:ascii="David" w:hAnsi="David"/>
          <w:sz w:val="24"/>
          <w:rtl/>
        </w:rPr>
        <w:t>מינהל</w:t>
      </w:r>
      <w:r w:rsidRPr="00084967">
        <w:rPr>
          <w:rFonts w:ascii="David" w:hAnsi="David"/>
          <w:sz w:val="24"/>
          <w:rtl/>
        </w:rPr>
        <w:t xml:space="preserve"> הרכש הממשלתי (</w:t>
      </w:r>
      <w:r w:rsidRPr="00084967">
        <w:rPr>
          <w:rFonts w:ascii="David" w:hAnsi="David"/>
          <w:sz w:val="24"/>
        </w:rPr>
        <w:t>www.mr.gov.il</w:t>
      </w:r>
      <w:r w:rsidRPr="00084967">
        <w:rPr>
          <w:rFonts w:ascii="David" w:hAnsi="David"/>
          <w:sz w:val="24"/>
          <w:rtl/>
        </w:rPr>
        <w:t xml:space="preserve">). המענה יצורף למסמכי ההצעה ויחייב את המציעים. </w:t>
      </w:r>
    </w:p>
    <w:p w14:paraId="3761F626" w14:textId="0C2D590C"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rPr>
      </w:pPr>
      <w:r w:rsidRPr="00084967">
        <w:rPr>
          <w:rFonts w:ascii="David" w:hAnsi="David"/>
          <w:sz w:val="24"/>
          <w:rtl/>
        </w:rPr>
        <w:t xml:space="preserve">על כל המציעים חובה להתעדכן עד למועד האחרון להגשת ההצעות בכל שינוי או הבהרה באתר האינטרנט של </w:t>
      </w:r>
      <w:r w:rsidR="00E0305F">
        <w:rPr>
          <w:rFonts w:ascii="David" w:hAnsi="David"/>
          <w:sz w:val="24"/>
          <w:rtl/>
        </w:rPr>
        <w:t>מינהל</w:t>
      </w:r>
      <w:r w:rsidRPr="00084967">
        <w:rPr>
          <w:rFonts w:ascii="David" w:hAnsi="David"/>
          <w:sz w:val="24"/>
          <w:rtl/>
        </w:rPr>
        <w:t xml:space="preserve"> הרכש הממשלתי</w:t>
      </w:r>
      <w:r w:rsidRPr="00084967">
        <w:rPr>
          <w:rFonts w:ascii="David" w:hAnsi="David"/>
          <w:rtl/>
        </w:rPr>
        <w:t>.</w:t>
      </w:r>
    </w:p>
    <w:p w14:paraId="442CEB71" w14:textId="77777777" w:rsidR="00C06636" w:rsidRPr="00084967" w:rsidRDefault="00C06636" w:rsidP="00C06636">
      <w:pPr>
        <w:pStyle w:val="ab"/>
        <w:numPr>
          <w:ilvl w:val="1"/>
          <w:numId w:val="1"/>
        </w:numPr>
        <w:tabs>
          <w:tab w:val="left" w:pos="990"/>
        </w:tabs>
        <w:spacing w:before="240" w:after="240" w:line="276" w:lineRule="auto"/>
        <w:ind w:hanging="511"/>
        <w:contextualSpacing w:val="0"/>
        <w:jc w:val="both"/>
        <w:rPr>
          <w:rFonts w:ascii="David" w:hAnsi="David"/>
          <w:b/>
          <w:bCs/>
          <w:sz w:val="24"/>
          <w:u w:val="single"/>
        </w:rPr>
      </w:pPr>
      <w:r w:rsidRPr="00084967">
        <w:rPr>
          <w:rFonts w:ascii="David" w:hAnsi="David"/>
          <w:b/>
          <w:bCs/>
          <w:sz w:val="24"/>
          <w:u w:val="single"/>
          <w:rtl/>
        </w:rPr>
        <w:t>הגשת ההצעה בתיבת המכרזים במערכת יהלום</w:t>
      </w:r>
    </w:p>
    <w:p w14:paraId="0A512D83" w14:textId="77777777"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084967">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74BBDCC" w14:textId="77777777"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084967">
        <w:rPr>
          <w:rFonts w:ascii="David" w:hAnsi="David"/>
          <w:sz w:val="24"/>
          <w:rtl/>
        </w:rPr>
        <w:t>לאחר השלמת הגשת ההצעה במערכת, תתקבל הודעה "</w:t>
      </w:r>
      <w:r w:rsidRPr="00084967">
        <w:rPr>
          <w:rFonts w:ascii="David" w:hAnsi="David"/>
          <w:b/>
          <w:bCs/>
          <w:sz w:val="24"/>
          <w:rtl/>
        </w:rPr>
        <w:t>הצעתך נשלחה בהצלחה</w:t>
      </w:r>
      <w:r w:rsidRPr="00084967">
        <w:rPr>
          <w:rFonts w:ascii="David" w:hAnsi="David"/>
          <w:sz w:val="24"/>
          <w:rtl/>
        </w:rPr>
        <w:t xml:space="preserve">"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 בדף הבית של המכרזים באזור "הצעות שנשלחו". </w:t>
      </w:r>
    </w:p>
    <w:p w14:paraId="5FBD38B0" w14:textId="77777777"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084967">
        <w:rPr>
          <w:rFonts w:ascii="David" w:hAnsi="David"/>
          <w:sz w:val="24"/>
          <w:rtl/>
        </w:rPr>
        <w:t>מציע יוכל לעדכן את הצעתו כל עוד לא חלף המועד האחרון להגשת הצעה.</w:t>
      </w:r>
    </w:p>
    <w:p w14:paraId="7934A242" w14:textId="77777777"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084967">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w:t>
      </w:r>
      <w:r w:rsidRPr="00084967">
        <w:rPr>
          <w:rFonts w:ascii="David" w:hAnsi="David" w:hint="eastAsia"/>
          <w:sz w:val="24"/>
          <w:rtl/>
        </w:rPr>
        <w:t>א</w:t>
      </w:r>
      <w:r w:rsidRPr="00084967">
        <w:rPr>
          <w:rFonts w:ascii="David" w:hAnsi="David"/>
          <w:sz w:val="24"/>
          <w:rtl/>
        </w:rPr>
        <w:t xml:space="preserve">ת הצעתו בהתאם לתנאי המכרז המעודכנים, יידרש להגיש הצעה מחדש. </w:t>
      </w:r>
    </w:p>
    <w:p w14:paraId="7341B483" w14:textId="77777777"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084967">
        <w:rPr>
          <w:rFonts w:ascii="David" w:hAnsi="David"/>
          <w:sz w:val="24"/>
          <w:rtl/>
        </w:rPr>
        <w:t>לא ניתן יהיה להגיש הצעות במערכת לאחר המועד האחרון להגשת הצעות.</w:t>
      </w:r>
    </w:p>
    <w:p w14:paraId="3AB6ED37" w14:textId="77777777"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u w:val="single"/>
        </w:rPr>
      </w:pPr>
      <w:r w:rsidRPr="00084967">
        <w:rPr>
          <w:rFonts w:ascii="David" w:hAnsi="David"/>
          <w:sz w:val="24"/>
          <w:u w:val="single"/>
          <w:rtl/>
        </w:rPr>
        <w:t>במסגרת הגשת ההצעות במערכת, ישנן מגבלות טכניות שונות כגון:</w:t>
      </w:r>
    </w:p>
    <w:p w14:paraId="16B738EA" w14:textId="77777777" w:rsidR="00C06636" w:rsidRPr="00084967" w:rsidRDefault="00C06636" w:rsidP="00C06636">
      <w:pPr>
        <w:pStyle w:val="ab"/>
        <w:numPr>
          <w:ilvl w:val="3"/>
          <w:numId w:val="1"/>
        </w:numPr>
        <w:tabs>
          <w:tab w:val="left" w:pos="990"/>
        </w:tabs>
        <w:spacing w:before="240" w:after="240" w:line="276" w:lineRule="auto"/>
        <w:ind w:hanging="880"/>
        <w:contextualSpacing w:val="0"/>
        <w:jc w:val="both"/>
        <w:rPr>
          <w:rFonts w:ascii="David" w:hAnsi="David"/>
          <w:sz w:val="24"/>
          <w:lang w:val="x-none"/>
        </w:rPr>
      </w:pPr>
      <w:r w:rsidRPr="00084967">
        <w:rPr>
          <w:rFonts w:ascii="David" w:hAnsi="David"/>
          <w:sz w:val="24"/>
          <w:rtl/>
        </w:rPr>
        <w:t>ניתן לעלות עד 10 קבצים, כאשר גודל מקסימ</w:t>
      </w:r>
      <w:r w:rsidRPr="00084967">
        <w:rPr>
          <w:rFonts w:ascii="David" w:hAnsi="David" w:hint="eastAsia"/>
          <w:sz w:val="24"/>
          <w:rtl/>
        </w:rPr>
        <w:t>א</w:t>
      </w:r>
      <w:r w:rsidRPr="00084967">
        <w:rPr>
          <w:rFonts w:ascii="David" w:hAnsi="David"/>
          <w:sz w:val="24"/>
          <w:rtl/>
        </w:rPr>
        <w:t xml:space="preserve">לי של כל קובץ (עד </w:t>
      </w:r>
      <w:r w:rsidRPr="00084967">
        <w:rPr>
          <w:rFonts w:ascii="David" w:hAnsi="David"/>
          <w:sz w:val="24"/>
          <w:lang w:val="x-none"/>
        </w:rPr>
        <w:t>15MB</w:t>
      </w:r>
      <w:r w:rsidRPr="00084967">
        <w:rPr>
          <w:rFonts w:ascii="David" w:hAnsi="David"/>
          <w:sz w:val="24"/>
          <w:rtl/>
        </w:rPr>
        <w:t>). ניתן לעלות קבצים מהסוגים הבאים:</w:t>
      </w:r>
      <w:r w:rsidRPr="00084967">
        <w:rPr>
          <w:rFonts w:ascii="David" w:hAnsi="David"/>
          <w:sz w:val="24"/>
          <w:lang w:val="x-none"/>
        </w:rPr>
        <w:t xml:space="preserve"> jiff, pjpeg, pjp, tiff, tif, doc, docx, xls, xlsx, ppt, pptx, pdf, png, jpg, jpeg</w:t>
      </w:r>
      <w:r w:rsidRPr="00084967">
        <w:rPr>
          <w:rFonts w:ascii="David" w:hAnsi="David"/>
          <w:sz w:val="24"/>
          <w:rtl/>
        </w:rPr>
        <w:t xml:space="preserve">. </w:t>
      </w:r>
      <w:r w:rsidRPr="00084967">
        <w:rPr>
          <w:rFonts w:ascii="David" w:hAnsi="David" w:hint="eastAsia"/>
          <w:sz w:val="24"/>
          <w:rtl/>
        </w:rPr>
        <w:t>לא</w:t>
      </w:r>
      <w:r w:rsidRPr="00084967">
        <w:rPr>
          <w:rFonts w:ascii="David" w:hAnsi="David"/>
          <w:sz w:val="24"/>
          <w:rtl/>
        </w:rPr>
        <w:t xml:space="preserve"> </w:t>
      </w:r>
      <w:r w:rsidRPr="00084967">
        <w:rPr>
          <w:rFonts w:ascii="David" w:hAnsi="David" w:hint="eastAsia"/>
          <w:sz w:val="24"/>
          <w:rtl/>
        </w:rPr>
        <w:t>ניתן</w:t>
      </w:r>
      <w:r w:rsidRPr="00084967">
        <w:rPr>
          <w:rFonts w:ascii="David" w:hAnsi="David"/>
          <w:sz w:val="24"/>
          <w:rtl/>
        </w:rPr>
        <w:t xml:space="preserve"> </w:t>
      </w:r>
      <w:r w:rsidRPr="00084967">
        <w:rPr>
          <w:rFonts w:ascii="David" w:hAnsi="David" w:hint="eastAsia"/>
          <w:sz w:val="24"/>
          <w:rtl/>
        </w:rPr>
        <w:t>לעלות</w:t>
      </w:r>
      <w:r w:rsidRPr="00084967">
        <w:rPr>
          <w:rFonts w:ascii="David" w:hAnsi="David"/>
          <w:sz w:val="24"/>
          <w:rtl/>
        </w:rPr>
        <w:t xml:space="preserve"> </w:t>
      </w:r>
      <w:r w:rsidRPr="00084967">
        <w:rPr>
          <w:rFonts w:ascii="David" w:hAnsi="David" w:hint="eastAsia"/>
          <w:sz w:val="24"/>
          <w:rtl/>
        </w:rPr>
        <w:t>קבצים</w:t>
      </w:r>
      <w:r w:rsidRPr="00084967">
        <w:rPr>
          <w:rFonts w:ascii="David" w:hAnsi="David"/>
          <w:sz w:val="24"/>
          <w:rtl/>
        </w:rPr>
        <w:t xml:space="preserve"> </w:t>
      </w:r>
      <w:r w:rsidRPr="00084967">
        <w:rPr>
          <w:rFonts w:ascii="David" w:hAnsi="David" w:hint="eastAsia"/>
          <w:sz w:val="24"/>
          <w:rtl/>
        </w:rPr>
        <w:t>עם</w:t>
      </w:r>
      <w:r w:rsidRPr="00084967">
        <w:rPr>
          <w:rFonts w:ascii="David" w:hAnsi="David"/>
          <w:sz w:val="24"/>
          <w:rtl/>
        </w:rPr>
        <w:t xml:space="preserve"> </w:t>
      </w:r>
      <w:r w:rsidRPr="00084967">
        <w:rPr>
          <w:rFonts w:ascii="David" w:hAnsi="David" w:hint="eastAsia"/>
          <w:sz w:val="24"/>
          <w:rtl/>
        </w:rPr>
        <w:t>שמות</w:t>
      </w:r>
      <w:r w:rsidRPr="00084967">
        <w:rPr>
          <w:rFonts w:ascii="David" w:hAnsi="David"/>
          <w:sz w:val="24"/>
          <w:rtl/>
        </w:rPr>
        <w:t xml:space="preserve"> </w:t>
      </w:r>
      <w:r w:rsidRPr="00084967">
        <w:rPr>
          <w:rFonts w:ascii="David" w:hAnsi="David" w:hint="eastAsia"/>
          <w:sz w:val="24"/>
          <w:rtl/>
        </w:rPr>
        <w:t>זהים</w:t>
      </w:r>
      <w:r w:rsidRPr="00084967">
        <w:rPr>
          <w:rFonts w:ascii="David" w:hAnsi="David"/>
          <w:sz w:val="24"/>
          <w:rtl/>
        </w:rPr>
        <w:t xml:space="preserve">, </w:t>
      </w:r>
      <w:r w:rsidRPr="00084967">
        <w:rPr>
          <w:rFonts w:ascii="David" w:hAnsi="David" w:hint="eastAsia"/>
          <w:sz w:val="24"/>
          <w:rtl/>
        </w:rPr>
        <w:t>מומלץ</w:t>
      </w:r>
      <w:r w:rsidRPr="00084967">
        <w:rPr>
          <w:rFonts w:ascii="David" w:hAnsi="David"/>
          <w:sz w:val="24"/>
          <w:rtl/>
        </w:rPr>
        <w:t xml:space="preserve"> </w:t>
      </w:r>
      <w:r w:rsidRPr="00084967">
        <w:rPr>
          <w:rFonts w:ascii="David" w:hAnsi="David" w:hint="eastAsia"/>
          <w:sz w:val="24"/>
          <w:rtl/>
        </w:rPr>
        <w:t>לתת</w:t>
      </w:r>
      <w:r w:rsidRPr="00084967">
        <w:rPr>
          <w:rFonts w:ascii="David" w:hAnsi="David"/>
          <w:sz w:val="24"/>
          <w:rtl/>
        </w:rPr>
        <w:t xml:space="preserve"> </w:t>
      </w:r>
      <w:r w:rsidRPr="00084967">
        <w:rPr>
          <w:rFonts w:ascii="David" w:hAnsi="David" w:hint="eastAsia"/>
          <w:sz w:val="24"/>
          <w:rtl/>
        </w:rPr>
        <w:t>לכל</w:t>
      </w:r>
      <w:r w:rsidRPr="00084967">
        <w:rPr>
          <w:rFonts w:ascii="David" w:hAnsi="David"/>
          <w:sz w:val="24"/>
          <w:rtl/>
        </w:rPr>
        <w:t xml:space="preserve"> </w:t>
      </w:r>
      <w:r w:rsidRPr="00084967">
        <w:rPr>
          <w:rFonts w:ascii="David" w:hAnsi="David" w:hint="eastAsia"/>
          <w:sz w:val="24"/>
          <w:rtl/>
        </w:rPr>
        <w:t>קובץ</w:t>
      </w:r>
      <w:r w:rsidRPr="00084967">
        <w:rPr>
          <w:rFonts w:ascii="David" w:hAnsi="David"/>
          <w:sz w:val="24"/>
          <w:rtl/>
        </w:rPr>
        <w:t xml:space="preserve"> </w:t>
      </w:r>
      <w:r w:rsidRPr="00084967">
        <w:rPr>
          <w:rFonts w:ascii="David" w:hAnsi="David" w:hint="eastAsia"/>
          <w:sz w:val="24"/>
          <w:rtl/>
        </w:rPr>
        <w:t>שם</w:t>
      </w:r>
      <w:r w:rsidRPr="00084967">
        <w:rPr>
          <w:rFonts w:ascii="David" w:hAnsi="David"/>
          <w:sz w:val="24"/>
          <w:rtl/>
        </w:rPr>
        <w:t xml:space="preserve"> </w:t>
      </w:r>
      <w:r w:rsidRPr="00084967">
        <w:rPr>
          <w:rFonts w:ascii="David" w:hAnsi="David" w:hint="eastAsia"/>
          <w:sz w:val="24"/>
          <w:rtl/>
        </w:rPr>
        <w:t>קצר</w:t>
      </w:r>
      <w:r w:rsidRPr="00084967">
        <w:rPr>
          <w:rFonts w:ascii="David" w:hAnsi="David"/>
          <w:sz w:val="24"/>
          <w:rtl/>
        </w:rPr>
        <w:t xml:space="preserve"> </w:t>
      </w:r>
      <w:r w:rsidRPr="00084967">
        <w:rPr>
          <w:rFonts w:ascii="David" w:hAnsi="David" w:hint="eastAsia"/>
          <w:sz w:val="24"/>
          <w:rtl/>
        </w:rPr>
        <w:t>בהתאם</w:t>
      </w:r>
      <w:r w:rsidRPr="00084967">
        <w:rPr>
          <w:rFonts w:ascii="David" w:hAnsi="David"/>
          <w:sz w:val="24"/>
          <w:rtl/>
        </w:rPr>
        <w:t xml:space="preserve"> </w:t>
      </w:r>
      <w:r w:rsidRPr="00084967">
        <w:rPr>
          <w:rFonts w:ascii="David" w:hAnsi="David" w:hint="eastAsia"/>
          <w:sz w:val="24"/>
          <w:rtl/>
        </w:rPr>
        <w:t>לתכולה</w:t>
      </w:r>
      <w:r w:rsidRPr="00084967">
        <w:rPr>
          <w:rFonts w:ascii="David" w:hAnsi="David"/>
          <w:sz w:val="24"/>
          <w:rtl/>
        </w:rPr>
        <w:t xml:space="preserve"> </w:t>
      </w:r>
      <w:r w:rsidRPr="00084967">
        <w:rPr>
          <w:rFonts w:ascii="David" w:hAnsi="David" w:hint="eastAsia"/>
          <w:sz w:val="24"/>
          <w:rtl/>
        </w:rPr>
        <w:t>שלו</w:t>
      </w:r>
      <w:r w:rsidRPr="00084967">
        <w:rPr>
          <w:rFonts w:ascii="David" w:hAnsi="David"/>
          <w:sz w:val="24"/>
          <w:rtl/>
        </w:rPr>
        <w:t>.</w:t>
      </w:r>
    </w:p>
    <w:p w14:paraId="0E0F2BFF" w14:textId="77777777" w:rsidR="00C06636" w:rsidRPr="00084967" w:rsidRDefault="00C06636" w:rsidP="00C06636">
      <w:pPr>
        <w:pStyle w:val="ab"/>
        <w:numPr>
          <w:ilvl w:val="3"/>
          <w:numId w:val="1"/>
        </w:numPr>
        <w:tabs>
          <w:tab w:val="left" w:pos="990"/>
        </w:tabs>
        <w:spacing w:before="240" w:after="240" w:line="276" w:lineRule="auto"/>
        <w:ind w:hanging="880"/>
        <w:contextualSpacing w:val="0"/>
        <w:jc w:val="both"/>
        <w:rPr>
          <w:rFonts w:ascii="David" w:hAnsi="David"/>
          <w:sz w:val="24"/>
        </w:rPr>
      </w:pPr>
      <w:r w:rsidRPr="00084967">
        <w:rPr>
          <w:rFonts w:ascii="David" w:hAnsi="David"/>
          <w:sz w:val="24"/>
          <w:rtl/>
        </w:rPr>
        <w:t>פרק הזמן שבו המערכת מתנתקת בהיעדר פעולה של משתמש (20 דקות ל-</w:t>
      </w:r>
      <w:r w:rsidRPr="00084967">
        <w:rPr>
          <w:rFonts w:ascii="David" w:hAnsi="David"/>
          <w:sz w:val="24"/>
        </w:rPr>
        <w:t>Time out</w:t>
      </w:r>
      <w:r w:rsidRPr="00084967">
        <w:rPr>
          <w:rFonts w:ascii="David" w:hAnsi="David"/>
          <w:sz w:val="24"/>
          <w:rtl/>
        </w:rPr>
        <w:t xml:space="preserve">) </w:t>
      </w:r>
    </w:p>
    <w:p w14:paraId="771797F2" w14:textId="77777777" w:rsidR="00C06636" w:rsidRPr="00084967" w:rsidRDefault="00C06636" w:rsidP="00C06636">
      <w:pPr>
        <w:pStyle w:val="ab"/>
        <w:numPr>
          <w:ilvl w:val="3"/>
          <w:numId w:val="1"/>
        </w:numPr>
        <w:tabs>
          <w:tab w:val="left" w:pos="990"/>
        </w:tabs>
        <w:spacing w:before="240" w:after="240" w:line="276" w:lineRule="auto"/>
        <w:ind w:hanging="880"/>
        <w:contextualSpacing w:val="0"/>
        <w:jc w:val="both"/>
        <w:rPr>
          <w:rFonts w:ascii="David" w:hAnsi="David"/>
          <w:sz w:val="24"/>
        </w:rPr>
      </w:pPr>
      <w:r w:rsidRPr="00084967">
        <w:rPr>
          <w:rFonts w:ascii="David" w:hAnsi="David"/>
          <w:sz w:val="24"/>
          <w:rtl/>
        </w:rPr>
        <w:t xml:space="preserve">מגבלות טכניות נוספות - על מנת להכיר את שאר מגבלות המערכת, באחריות מגיש ההצעה לקרוא, מבעוד מועד, את </w:t>
      </w:r>
      <w:hyperlink w:history="1">
        <w:r w:rsidRPr="00084967">
          <w:rPr>
            <w:rFonts w:ascii="David" w:hAnsi="David"/>
            <w:sz w:val="24"/>
            <w:rtl/>
          </w:rPr>
          <w:t>המדריך להגשת הצעות באמצעות תיבת מכרזים דיגיטלית</w:t>
        </w:r>
      </w:hyperlink>
      <w:r w:rsidRPr="00084967">
        <w:rPr>
          <w:rFonts w:ascii="David" w:hAnsi="David"/>
          <w:sz w:val="24"/>
          <w:rtl/>
        </w:rPr>
        <w:t xml:space="preserve">. בנוסף, לרשותו של מגיש הצעה </w:t>
      </w:r>
      <w:hyperlink w:history="1">
        <w:r w:rsidRPr="00084967">
          <w:rPr>
            <w:rFonts w:ascii="David" w:hAnsi="David"/>
            <w:sz w:val="24"/>
            <w:rtl/>
          </w:rPr>
          <w:t>חומרי הדרכה</w:t>
        </w:r>
      </w:hyperlink>
      <w:r w:rsidRPr="00084967">
        <w:rPr>
          <w:rFonts w:ascii="David" w:hAnsi="David"/>
          <w:sz w:val="24"/>
          <w:rtl/>
        </w:rPr>
        <w:t xml:space="preserve">, אשר נועדו לסייע בהגשת הצעות בהצלחה. </w:t>
      </w:r>
    </w:p>
    <w:p w14:paraId="5F2D1599" w14:textId="77777777" w:rsidR="00C06636" w:rsidRPr="00084967" w:rsidRDefault="00C06636" w:rsidP="00C06636">
      <w:pPr>
        <w:pStyle w:val="ab"/>
        <w:numPr>
          <w:ilvl w:val="2"/>
          <w:numId w:val="1"/>
        </w:numPr>
        <w:jc w:val="both"/>
        <w:rPr>
          <w:rFonts w:ascii="David" w:hAnsi="David"/>
          <w:sz w:val="24"/>
          <w:rtl/>
        </w:rPr>
      </w:pPr>
      <w:r w:rsidRPr="00084967">
        <w:rPr>
          <w:rFonts w:ascii="David" w:hAnsi="David"/>
          <w:sz w:val="24"/>
          <w:rtl/>
        </w:rPr>
        <w:t>לסיוע טכני במקרה של תקלה או שאלה, ניתן לפנות למוקד התמיכה בימים א'-ה' בין השעות 8:00-17:00 באמצעות הצ'אט האנושי.</w:t>
      </w:r>
    </w:p>
    <w:p w14:paraId="5FA283FE" w14:textId="4AB0CCE4"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084967">
        <w:rPr>
          <w:rFonts w:ascii="David" w:hAnsi="David"/>
          <w:sz w:val="24"/>
          <w:rtl/>
        </w:rPr>
        <w:t>בפנייה יש לציין את שם המכרז, המועד האחרון להגשת ההצעות ובמקרה הצורך לצרף צילומי מסך.</w:t>
      </w:r>
    </w:p>
    <w:p w14:paraId="78AE9950" w14:textId="77777777" w:rsidR="00C06636" w:rsidRPr="00084967" w:rsidRDefault="00C06636" w:rsidP="00C06636">
      <w:pPr>
        <w:pStyle w:val="ab"/>
        <w:numPr>
          <w:ilvl w:val="2"/>
          <w:numId w:val="1"/>
        </w:numPr>
        <w:tabs>
          <w:tab w:val="left" w:pos="990"/>
        </w:tabs>
        <w:spacing w:before="240" w:after="240" w:line="276" w:lineRule="auto"/>
        <w:ind w:hanging="801"/>
        <w:contextualSpacing w:val="0"/>
        <w:jc w:val="both"/>
        <w:rPr>
          <w:rFonts w:ascii="David" w:hAnsi="David"/>
          <w:sz w:val="24"/>
        </w:rPr>
      </w:pPr>
      <w:r w:rsidRPr="00084967">
        <w:rPr>
          <w:rFonts w:ascii="David" w:hAnsi="David"/>
          <w:sz w:val="24"/>
          <w:rtl/>
        </w:rPr>
        <w:lastRenderedPageBreak/>
        <w:t>זמן ההמתנה מרגע משלוח הפנ</w:t>
      </w:r>
      <w:r w:rsidRPr="00084967">
        <w:rPr>
          <w:rFonts w:ascii="David" w:hAnsi="David" w:hint="eastAsia"/>
          <w:sz w:val="24"/>
          <w:rtl/>
        </w:rPr>
        <w:t>י</w:t>
      </w:r>
      <w:r w:rsidRPr="00084967">
        <w:rPr>
          <w:rFonts w:ascii="David" w:hAnsi="David"/>
          <w:sz w:val="24"/>
          <w:rtl/>
        </w:rPr>
        <w:t>יה ועד לחזרת נציג שירות, לא יעלה על 4 שעות בטווח שעות פעילות המוקד.</w:t>
      </w:r>
    </w:p>
    <w:p w14:paraId="5D3C7D6F" w14:textId="77777777" w:rsidR="00C06636" w:rsidRPr="00084967" w:rsidRDefault="00C06636" w:rsidP="00C06636">
      <w:pPr>
        <w:spacing w:before="240" w:after="240" w:line="276" w:lineRule="auto"/>
        <w:ind w:left="2160" w:hanging="1017"/>
        <w:jc w:val="both"/>
        <w:rPr>
          <w:rFonts w:ascii="David" w:hAnsi="David"/>
        </w:rPr>
      </w:pPr>
      <w:r w:rsidRPr="00084967">
        <w:rPr>
          <w:rFonts w:ascii="David" w:hAnsi="David"/>
          <w:rtl/>
        </w:rPr>
        <w:t>3.17.9.1</w:t>
      </w:r>
      <w:r w:rsidRPr="00084967">
        <w:rPr>
          <w:rFonts w:ascii="David" w:hAnsi="David"/>
          <w:rtl/>
        </w:rPr>
        <w:tab/>
        <w:t xml:space="preserve">מוקד התמיכה אינו מתחייב לספק מענה לפניות אשר </w:t>
      </w:r>
      <w:r w:rsidRPr="00084967">
        <w:rPr>
          <w:rFonts w:ascii="David" w:hAnsi="David" w:hint="eastAsia"/>
          <w:rtl/>
        </w:rPr>
        <w:t>תתקבלנה</w:t>
      </w:r>
      <w:r w:rsidRPr="00084967">
        <w:rPr>
          <w:rFonts w:ascii="David" w:hAnsi="David"/>
          <w:rtl/>
        </w:rPr>
        <w:t xml:space="preserve"> בזמן קצר מ-4 שעות, מהמועד האחרון להגשת הצעות.</w:t>
      </w:r>
    </w:p>
    <w:p w14:paraId="74A4F066" w14:textId="77777777" w:rsidR="00C06636" w:rsidRPr="00084967" w:rsidRDefault="00C06636" w:rsidP="00C06636">
      <w:pPr>
        <w:spacing w:before="240" w:after="240" w:line="276" w:lineRule="auto"/>
        <w:ind w:left="2160" w:hanging="1028"/>
        <w:jc w:val="both"/>
        <w:rPr>
          <w:rFonts w:ascii="David" w:hAnsi="David"/>
        </w:rPr>
      </w:pPr>
      <w:r w:rsidRPr="00084967">
        <w:rPr>
          <w:rFonts w:ascii="David" w:hAnsi="David"/>
          <w:b/>
          <w:bCs/>
          <w:u w:val="single"/>
          <w:rtl/>
        </w:rPr>
        <w:t>3.17.9.2</w:t>
      </w:r>
      <w:r w:rsidRPr="00084967">
        <w:rPr>
          <w:rFonts w:ascii="David" w:hAnsi="David"/>
          <w:b/>
          <w:bCs/>
          <w:rtl/>
        </w:rPr>
        <w:tab/>
      </w:r>
      <w:r w:rsidRPr="00084967">
        <w:rPr>
          <w:rFonts w:ascii="David" w:hAnsi="David"/>
          <w:b/>
          <w:bCs/>
          <w:u w:val="single"/>
          <w:rtl/>
        </w:rPr>
        <w:t xml:space="preserve">מציע אשר מגיש את הצעתו כאשר נשארו פחות מ-4 שעות להגשת הצעות במכרז, לוקח על עצמו סיכון שבמקרה של תקלה נציג השירות לא יספיק לפתור את </w:t>
      </w:r>
      <w:r w:rsidRPr="00084967">
        <w:rPr>
          <w:rFonts w:ascii="David" w:hAnsi="David" w:hint="eastAsia"/>
          <w:b/>
          <w:bCs/>
          <w:u w:val="single"/>
          <w:rtl/>
        </w:rPr>
        <w:t>הבעיה</w:t>
      </w:r>
      <w:r w:rsidRPr="00084967">
        <w:rPr>
          <w:rFonts w:ascii="David" w:hAnsi="David"/>
          <w:b/>
          <w:bCs/>
          <w:u w:val="single"/>
          <w:rtl/>
        </w:rPr>
        <w:t xml:space="preserve"> הטכנית או לענות על שאל</w:t>
      </w:r>
      <w:r w:rsidRPr="00084967">
        <w:rPr>
          <w:rFonts w:ascii="David" w:hAnsi="David" w:hint="eastAsia"/>
          <w:b/>
          <w:bCs/>
          <w:u w:val="single"/>
          <w:rtl/>
        </w:rPr>
        <w:t>תו</w:t>
      </w:r>
      <w:r w:rsidRPr="00084967">
        <w:rPr>
          <w:rFonts w:ascii="David" w:hAnsi="David"/>
          <w:rtl/>
        </w:rPr>
        <w:t xml:space="preserve">. </w:t>
      </w:r>
    </w:p>
    <w:p w14:paraId="76A77A87" w14:textId="77777777" w:rsidR="00C06636" w:rsidRPr="00084967" w:rsidRDefault="00C06636" w:rsidP="00C06636">
      <w:pPr>
        <w:pStyle w:val="ab"/>
        <w:numPr>
          <w:ilvl w:val="2"/>
          <w:numId w:val="1"/>
        </w:numPr>
        <w:tabs>
          <w:tab w:val="left" w:pos="990"/>
        </w:tabs>
        <w:spacing w:before="240" w:after="240" w:line="276" w:lineRule="auto"/>
        <w:ind w:hanging="801"/>
        <w:contextualSpacing w:val="0"/>
        <w:jc w:val="both"/>
        <w:rPr>
          <w:rFonts w:ascii="David" w:hAnsi="David"/>
          <w:sz w:val="24"/>
        </w:rPr>
      </w:pPr>
      <w:r w:rsidRPr="00084967">
        <w:rPr>
          <w:rFonts w:ascii="David" w:hAnsi="David"/>
          <w:sz w:val="24"/>
          <w:rtl/>
        </w:rPr>
        <w:t xml:space="preserve">מציע במכרז </w:t>
      </w:r>
      <w:r w:rsidRPr="00084967">
        <w:rPr>
          <w:rFonts w:ascii="David" w:hAnsi="David" w:hint="eastAsia"/>
          <w:sz w:val="24"/>
          <w:rtl/>
        </w:rPr>
        <w:t>נושא</w:t>
      </w:r>
      <w:r w:rsidRPr="00084967">
        <w:rPr>
          <w:rFonts w:ascii="David" w:hAnsi="David"/>
          <w:sz w:val="24"/>
          <w:rtl/>
        </w:rPr>
        <w:t xml:space="preserve"> </w:t>
      </w:r>
      <w:r w:rsidRPr="00084967">
        <w:rPr>
          <w:rFonts w:ascii="David" w:hAnsi="David" w:hint="eastAsia"/>
          <w:sz w:val="24"/>
          <w:rtl/>
        </w:rPr>
        <w:t>ב</w:t>
      </w:r>
      <w:r w:rsidRPr="00084967">
        <w:rPr>
          <w:rFonts w:ascii="David" w:hAnsi="David"/>
          <w:sz w:val="24"/>
          <w:rtl/>
        </w:rPr>
        <w:t>אחריות הבלעדית ל</w:t>
      </w:r>
      <w:r w:rsidRPr="00084967">
        <w:rPr>
          <w:rFonts w:ascii="David" w:hAnsi="David" w:hint="eastAsia"/>
          <w:sz w:val="24"/>
          <w:rtl/>
        </w:rPr>
        <w:t>הגשת</w:t>
      </w:r>
      <w:r w:rsidRPr="00084967">
        <w:rPr>
          <w:rFonts w:ascii="David" w:hAnsi="David"/>
          <w:sz w:val="24"/>
          <w:rtl/>
        </w:rPr>
        <w:t xml:space="preserve"> הצעה לפני המועד האחרון להגשת הצעות. </w:t>
      </w:r>
    </w:p>
    <w:p w14:paraId="12148874" w14:textId="77777777" w:rsidR="00C06636" w:rsidRPr="00084967" w:rsidRDefault="00C06636" w:rsidP="00C06636">
      <w:pPr>
        <w:pStyle w:val="ab"/>
        <w:numPr>
          <w:ilvl w:val="2"/>
          <w:numId w:val="1"/>
        </w:numPr>
        <w:tabs>
          <w:tab w:val="left" w:pos="990"/>
        </w:tabs>
        <w:spacing w:before="240" w:after="240" w:line="276" w:lineRule="auto"/>
        <w:ind w:hanging="801"/>
        <w:contextualSpacing w:val="0"/>
        <w:jc w:val="both"/>
        <w:rPr>
          <w:rFonts w:ascii="David" w:hAnsi="David"/>
          <w:sz w:val="24"/>
        </w:rPr>
      </w:pPr>
      <w:r w:rsidRPr="00084967">
        <w:rPr>
          <w:rFonts w:ascii="David" w:hAnsi="David"/>
          <w:sz w:val="24"/>
          <w:rtl/>
        </w:rPr>
        <w:t>על המציע ל</w:t>
      </w:r>
      <w:r w:rsidRPr="00084967">
        <w:rPr>
          <w:rFonts w:ascii="David" w:hAnsi="David" w:hint="eastAsia"/>
          <w:sz w:val="24"/>
          <w:rtl/>
        </w:rPr>
        <w:t>קחת</w:t>
      </w:r>
      <w:r w:rsidRPr="00084967">
        <w:rPr>
          <w:rFonts w:ascii="David" w:hAnsi="David"/>
          <w:sz w:val="24"/>
          <w:rtl/>
        </w:rPr>
        <w:t xml:space="preserve"> בחשבון כי בסמוך למועד האחרון להגשת הצעות ייתכן עומס על מערכת ההגשה או תקלות טכניות אחרות, אשר ימנעו מהמציע להגיש את הצעתו. על המציע להיערך ל</w:t>
      </w:r>
      <w:r w:rsidRPr="00084967">
        <w:rPr>
          <w:rFonts w:ascii="David" w:hAnsi="David" w:hint="eastAsia"/>
          <w:sz w:val="24"/>
          <w:rtl/>
        </w:rPr>
        <w:t>תרחיש</w:t>
      </w:r>
      <w:r w:rsidRPr="00084967">
        <w:rPr>
          <w:rFonts w:ascii="David" w:hAnsi="David"/>
          <w:sz w:val="24"/>
          <w:rtl/>
        </w:rPr>
        <w:t xml:space="preserve"> </w:t>
      </w:r>
      <w:r w:rsidRPr="00084967">
        <w:rPr>
          <w:rFonts w:ascii="David" w:hAnsi="David" w:hint="eastAsia"/>
          <w:sz w:val="24"/>
          <w:rtl/>
        </w:rPr>
        <w:t>כאמור</w:t>
      </w:r>
      <w:r w:rsidRPr="00084967">
        <w:rPr>
          <w:rFonts w:ascii="David" w:hAnsi="David"/>
          <w:sz w:val="24"/>
          <w:rtl/>
        </w:rPr>
        <w:t xml:space="preserve"> ולהגיש את הצעתו מבעוד מועד. </w:t>
      </w:r>
    </w:p>
    <w:p w14:paraId="38C383E9" w14:textId="77777777" w:rsidR="00C06636" w:rsidRPr="00084967" w:rsidRDefault="00C06636" w:rsidP="00C06636">
      <w:pPr>
        <w:pStyle w:val="ab"/>
        <w:numPr>
          <w:ilvl w:val="2"/>
          <w:numId w:val="1"/>
        </w:numPr>
        <w:tabs>
          <w:tab w:val="left" w:pos="990"/>
        </w:tabs>
        <w:spacing w:before="240" w:after="240" w:line="276" w:lineRule="auto"/>
        <w:ind w:hanging="801"/>
        <w:contextualSpacing w:val="0"/>
        <w:jc w:val="both"/>
        <w:rPr>
          <w:rFonts w:ascii="David" w:hAnsi="David"/>
          <w:sz w:val="24"/>
        </w:rPr>
      </w:pPr>
      <w:r w:rsidRPr="00084967">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FA85D35" w14:textId="77777777" w:rsidR="00C06636" w:rsidRPr="00B82415" w:rsidRDefault="00C06636" w:rsidP="00C06636">
      <w:pPr>
        <w:pStyle w:val="ab"/>
        <w:numPr>
          <w:ilvl w:val="1"/>
          <w:numId w:val="1"/>
        </w:numPr>
        <w:tabs>
          <w:tab w:val="left" w:pos="990"/>
        </w:tabs>
        <w:spacing w:before="240" w:after="240" w:line="276" w:lineRule="auto"/>
        <w:contextualSpacing w:val="0"/>
        <w:jc w:val="both"/>
        <w:rPr>
          <w:rFonts w:ascii="David" w:hAnsi="David"/>
          <w:sz w:val="24"/>
          <w:u w:val="single"/>
        </w:rPr>
      </w:pPr>
      <w:r w:rsidRPr="00B82415">
        <w:rPr>
          <w:rFonts w:ascii="David" w:hAnsi="David" w:hint="eastAsia"/>
          <w:b/>
          <w:bCs/>
          <w:sz w:val="24"/>
          <w:u w:val="single"/>
          <w:rtl/>
        </w:rPr>
        <w:t>שינוי</w:t>
      </w:r>
      <w:r w:rsidRPr="00B82415">
        <w:rPr>
          <w:rFonts w:ascii="David" w:hAnsi="David"/>
          <w:b/>
          <w:bCs/>
          <w:sz w:val="24"/>
          <w:u w:val="single"/>
          <w:rtl/>
        </w:rPr>
        <w:t xml:space="preserve"> </w:t>
      </w:r>
      <w:r w:rsidRPr="00B82415">
        <w:rPr>
          <w:rFonts w:ascii="David" w:hAnsi="David" w:hint="eastAsia"/>
          <w:b/>
          <w:bCs/>
          <w:sz w:val="24"/>
          <w:u w:val="single"/>
          <w:rtl/>
        </w:rPr>
        <w:t>המועדים</w:t>
      </w:r>
      <w:r w:rsidRPr="00B82415">
        <w:rPr>
          <w:rFonts w:ascii="David" w:hAnsi="David"/>
          <w:b/>
          <w:bCs/>
          <w:sz w:val="24"/>
          <w:u w:val="single"/>
          <w:rtl/>
        </w:rPr>
        <w:t xml:space="preserve"> </w:t>
      </w:r>
      <w:r w:rsidRPr="00B82415">
        <w:rPr>
          <w:rFonts w:ascii="David" w:hAnsi="David" w:hint="eastAsia"/>
          <w:b/>
          <w:bCs/>
          <w:sz w:val="24"/>
          <w:u w:val="single"/>
          <w:rtl/>
        </w:rPr>
        <w:t>במכרז</w:t>
      </w:r>
    </w:p>
    <w:p w14:paraId="390C92BF" w14:textId="066D14FF" w:rsidR="00C06636" w:rsidRPr="00B82415"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רשאי</w:t>
      </w:r>
      <w:r w:rsidRPr="00B82415">
        <w:rPr>
          <w:rFonts w:ascii="David" w:hAnsi="David"/>
          <w:sz w:val="24"/>
          <w:rtl/>
        </w:rPr>
        <w:t xml:space="preserve">, </w:t>
      </w:r>
      <w:r w:rsidRPr="00B82415">
        <w:rPr>
          <w:rFonts w:ascii="David" w:hAnsi="David" w:hint="eastAsia"/>
          <w:sz w:val="24"/>
          <w:rtl/>
        </w:rPr>
        <w:t>בכל</w:t>
      </w:r>
      <w:r w:rsidRPr="00B82415">
        <w:rPr>
          <w:rFonts w:ascii="David" w:hAnsi="David"/>
          <w:sz w:val="24"/>
          <w:rtl/>
        </w:rPr>
        <w:t xml:space="preserve"> </w:t>
      </w:r>
      <w:r w:rsidRPr="00B82415">
        <w:rPr>
          <w:rFonts w:ascii="David" w:hAnsi="David" w:hint="eastAsia"/>
          <w:sz w:val="24"/>
          <w:rtl/>
        </w:rPr>
        <w:t>עת</w:t>
      </w:r>
      <w:r w:rsidRPr="00B82415">
        <w:rPr>
          <w:rFonts w:ascii="David" w:hAnsi="David"/>
          <w:sz w:val="24"/>
          <w:rtl/>
        </w:rPr>
        <w:t xml:space="preserve">, </w:t>
      </w:r>
      <w:r w:rsidRPr="00B82415">
        <w:rPr>
          <w:rFonts w:ascii="David" w:hAnsi="David" w:hint="eastAsia"/>
          <w:sz w:val="24"/>
          <w:rtl/>
        </w:rPr>
        <w:t>לפי</w:t>
      </w:r>
      <w:r w:rsidRPr="00B82415">
        <w:rPr>
          <w:rFonts w:ascii="David" w:hAnsi="David"/>
          <w:sz w:val="24"/>
          <w:rtl/>
        </w:rPr>
        <w:t xml:space="preserve"> </w:t>
      </w:r>
      <w:r w:rsidRPr="00B82415">
        <w:rPr>
          <w:rFonts w:ascii="David" w:hAnsi="David" w:hint="eastAsia"/>
          <w:sz w:val="24"/>
          <w:rtl/>
        </w:rPr>
        <w:t>שיקול</w:t>
      </w:r>
      <w:r w:rsidRPr="00B82415">
        <w:rPr>
          <w:rFonts w:ascii="David" w:hAnsi="David"/>
          <w:sz w:val="24"/>
          <w:rtl/>
        </w:rPr>
        <w:t xml:space="preserve"> </w:t>
      </w:r>
      <w:r w:rsidRPr="00B82415">
        <w:rPr>
          <w:rFonts w:ascii="David" w:hAnsi="David" w:hint="eastAsia"/>
          <w:sz w:val="24"/>
          <w:rtl/>
        </w:rPr>
        <w:t>דעתו</w:t>
      </w:r>
      <w:r w:rsidRPr="00B82415">
        <w:rPr>
          <w:rFonts w:ascii="David" w:hAnsi="David"/>
          <w:sz w:val="24"/>
          <w:rtl/>
        </w:rPr>
        <w:t xml:space="preserve"> </w:t>
      </w:r>
      <w:r w:rsidRPr="00B82415">
        <w:rPr>
          <w:rFonts w:ascii="David" w:hAnsi="David" w:hint="eastAsia"/>
          <w:sz w:val="24"/>
          <w:rtl/>
        </w:rPr>
        <w:t>הבלעדי</w:t>
      </w:r>
      <w:r w:rsidRPr="00B82415">
        <w:rPr>
          <w:rFonts w:ascii="David" w:hAnsi="David"/>
          <w:sz w:val="24"/>
          <w:rtl/>
        </w:rPr>
        <w:t xml:space="preserve">, </w:t>
      </w:r>
      <w:r w:rsidRPr="00B82415">
        <w:rPr>
          <w:rFonts w:ascii="David" w:hAnsi="David" w:hint="eastAsia"/>
          <w:sz w:val="24"/>
          <w:rtl/>
        </w:rPr>
        <w:t>לשנות</w:t>
      </w:r>
      <w:r w:rsidRPr="00B82415">
        <w:rPr>
          <w:rFonts w:ascii="David" w:hAnsi="David"/>
          <w:sz w:val="24"/>
          <w:rtl/>
        </w:rPr>
        <w:t xml:space="preserve"> </w:t>
      </w:r>
      <w:r w:rsidRPr="00B82415">
        <w:rPr>
          <w:rFonts w:ascii="David" w:hAnsi="David" w:hint="eastAsia"/>
          <w:sz w:val="24"/>
          <w:rtl/>
        </w:rPr>
        <w:t>מועד</w:t>
      </w:r>
      <w:r w:rsidRPr="00B82415">
        <w:rPr>
          <w:rFonts w:ascii="David" w:hAnsi="David"/>
          <w:sz w:val="24"/>
          <w:rtl/>
        </w:rPr>
        <w:t xml:space="preserve"> </w:t>
      </w:r>
      <w:r w:rsidRPr="00B82415">
        <w:rPr>
          <w:rFonts w:ascii="David" w:hAnsi="David" w:hint="eastAsia"/>
          <w:sz w:val="24"/>
          <w:rtl/>
        </w:rPr>
        <w:t>כלשהו</w:t>
      </w:r>
      <w:r w:rsidRPr="00B82415">
        <w:rPr>
          <w:rFonts w:ascii="David" w:hAnsi="David"/>
          <w:sz w:val="24"/>
          <w:rtl/>
        </w:rPr>
        <w:t xml:space="preserve"> </w:t>
      </w:r>
      <w:r w:rsidRPr="00B82415">
        <w:rPr>
          <w:rFonts w:ascii="David" w:hAnsi="David" w:hint="eastAsia"/>
          <w:sz w:val="24"/>
          <w:rtl/>
        </w:rPr>
        <w:t>מהמועדים</w:t>
      </w:r>
      <w:r w:rsidRPr="00B82415">
        <w:rPr>
          <w:rFonts w:ascii="David" w:hAnsi="David"/>
          <w:sz w:val="24"/>
          <w:rtl/>
        </w:rPr>
        <w:t xml:space="preserve"> </w:t>
      </w:r>
      <w:r w:rsidRPr="00B82415">
        <w:rPr>
          <w:rFonts w:ascii="David" w:hAnsi="David" w:hint="eastAsia"/>
          <w:sz w:val="24"/>
          <w:rtl/>
        </w:rPr>
        <w:t>האמורים</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לדחות אותו, </w:t>
      </w:r>
      <w:r w:rsidRPr="00B82415">
        <w:rPr>
          <w:rFonts w:ascii="David" w:hAnsi="David" w:hint="eastAsia"/>
          <w:sz w:val="24"/>
          <w:rtl/>
        </w:rPr>
        <w:t>בתקופה</w:t>
      </w:r>
      <w:r w:rsidRPr="00B82415">
        <w:rPr>
          <w:rFonts w:ascii="David" w:hAnsi="David"/>
          <w:sz w:val="24"/>
          <w:rtl/>
        </w:rPr>
        <w:t xml:space="preserve"> </w:t>
      </w:r>
      <w:r w:rsidRPr="00B82415">
        <w:rPr>
          <w:rFonts w:ascii="David" w:hAnsi="David" w:hint="eastAsia"/>
          <w:sz w:val="24"/>
          <w:rtl/>
        </w:rPr>
        <w:t>קצובה</w:t>
      </w:r>
      <w:r w:rsidRPr="00B82415">
        <w:rPr>
          <w:rFonts w:ascii="David" w:hAnsi="David"/>
          <w:sz w:val="24"/>
          <w:rtl/>
        </w:rPr>
        <w:t xml:space="preserve"> </w:t>
      </w:r>
      <w:r w:rsidRPr="00B82415">
        <w:rPr>
          <w:rFonts w:ascii="David" w:hAnsi="David" w:hint="eastAsia"/>
          <w:sz w:val="24"/>
          <w:rtl/>
        </w:rPr>
        <w:t>אחת</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יותר</w:t>
      </w:r>
      <w:r w:rsidRPr="00B82415">
        <w:rPr>
          <w:rFonts w:ascii="David" w:hAnsi="David"/>
          <w:sz w:val="24"/>
          <w:rtl/>
        </w:rPr>
        <w:t xml:space="preserve">, </w:t>
      </w:r>
      <w:r w:rsidRPr="00B82415">
        <w:rPr>
          <w:rFonts w:ascii="David" w:hAnsi="David" w:hint="eastAsia"/>
          <w:sz w:val="24"/>
          <w:rtl/>
        </w:rPr>
        <w:t>בהודעה</w:t>
      </w:r>
      <w:r w:rsidRPr="00B82415">
        <w:rPr>
          <w:rFonts w:ascii="David" w:hAnsi="David"/>
          <w:sz w:val="24"/>
          <w:rtl/>
        </w:rPr>
        <w:t xml:space="preserve"> </w:t>
      </w:r>
      <w:r w:rsidRPr="00B82415">
        <w:rPr>
          <w:rFonts w:ascii="David" w:hAnsi="David" w:hint="eastAsia"/>
          <w:sz w:val="24"/>
          <w:rtl/>
        </w:rPr>
        <w:t>שתפורסם</w:t>
      </w:r>
      <w:r w:rsidRPr="00B82415">
        <w:rPr>
          <w:rFonts w:ascii="David" w:hAnsi="David"/>
          <w:sz w:val="24"/>
          <w:rtl/>
        </w:rPr>
        <w:t xml:space="preserve"> </w:t>
      </w:r>
      <w:r w:rsidRPr="00B82415">
        <w:rPr>
          <w:rFonts w:ascii="David" w:hAnsi="David" w:hint="eastAsia"/>
          <w:sz w:val="24"/>
          <w:rtl/>
        </w:rPr>
        <w:t>באופן</w:t>
      </w:r>
      <w:r w:rsidRPr="00B82415">
        <w:rPr>
          <w:rFonts w:ascii="David" w:hAnsi="David"/>
          <w:sz w:val="24"/>
          <w:rtl/>
        </w:rPr>
        <w:t xml:space="preserve"> </w:t>
      </w:r>
      <w:r w:rsidRPr="00B82415">
        <w:rPr>
          <w:rFonts w:ascii="David" w:hAnsi="David" w:hint="eastAsia"/>
          <w:sz w:val="24"/>
          <w:rtl/>
        </w:rPr>
        <w:t>שבו</w:t>
      </w:r>
      <w:r w:rsidRPr="00B82415">
        <w:rPr>
          <w:rFonts w:ascii="David" w:hAnsi="David"/>
          <w:sz w:val="24"/>
          <w:rtl/>
        </w:rPr>
        <w:t xml:space="preserve"> </w:t>
      </w:r>
      <w:r w:rsidRPr="00B82415">
        <w:rPr>
          <w:rFonts w:ascii="David" w:hAnsi="David" w:hint="eastAsia"/>
          <w:sz w:val="24"/>
          <w:rtl/>
        </w:rPr>
        <w:t>יתפרסמו</w:t>
      </w:r>
      <w:r w:rsidRPr="00B82415">
        <w:rPr>
          <w:rFonts w:ascii="David" w:hAnsi="David"/>
          <w:sz w:val="24"/>
          <w:rtl/>
        </w:rPr>
        <w:t xml:space="preserve"> </w:t>
      </w:r>
      <w:r w:rsidRPr="00B82415">
        <w:rPr>
          <w:rFonts w:ascii="David" w:hAnsi="David" w:hint="eastAsia"/>
          <w:sz w:val="24"/>
          <w:rtl/>
        </w:rPr>
        <w:t>מסמכי</w:t>
      </w:r>
      <w:r w:rsidRPr="00B82415">
        <w:rPr>
          <w:rFonts w:ascii="David" w:hAnsi="David"/>
          <w:sz w:val="24"/>
          <w:rtl/>
        </w:rPr>
        <w:t xml:space="preserve"> </w:t>
      </w:r>
      <w:r w:rsidRPr="00B82415">
        <w:rPr>
          <w:rFonts w:ascii="David" w:hAnsi="David" w:hint="eastAsia"/>
          <w:sz w:val="24"/>
          <w:rtl/>
        </w:rPr>
        <w:t>המכרז</w:t>
      </w:r>
      <w:r w:rsidRPr="00B82415">
        <w:rPr>
          <w:rFonts w:ascii="David" w:hAnsi="David"/>
          <w:sz w:val="24"/>
          <w:rtl/>
        </w:rPr>
        <w:t xml:space="preserve">. האחריות להתעדכן </w:t>
      </w:r>
      <w:r w:rsidRPr="00B82415">
        <w:rPr>
          <w:rFonts w:ascii="David" w:hAnsi="David" w:hint="eastAsia"/>
          <w:sz w:val="24"/>
          <w:rtl/>
        </w:rPr>
        <w:t>בשינוי</w:t>
      </w:r>
      <w:r w:rsidRPr="00B82415">
        <w:rPr>
          <w:rFonts w:ascii="David" w:hAnsi="David"/>
          <w:sz w:val="24"/>
          <w:rtl/>
        </w:rPr>
        <w:t xml:space="preserve"> </w:t>
      </w:r>
      <w:r w:rsidRPr="00B82415">
        <w:rPr>
          <w:rFonts w:ascii="David" w:hAnsi="David" w:hint="eastAsia"/>
          <w:sz w:val="24"/>
          <w:rtl/>
        </w:rPr>
        <w:t>המועדים</w:t>
      </w:r>
      <w:r w:rsidRPr="00B82415">
        <w:rPr>
          <w:rFonts w:ascii="David" w:hAnsi="David"/>
          <w:sz w:val="24"/>
          <w:rtl/>
        </w:rPr>
        <w:t xml:space="preserve"> </w:t>
      </w:r>
      <w:r w:rsidRPr="00B82415">
        <w:rPr>
          <w:rFonts w:ascii="David" w:hAnsi="David" w:hint="eastAsia"/>
          <w:sz w:val="24"/>
          <w:rtl/>
        </w:rPr>
        <w:t>האמורים</w:t>
      </w:r>
      <w:r w:rsidRPr="00B82415">
        <w:rPr>
          <w:rFonts w:ascii="David" w:hAnsi="David"/>
          <w:sz w:val="24"/>
          <w:rtl/>
        </w:rPr>
        <w:t xml:space="preserve"> </w:t>
      </w:r>
      <w:r w:rsidRPr="00B82415">
        <w:rPr>
          <w:rFonts w:ascii="David" w:hAnsi="David" w:hint="eastAsia"/>
          <w:sz w:val="24"/>
          <w:rtl/>
        </w:rPr>
        <w:t>היא</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המציעים</w:t>
      </w:r>
      <w:r w:rsidRPr="00B82415">
        <w:rPr>
          <w:rFonts w:ascii="David" w:hAnsi="David"/>
          <w:sz w:val="24"/>
          <w:rtl/>
        </w:rPr>
        <w:t xml:space="preserve">, </w:t>
      </w:r>
      <w:r w:rsidRPr="00B82415">
        <w:rPr>
          <w:rFonts w:ascii="David" w:hAnsi="David" w:hint="eastAsia"/>
          <w:sz w:val="24"/>
          <w:rtl/>
        </w:rPr>
        <w:t>ושלהם</w:t>
      </w:r>
      <w:r w:rsidRPr="00B82415">
        <w:rPr>
          <w:rFonts w:ascii="David" w:hAnsi="David"/>
          <w:sz w:val="24"/>
          <w:rtl/>
        </w:rPr>
        <w:t xml:space="preserve"> </w:t>
      </w:r>
      <w:r w:rsidRPr="00B82415">
        <w:rPr>
          <w:rFonts w:ascii="David" w:hAnsi="David" w:hint="eastAsia"/>
          <w:sz w:val="24"/>
          <w:rtl/>
        </w:rPr>
        <w:t>בלבד</w:t>
      </w:r>
      <w:r w:rsidRPr="00B82415">
        <w:rPr>
          <w:rFonts w:ascii="David" w:hAnsi="David"/>
          <w:sz w:val="24"/>
          <w:rtl/>
        </w:rPr>
        <w:t xml:space="preserve">, </w:t>
      </w:r>
      <w:r w:rsidRPr="00B82415">
        <w:rPr>
          <w:rFonts w:ascii="David" w:hAnsi="David" w:hint="eastAsia"/>
          <w:sz w:val="24"/>
          <w:rtl/>
        </w:rPr>
        <w:t>ולמציע</w:t>
      </w:r>
      <w:r w:rsidRPr="00B82415">
        <w:rPr>
          <w:rFonts w:ascii="David" w:hAnsi="David"/>
          <w:sz w:val="24"/>
          <w:rtl/>
        </w:rPr>
        <w:t xml:space="preserve"> </w:t>
      </w:r>
      <w:r w:rsidRPr="00B82415">
        <w:rPr>
          <w:rFonts w:ascii="David" w:hAnsi="David" w:hint="eastAsia"/>
          <w:sz w:val="24"/>
          <w:rtl/>
        </w:rPr>
        <w:t>לא</w:t>
      </w:r>
      <w:r w:rsidRPr="00B82415">
        <w:rPr>
          <w:rFonts w:ascii="David" w:hAnsi="David"/>
          <w:sz w:val="24"/>
          <w:rtl/>
        </w:rPr>
        <w:t xml:space="preserve"> </w:t>
      </w:r>
      <w:r w:rsidRPr="00B82415">
        <w:rPr>
          <w:rFonts w:ascii="David" w:hAnsi="David" w:hint="eastAsia"/>
          <w:sz w:val="24"/>
          <w:rtl/>
        </w:rPr>
        <w:t>תעמוד</w:t>
      </w:r>
      <w:r w:rsidRPr="00B82415">
        <w:rPr>
          <w:rFonts w:ascii="David" w:hAnsi="David"/>
          <w:sz w:val="24"/>
          <w:rtl/>
        </w:rPr>
        <w:t xml:space="preserve"> </w:t>
      </w:r>
      <w:r w:rsidRPr="00B82415">
        <w:rPr>
          <w:rFonts w:ascii="David" w:hAnsi="David" w:hint="eastAsia"/>
          <w:sz w:val="24"/>
          <w:rtl/>
        </w:rPr>
        <w:t>כל</w:t>
      </w:r>
      <w:r w:rsidRPr="00B82415">
        <w:rPr>
          <w:rFonts w:ascii="David" w:hAnsi="David"/>
          <w:sz w:val="24"/>
          <w:rtl/>
        </w:rPr>
        <w:t xml:space="preserve"> </w:t>
      </w:r>
      <w:r w:rsidRPr="00B82415">
        <w:rPr>
          <w:rFonts w:ascii="David" w:hAnsi="David" w:hint="eastAsia"/>
          <w:sz w:val="24"/>
          <w:rtl/>
        </w:rPr>
        <w:t>טענה</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דרישה</w:t>
      </w:r>
      <w:r w:rsidRPr="00B82415">
        <w:rPr>
          <w:rFonts w:ascii="David" w:hAnsi="David"/>
          <w:sz w:val="24"/>
          <w:rtl/>
        </w:rPr>
        <w:t xml:space="preserve"> </w:t>
      </w:r>
      <w:r w:rsidRPr="00B82415">
        <w:rPr>
          <w:rFonts w:ascii="David" w:hAnsi="David" w:hint="eastAsia"/>
          <w:sz w:val="24"/>
          <w:rtl/>
        </w:rPr>
        <w:t>בקשר</w:t>
      </w:r>
      <w:r w:rsidRPr="00B82415">
        <w:rPr>
          <w:rFonts w:ascii="David" w:hAnsi="David"/>
          <w:sz w:val="24"/>
          <w:rtl/>
        </w:rPr>
        <w:t xml:space="preserve"> </w:t>
      </w:r>
      <w:r w:rsidRPr="00B82415">
        <w:rPr>
          <w:rFonts w:ascii="David" w:hAnsi="David" w:hint="eastAsia"/>
          <w:sz w:val="24"/>
          <w:rtl/>
        </w:rPr>
        <w:t>לשינוי</w:t>
      </w:r>
      <w:r w:rsidRPr="00B82415">
        <w:rPr>
          <w:rFonts w:ascii="David" w:hAnsi="David"/>
          <w:sz w:val="24"/>
          <w:rtl/>
        </w:rPr>
        <w:t xml:space="preserve"> </w:t>
      </w:r>
      <w:r w:rsidRPr="00B82415">
        <w:rPr>
          <w:rFonts w:ascii="David" w:hAnsi="David" w:hint="eastAsia"/>
          <w:sz w:val="24"/>
          <w:rtl/>
        </w:rPr>
        <w:t>מועדים</w:t>
      </w:r>
      <w:r w:rsidRPr="00B82415">
        <w:rPr>
          <w:rFonts w:ascii="David" w:hAnsi="David"/>
          <w:sz w:val="24"/>
          <w:rtl/>
        </w:rPr>
        <w:t xml:space="preserve"> </w:t>
      </w:r>
      <w:r w:rsidRPr="00B82415">
        <w:rPr>
          <w:rFonts w:ascii="David" w:hAnsi="David" w:hint="eastAsia"/>
          <w:sz w:val="24"/>
          <w:rtl/>
        </w:rPr>
        <w:t>כאמור</w:t>
      </w:r>
      <w:r w:rsidRPr="00B82415">
        <w:rPr>
          <w:rFonts w:ascii="David" w:hAnsi="David"/>
          <w:sz w:val="24"/>
          <w:rtl/>
        </w:rPr>
        <w:t>.</w:t>
      </w:r>
    </w:p>
    <w:p w14:paraId="326670B8" w14:textId="0C3EAE7E" w:rsidR="00C06636" w:rsidRPr="00B82415"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B82415">
        <w:rPr>
          <w:rFonts w:ascii="David" w:hAnsi="David" w:hint="eastAsia"/>
          <w:sz w:val="24"/>
          <w:rtl/>
        </w:rPr>
        <w:t>על</w:t>
      </w:r>
      <w:r w:rsidRPr="00B82415">
        <w:rPr>
          <w:rFonts w:ascii="David" w:hAnsi="David"/>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 לא </w:t>
      </w:r>
      <w:r w:rsidRPr="00B82415">
        <w:rPr>
          <w:rFonts w:ascii="David" w:hAnsi="David" w:hint="eastAsia"/>
          <w:sz w:val="24"/>
          <w:rtl/>
        </w:rPr>
        <w:t>יהיה</w:t>
      </w:r>
      <w:r w:rsidRPr="00B82415">
        <w:rPr>
          <w:rFonts w:ascii="David" w:hAnsi="David"/>
          <w:sz w:val="24"/>
          <w:rtl/>
        </w:rPr>
        <w:t xml:space="preserve"> </w:t>
      </w:r>
      <w:r w:rsidRPr="00B82415">
        <w:rPr>
          <w:rFonts w:ascii="David" w:hAnsi="David" w:hint="eastAsia"/>
          <w:sz w:val="24"/>
          <w:rtl/>
        </w:rPr>
        <w:t>בשינוי</w:t>
      </w:r>
      <w:r w:rsidRPr="00B82415">
        <w:rPr>
          <w:rFonts w:ascii="David" w:hAnsi="David"/>
          <w:sz w:val="24"/>
          <w:rtl/>
        </w:rPr>
        <w:t xml:space="preserve"> </w:t>
      </w:r>
      <w:r w:rsidRPr="00B82415">
        <w:rPr>
          <w:rFonts w:ascii="David" w:hAnsi="David" w:hint="eastAsia"/>
          <w:sz w:val="24"/>
          <w:rtl/>
        </w:rPr>
        <w:t>המועדים</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בדחייתם</w:t>
      </w:r>
      <w:r w:rsidRPr="00B82415">
        <w:rPr>
          <w:rFonts w:ascii="David" w:hAnsi="David"/>
          <w:sz w:val="24"/>
          <w:rtl/>
        </w:rPr>
        <w:t xml:space="preserve"> </w:t>
      </w:r>
      <w:r w:rsidRPr="00B82415">
        <w:rPr>
          <w:rFonts w:ascii="David" w:hAnsi="David" w:hint="eastAsia"/>
          <w:sz w:val="24"/>
          <w:rtl/>
        </w:rPr>
        <w:t>כדי</w:t>
      </w:r>
      <w:r w:rsidRPr="00B82415">
        <w:rPr>
          <w:rFonts w:ascii="David" w:hAnsi="David"/>
          <w:sz w:val="24"/>
          <w:rtl/>
        </w:rPr>
        <w:t xml:space="preserve"> </w:t>
      </w:r>
      <w:r w:rsidRPr="00B82415">
        <w:rPr>
          <w:rFonts w:ascii="David" w:hAnsi="David" w:hint="eastAsia"/>
          <w:sz w:val="24"/>
          <w:rtl/>
        </w:rPr>
        <w:t>לגרוע</w:t>
      </w:r>
      <w:r w:rsidRPr="00B82415">
        <w:rPr>
          <w:rFonts w:ascii="David" w:hAnsi="David"/>
          <w:sz w:val="24"/>
          <w:rtl/>
        </w:rPr>
        <w:t xml:space="preserve"> </w:t>
      </w:r>
      <w:r w:rsidRPr="00B82415">
        <w:rPr>
          <w:rFonts w:ascii="David" w:hAnsi="David" w:hint="eastAsia"/>
          <w:sz w:val="24"/>
          <w:rtl/>
        </w:rPr>
        <w:t>מכל</w:t>
      </w:r>
      <w:r w:rsidRPr="00B82415">
        <w:rPr>
          <w:rFonts w:ascii="David" w:hAnsi="David"/>
          <w:sz w:val="24"/>
          <w:rtl/>
        </w:rPr>
        <w:t xml:space="preserve"> </w:t>
      </w:r>
      <w:r w:rsidRPr="00B82415">
        <w:rPr>
          <w:rFonts w:ascii="David" w:hAnsi="David" w:hint="eastAsia"/>
          <w:sz w:val="24"/>
          <w:rtl/>
        </w:rPr>
        <w:t>זכות</w:t>
      </w:r>
      <w:r w:rsidRPr="00B82415">
        <w:rPr>
          <w:rFonts w:ascii="David" w:hAnsi="David"/>
          <w:sz w:val="24"/>
          <w:rtl/>
        </w:rPr>
        <w:t xml:space="preserve"> </w:t>
      </w:r>
      <w:r w:rsidRPr="00B82415">
        <w:rPr>
          <w:rFonts w:ascii="David" w:hAnsi="David" w:hint="eastAsia"/>
          <w:sz w:val="24"/>
          <w:rtl/>
        </w:rPr>
        <w:t>העומדת</w:t>
      </w:r>
      <w:r w:rsidRPr="00B82415">
        <w:rPr>
          <w:rFonts w:ascii="David" w:hAnsi="David"/>
          <w:sz w:val="24"/>
          <w:rtl/>
        </w:rPr>
        <w:t xml:space="preserve"> </w:t>
      </w:r>
      <w:r w:rsidRPr="00B82415">
        <w:rPr>
          <w:rFonts w:ascii="David" w:hAnsi="David" w:hint="eastAsia"/>
          <w:sz w:val="24"/>
          <w:rtl/>
        </w:rPr>
        <w:t>ל</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פי</w:t>
      </w:r>
      <w:r w:rsidRPr="00B82415">
        <w:rPr>
          <w:rFonts w:ascii="David" w:hAnsi="David"/>
          <w:sz w:val="24"/>
          <w:rtl/>
        </w:rPr>
        <w:t xml:space="preserve"> </w:t>
      </w:r>
      <w:r w:rsidRPr="00B82415">
        <w:rPr>
          <w:rFonts w:ascii="David" w:hAnsi="David" w:hint="eastAsia"/>
          <w:sz w:val="24"/>
          <w:rtl/>
        </w:rPr>
        <w:t>כל</w:t>
      </w:r>
      <w:r w:rsidRPr="00B82415">
        <w:rPr>
          <w:rFonts w:ascii="David" w:hAnsi="David"/>
          <w:sz w:val="24"/>
          <w:rtl/>
        </w:rPr>
        <w:t xml:space="preserve"> </w:t>
      </w:r>
      <w:r w:rsidRPr="00B82415">
        <w:rPr>
          <w:rFonts w:ascii="David" w:hAnsi="David" w:hint="eastAsia"/>
          <w:sz w:val="24"/>
          <w:rtl/>
        </w:rPr>
        <w:t>דין</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פי</w:t>
      </w:r>
      <w:r w:rsidRPr="00B82415">
        <w:rPr>
          <w:rFonts w:ascii="David" w:hAnsi="David"/>
          <w:sz w:val="24"/>
          <w:rtl/>
        </w:rPr>
        <w:t xml:space="preserve"> </w:t>
      </w:r>
      <w:r w:rsidRPr="00B82415">
        <w:rPr>
          <w:rFonts w:ascii="David" w:hAnsi="David" w:hint="eastAsia"/>
          <w:sz w:val="24"/>
          <w:rtl/>
        </w:rPr>
        <w:t>מסמכי</w:t>
      </w:r>
      <w:r w:rsidRPr="00B82415">
        <w:rPr>
          <w:rFonts w:ascii="David" w:hAnsi="David"/>
          <w:sz w:val="24"/>
          <w:rtl/>
        </w:rPr>
        <w:t xml:space="preserve"> </w:t>
      </w:r>
      <w:r w:rsidRPr="00B82415">
        <w:rPr>
          <w:rFonts w:ascii="David" w:hAnsi="David" w:hint="eastAsia"/>
          <w:sz w:val="24"/>
          <w:rtl/>
        </w:rPr>
        <w:t>המכרז</w:t>
      </w:r>
      <w:r w:rsidRPr="00B82415">
        <w:rPr>
          <w:rFonts w:ascii="David" w:hAnsi="David"/>
          <w:sz w:val="24"/>
          <w:rtl/>
        </w:rPr>
        <w:t>.</w:t>
      </w:r>
    </w:p>
    <w:p w14:paraId="1EFF19B0" w14:textId="77777777" w:rsidR="00C06636" w:rsidRPr="00B82415" w:rsidRDefault="00C06636" w:rsidP="00C06636">
      <w:pPr>
        <w:pStyle w:val="ab"/>
        <w:tabs>
          <w:tab w:val="left" w:pos="990"/>
        </w:tabs>
        <w:spacing w:before="240" w:after="240" w:line="276" w:lineRule="auto"/>
        <w:ind w:left="1224"/>
        <w:contextualSpacing w:val="0"/>
        <w:jc w:val="both"/>
        <w:rPr>
          <w:rFonts w:ascii="David" w:hAnsi="David"/>
          <w:sz w:val="16"/>
          <w:szCs w:val="16"/>
        </w:rPr>
      </w:pPr>
    </w:p>
    <w:p w14:paraId="3B893C6B" w14:textId="77777777" w:rsidR="00C06636" w:rsidRPr="00084967" w:rsidRDefault="00C06636" w:rsidP="00C06636">
      <w:pPr>
        <w:pStyle w:val="ab"/>
        <w:numPr>
          <w:ilvl w:val="0"/>
          <w:numId w:val="1"/>
        </w:numPr>
        <w:tabs>
          <w:tab w:val="left" w:pos="990"/>
        </w:tabs>
        <w:spacing w:before="240" w:after="240" w:line="276" w:lineRule="auto"/>
        <w:ind w:left="357" w:hanging="357"/>
        <w:contextualSpacing w:val="0"/>
        <w:jc w:val="both"/>
        <w:rPr>
          <w:rFonts w:ascii="David" w:hAnsi="David"/>
          <w:b/>
          <w:bCs/>
          <w:sz w:val="28"/>
          <w:szCs w:val="28"/>
          <w:u w:val="single"/>
          <w:rtl/>
        </w:rPr>
      </w:pPr>
      <w:r w:rsidRPr="00084967">
        <w:rPr>
          <w:rFonts w:ascii="David" w:hAnsi="David"/>
          <w:b/>
          <w:bCs/>
          <w:sz w:val="28"/>
          <w:szCs w:val="28"/>
          <w:u w:val="single"/>
          <w:rtl/>
        </w:rPr>
        <w:t>הגשת מועמדות וכישורים נדרשים</w:t>
      </w:r>
    </w:p>
    <w:p w14:paraId="1ADFB9A7" w14:textId="5CE9B5F2" w:rsidR="00C06636" w:rsidRPr="00084967" w:rsidRDefault="00C06636" w:rsidP="00C06636">
      <w:pPr>
        <w:spacing w:before="240" w:after="240" w:line="276" w:lineRule="auto"/>
        <w:ind w:left="423"/>
        <w:jc w:val="both"/>
        <w:rPr>
          <w:rFonts w:ascii="David" w:hAnsi="David"/>
          <w:sz w:val="24"/>
          <w:rtl/>
        </w:rPr>
      </w:pPr>
      <w:r w:rsidRPr="00084967">
        <w:rPr>
          <w:rFonts w:ascii="David" w:hAnsi="David"/>
          <w:sz w:val="24"/>
          <w:rtl/>
        </w:rPr>
        <w:t>הגשת מועמדות כפופה לעמידה בתנאים ובדרישות הסף, כמפורט להלן. ה</w:t>
      </w:r>
      <w:r w:rsidR="00E0305F">
        <w:rPr>
          <w:rFonts w:ascii="David" w:hAnsi="David"/>
          <w:sz w:val="24"/>
          <w:rtl/>
        </w:rPr>
        <w:t>מינהל</w:t>
      </w:r>
      <w:r w:rsidRPr="00084967">
        <w:rPr>
          <w:rFonts w:ascii="David" w:hAnsi="David"/>
          <w:sz w:val="24"/>
          <w:rtl/>
        </w:rPr>
        <w:t xml:space="preserve"> שומר לעצמו את הזכות שלא לדון בהצעה שלא הוגשה בהתאם לנדרש במסמכי המכרז, או לפסול אותה.</w:t>
      </w:r>
    </w:p>
    <w:p w14:paraId="13E1FAE9" w14:textId="4FC2C009" w:rsidR="00C06636" w:rsidRPr="00084967" w:rsidRDefault="00C06636" w:rsidP="00C06636">
      <w:pPr>
        <w:pStyle w:val="ab"/>
        <w:numPr>
          <w:ilvl w:val="1"/>
          <w:numId w:val="1"/>
        </w:numPr>
        <w:tabs>
          <w:tab w:val="left" w:pos="990"/>
        </w:tabs>
        <w:spacing w:before="240" w:after="240" w:line="276" w:lineRule="auto"/>
        <w:contextualSpacing w:val="0"/>
        <w:jc w:val="both"/>
        <w:rPr>
          <w:rFonts w:ascii="David" w:hAnsi="David"/>
          <w:b/>
          <w:bCs/>
          <w:sz w:val="24"/>
          <w:rtl/>
        </w:rPr>
      </w:pPr>
      <w:r w:rsidRPr="00084967">
        <w:rPr>
          <w:rFonts w:ascii="David" w:hAnsi="David"/>
          <w:b/>
          <w:bCs/>
          <w:sz w:val="24"/>
          <w:u w:val="single"/>
          <w:rtl/>
        </w:rPr>
        <w:t xml:space="preserve">תנאי סף </w:t>
      </w:r>
      <w:r w:rsidR="00E0305F">
        <w:rPr>
          <w:rFonts w:ascii="David" w:hAnsi="David"/>
          <w:b/>
          <w:bCs/>
          <w:sz w:val="24"/>
          <w:u w:val="single"/>
          <w:rtl/>
        </w:rPr>
        <w:t>מינהל</w:t>
      </w:r>
      <w:r w:rsidRPr="00084967">
        <w:rPr>
          <w:rFonts w:ascii="David" w:hAnsi="David"/>
          <w:b/>
          <w:bCs/>
          <w:sz w:val="24"/>
          <w:u w:val="single"/>
          <w:rtl/>
        </w:rPr>
        <w:t>יים</w:t>
      </w:r>
    </w:p>
    <w:p w14:paraId="5F637BCF" w14:textId="3FEF2E39" w:rsidR="00C06636" w:rsidRPr="00B82415" w:rsidRDefault="00C06636" w:rsidP="00C06636">
      <w:pPr>
        <w:pStyle w:val="ab"/>
        <w:numPr>
          <w:ilvl w:val="2"/>
          <w:numId w:val="1"/>
        </w:numPr>
        <w:tabs>
          <w:tab w:val="left" w:pos="990"/>
        </w:tabs>
        <w:spacing w:before="240" w:after="240" w:line="276" w:lineRule="auto"/>
        <w:contextualSpacing w:val="0"/>
        <w:jc w:val="both"/>
        <w:rPr>
          <w:rFonts w:ascii="David" w:hAnsi="David"/>
        </w:rPr>
      </w:pPr>
      <w:r w:rsidRPr="00B82415">
        <w:rPr>
          <w:rFonts w:ascii="David" w:hAnsi="David"/>
          <w:rtl/>
        </w:rPr>
        <w:t xml:space="preserve">המציע עומד בדרישות </w:t>
      </w:r>
      <w:hyperlink w:history="1">
        <w:r w:rsidRPr="00B82415">
          <w:rPr>
            <w:rStyle w:val="Hyperlink"/>
            <w:rFonts w:ascii="David" w:hAnsi="David"/>
            <w:rtl/>
          </w:rPr>
          <w:t>חוק עסקאות וגופים ציבוריים, התשל"ו-1976</w:t>
        </w:r>
      </w:hyperlink>
      <w:r w:rsidRPr="00B82415">
        <w:rPr>
          <w:rFonts w:ascii="David" w:hAnsi="David"/>
          <w:rtl/>
        </w:rPr>
        <w:t xml:space="preserve"> (להלן: "</w:t>
      </w:r>
      <w:r w:rsidRPr="00B82415">
        <w:rPr>
          <w:rFonts w:ascii="David" w:hAnsi="David"/>
          <w:b/>
          <w:bCs/>
          <w:rtl/>
        </w:rPr>
        <w:t>חוק עסקאות גופים ציבוריים</w:t>
      </w:r>
      <w:r w:rsidRPr="00B82415">
        <w:rPr>
          <w:rFonts w:ascii="David" w:hAnsi="David"/>
          <w:rtl/>
        </w:rPr>
        <w:t>"), ובכלל זה:</w:t>
      </w:r>
    </w:p>
    <w:p w14:paraId="55CD179F" w14:textId="75F47718" w:rsidR="00362194" w:rsidRPr="00B82415" w:rsidRDefault="00362194" w:rsidP="00362194">
      <w:pPr>
        <w:tabs>
          <w:tab w:val="left" w:pos="990"/>
        </w:tabs>
        <w:spacing w:before="240" w:after="240" w:line="276" w:lineRule="auto"/>
        <w:jc w:val="both"/>
        <w:rPr>
          <w:rFonts w:ascii="David" w:hAnsi="David"/>
          <w:rtl/>
        </w:rPr>
      </w:pPr>
    </w:p>
    <w:p w14:paraId="069192C3" w14:textId="77777777" w:rsidR="00C06636" w:rsidRPr="00B82415" w:rsidRDefault="00C06636" w:rsidP="00C06636">
      <w:pPr>
        <w:pStyle w:val="ab"/>
        <w:numPr>
          <w:ilvl w:val="3"/>
          <w:numId w:val="1"/>
        </w:numPr>
        <w:tabs>
          <w:tab w:val="left" w:pos="990"/>
          <w:tab w:val="left" w:pos="1982"/>
        </w:tabs>
        <w:spacing w:before="240" w:after="240" w:line="276" w:lineRule="auto"/>
        <w:contextualSpacing w:val="0"/>
        <w:jc w:val="both"/>
        <w:rPr>
          <w:rFonts w:ascii="David" w:hAnsi="David"/>
        </w:rPr>
      </w:pPr>
      <w:r w:rsidRPr="00B82415">
        <w:rPr>
          <w:rFonts w:ascii="David" w:hAnsi="David" w:hint="eastAsia"/>
          <w:b/>
          <w:bCs/>
          <w:u w:val="single"/>
          <w:rtl/>
        </w:rPr>
        <w:t>ניהול</w:t>
      </w:r>
      <w:r w:rsidRPr="00B82415">
        <w:rPr>
          <w:rFonts w:ascii="David" w:hAnsi="David"/>
          <w:b/>
          <w:bCs/>
          <w:u w:val="single"/>
          <w:rtl/>
        </w:rPr>
        <w:t xml:space="preserve"> </w:t>
      </w:r>
      <w:r w:rsidRPr="00B82415">
        <w:rPr>
          <w:rFonts w:ascii="David" w:hAnsi="David" w:hint="eastAsia"/>
          <w:b/>
          <w:bCs/>
          <w:u w:val="single"/>
          <w:rtl/>
        </w:rPr>
        <w:t>פנקסים</w:t>
      </w:r>
      <w:r w:rsidRPr="00B82415">
        <w:rPr>
          <w:rFonts w:ascii="David" w:hAnsi="David"/>
          <w:rtl/>
        </w:rPr>
        <w:t xml:space="preserve">: </w:t>
      </w:r>
    </w:p>
    <w:p w14:paraId="19B7FF29" w14:textId="31B97340" w:rsidR="00C06636" w:rsidRPr="00B82415" w:rsidRDefault="00C06636" w:rsidP="00C06636">
      <w:pPr>
        <w:pStyle w:val="ab"/>
        <w:tabs>
          <w:tab w:val="left" w:pos="990"/>
          <w:tab w:val="left" w:pos="1982"/>
        </w:tabs>
        <w:spacing w:before="240" w:after="240" w:line="276" w:lineRule="auto"/>
        <w:ind w:left="1982"/>
        <w:contextualSpacing w:val="0"/>
        <w:jc w:val="both"/>
        <w:rPr>
          <w:rFonts w:ascii="David" w:hAnsi="David"/>
          <w:rtl/>
        </w:rPr>
      </w:pPr>
      <w:r w:rsidRPr="00B82415">
        <w:rPr>
          <w:rFonts w:ascii="David" w:hAnsi="David"/>
          <w:rtl/>
        </w:rPr>
        <w:t xml:space="preserve">המציע </w:t>
      </w:r>
      <w:r w:rsidR="00E0305F">
        <w:rPr>
          <w:rFonts w:ascii="David" w:hAnsi="David"/>
          <w:rtl/>
        </w:rPr>
        <w:t>מינהל</w:t>
      </w:r>
      <w:r w:rsidRPr="00B82415">
        <w:rPr>
          <w:rFonts w:ascii="David" w:hAnsi="David"/>
          <w:rtl/>
        </w:rPr>
        <w:t xml:space="preserve"> את פנקסי החשבונות והרשומות שעליו לנהל על פי </w:t>
      </w:r>
      <w:hyperlink w:history="1">
        <w:r w:rsidRPr="00084967">
          <w:rPr>
            <w:rStyle w:val="Hyperlink"/>
            <w:rFonts w:ascii="David" w:hAnsi="David"/>
            <w:rtl/>
          </w:rPr>
          <w:t>פקודת מס הכנסה [נוסח חדש]</w:t>
        </w:r>
      </w:hyperlink>
      <w:r w:rsidRPr="00084967">
        <w:rPr>
          <w:rFonts w:ascii="David" w:hAnsi="David"/>
          <w:rtl/>
        </w:rPr>
        <w:t xml:space="preserve"> ו</w:t>
      </w:r>
      <w:hyperlink w:history="1">
        <w:r w:rsidRPr="00084967">
          <w:rPr>
            <w:rStyle w:val="Hyperlink"/>
            <w:rFonts w:ascii="David" w:hAnsi="David"/>
            <w:rtl/>
          </w:rPr>
          <w:t>חוק מס ערך מוסף, התשל"ו-1975</w:t>
        </w:r>
      </w:hyperlink>
      <w:r w:rsidRPr="00084967">
        <w:rPr>
          <w:rFonts w:ascii="David" w:hAnsi="David"/>
          <w:rtl/>
        </w:rPr>
        <w:t xml:space="preserve"> (להלן: "חוק מס ערך מוסף"), או שהוא</w:t>
      </w:r>
      <w:r w:rsidRPr="00B82415">
        <w:rPr>
          <w:rFonts w:ascii="David" w:hAnsi="David"/>
          <w:rtl/>
        </w:rPr>
        <w:t xml:space="preserve"> פטור מניהולם.</w:t>
      </w:r>
    </w:p>
    <w:p w14:paraId="3C62435E" w14:textId="77777777" w:rsidR="00C06636" w:rsidRPr="00084967" w:rsidRDefault="00C06636" w:rsidP="00C06636">
      <w:pPr>
        <w:pStyle w:val="ab"/>
        <w:numPr>
          <w:ilvl w:val="0"/>
          <w:numId w:val="31"/>
        </w:numPr>
        <w:spacing w:before="240"/>
        <w:contextualSpacing w:val="0"/>
        <w:rPr>
          <w:rFonts w:ascii="David" w:eastAsiaTheme="majorEastAsia" w:hAnsi="David"/>
          <w:b/>
          <w:bCs/>
          <w:sz w:val="24"/>
          <w:rtl/>
        </w:rPr>
      </w:pPr>
      <w:r w:rsidRPr="00084967">
        <w:rPr>
          <w:rFonts w:ascii="David" w:eastAsiaTheme="majorEastAsia" w:hAnsi="David" w:hint="eastAsia"/>
          <w:b/>
          <w:bCs/>
          <w:sz w:val="24"/>
          <w:rtl/>
        </w:rPr>
        <w:lastRenderedPageBreak/>
        <w:t>הוכחת</w:t>
      </w:r>
      <w:r w:rsidRPr="00084967">
        <w:rPr>
          <w:rFonts w:ascii="David" w:eastAsiaTheme="majorEastAsia" w:hAnsi="David"/>
          <w:b/>
          <w:bCs/>
          <w:sz w:val="24"/>
          <w:rtl/>
        </w:rPr>
        <w:t xml:space="preserve"> העמידה בתנאי סף זה תהיה באמצעות הגשת אישור מטעם הגורמים המנויים לעיל, בדבר ניהול הפנקסים כדין</w:t>
      </w:r>
      <w:r w:rsidRPr="00084967">
        <w:rPr>
          <w:rFonts w:ascii="David" w:eastAsiaTheme="majorEastAsia" w:hAnsi="David"/>
          <w:b/>
          <w:bCs/>
          <w:sz w:val="24"/>
        </w:rPr>
        <w:t>.</w:t>
      </w:r>
      <w:r w:rsidRPr="00084967">
        <w:rPr>
          <w:rFonts w:ascii="David" w:eastAsiaTheme="majorEastAsia" w:hAnsi="David"/>
          <w:b/>
          <w:bCs/>
          <w:sz w:val="24"/>
          <w:rtl/>
        </w:rPr>
        <w:t xml:space="preserve"> </w:t>
      </w:r>
    </w:p>
    <w:p w14:paraId="20BF50F5" w14:textId="08575DD7" w:rsidR="00C06636" w:rsidRPr="00084967" w:rsidRDefault="00C06636" w:rsidP="00C06636">
      <w:pPr>
        <w:pStyle w:val="ab"/>
        <w:spacing w:before="240"/>
        <w:ind w:left="2517"/>
        <w:contextualSpacing w:val="0"/>
        <w:rPr>
          <w:rFonts w:ascii="David" w:eastAsiaTheme="majorEastAsia" w:hAnsi="David"/>
          <w:b/>
          <w:bCs/>
          <w:sz w:val="24"/>
          <w:rtl/>
        </w:rPr>
      </w:pPr>
      <w:r w:rsidRPr="00084967">
        <w:rPr>
          <w:rFonts w:ascii="David" w:eastAsiaTheme="majorEastAsia" w:hAnsi="David"/>
          <w:b/>
          <w:bCs/>
          <w:sz w:val="24"/>
          <w:rtl/>
        </w:rPr>
        <w:t xml:space="preserve">מציע </w:t>
      </w:r>
      <w:r w:rsidRPr="00084967">
        <w:rPr>
          <w:rFonts w:ascii="David" w:eastAsiaTheme="majorEastAsia" w:hAnsi="David" w:hint="eastAsia"/>
          <w:b/>
          <w:bCs/>
          <w:sz w:val="24"/>
          <w:rtl/>
        </w:rPr>
        <w:t>אשר</w:t>
      </w:r>
      <w:r w:rsidRPr="00084967">
        <w:rPr>
          <w:rFonts w:ascii="David" w:eastAsiaTheme="majorEastAsia" w:hAnsi="David"/>
          <w:b/>
          <w:bCs/>
          <w:sz w:val="24"/>
          <w:rtl/>
        </w:rPr>
        <w:t xml:space="preserve"> </w:t>
      </w:r>
      <w:r w:rsidRPr="00084967">
        <w:rPr>
          <w:rFonts w:ascii="David" w:eastAsiaTheme="majorEastAsia" w:hAnsi="David" w:hint="eastAsia"/>
          <w:b/>
          <w:bCs/>
          <w:sz w:val="24"/>
          <w:rtl/>
        </w:rPr>
        <w:t>אינו</w:t>
      </w:r>
      <w:r w:rsidRPr="00084967">
        <w:rPr>
          <w:rFonts w:ascii="David" w:eastAsiaTheme="majorEastAsia" w:hAnsi="David"/>
          <w:b/>
          <w:bCs/>
          <w:sz w:val="24"/>
          <w:rtl/>
        </w:rPr>
        <w:t xml:space="preserve"> </w:t>
      </w:r>
      <w:r w:rsidRPr="00084967">
        <w:rPr>
          <w:rFonts w:ascii="David" w:eastAsiaTheme="majorEastAsia" w:hAnsi="David" w:hint="eastAsia"/>
          <w:b/>
          <w:bCs/>
          <w:sz w:val="24"/>
          <w:rtl/>
        </w:rPr>
        <w:t>עומד</w:t>
      </w:r>
      <w:r w:rsidRPr="00084967">
        <w:rPr>
          <w:rFonts w:ascii="David" w:eastAsiaTheme="majorEastAsia" w:hAnsi="David"/>
          <w:b/>
          <w:bCs/>
          <w:sz w:val="24"/>
          <w:rtl/>
        </w:rPr>
        <w:t xml:space="preserve"> </w:t>
      </w:r>
      <w:r w:rsidRPr="00084967">
        <w:rPr>
          <w:rFonts w:ascii="David" w:eastAsiaTheme="majorEastAsia" w:hAnsi="David" w:hint="eastAsia"/>
          <w:b/>
          <w:bCs/>
          <w:sz w:val="24"/>
          <w:rtl/>
        </w:rPr>
        <w:t>בתנאי</w:t>
      </w:r>
      <w:r w:rsidRPr="00084967">
        <w:rPr>
          <w:rFonts w:ascii="David" w:eastAsiaTheme="majorEastAsia" w:hAnsi="David"/>
          <w:b/>
          <w:bCs/>
          <w:sz w:val="24"/>
          <w:rtl/>
        </w:rPr>
        <w:t xml:space="preserve"> </w:t>
      </w:r>
      <w:r w:rsidRPr="00084967">
        <w:rPr>
          <w:rFonts w:ascii="David" w:eastAsiaTheme="majorEastAsia" w:hAnsi="David" w:hint="eastAsia"/>
          <w:b/>
          <w:bCs/>
          <w:sz w:val="24"/>
          <w:rtl/>
        </w:rPr>
        <w:t>סף</w:t>
      </w:r>
      <w:r w:rsidRPr="00084967">
        <w:rPr>
          <w:rFonts w:ascii="David" w:eastAsiaTheme="majorEastAsia" w:hAnsi="David"/>
          <w:b/>
          <w:bCs/>
          <w:sz w:val="24"/>
          <w:rtl/>
        </w:rPr>
        <w:t xml:space="preserve"> </w:t>
      </w:r>
      <w:r w:rsidRPr="00084967">
        <w:rPr>
          <w:rFonts w:ascii="David" w:eastAsiaTheme="majorEastAsia" w:hAnsi="David" w:hint="eastAsia"/>
          <w:b/>
          <w:bCs/>
          <w:sz w:val="24"/>
          <w:rtl/>
        </w:rPr>
        <w:t>זה</w:t>
      </w:r>
      <w:r w:rsidRPr="00084967">
        <w:rPr>
          <w:rFonts w:ascii="David" w:eastAsiaTheme="majorEastAsia" w:hAnsi="David"/>
          <w:b/>
          <w:bCs/>
          <w:sz w:val="24"/>
          <w:rtl/>
        </w:rPr>
        <w:t xml:space="preserve"> </w:t>
      </w:r>
      <w:r w:rsidRPr="00084967">
        <w:rPr>
          <w:rFonts w:ascii="David" w:eastAsiaTheme="majorEastAsia" w:hAnsi="David" w:hint="eastAsia"/>
          <w:b/>
          <w:bCs/>
          <w:sz w:val="24"/>
          <w:rtl/>
        </w:rPr>
        <w:t>במועד</w:t>
      </w:r>
      <w:r w:rsidRPr="00084967">
        <w:rPr>
          <w:rFonts w:ascii="David" w:eastAsiaTheme="majorEastAsia" w:hAnsi="David"/>
          <w:b/>
          <w:bCs/>
          <w:sz w:val="24"/>
          <w:rtl/>
        </w:rPr>
        <w:t xml:space="preserve"> </w:t>
      </w:r>
      <w:r w:rsidRPr="00084967">
        <w:rPr>
          <w:rFonts w:ascii="David" w:eastAsiaTheme="majorEastAsia" w:hAnsi="David" w:hint="eastAsia"/>
          <w:b/>
          <w:bCs/>
          <w:sz w:val="24"/>
          <w:rtl/>
        </w:rPr>
        <w:t>האחרון</w:t>
      </w:r>
      <w:r w:rsidRPr="00084967">
        <w:rPr>
          <w:rFonts w:ascii="David" w:eastAsiaTheme="majorEastAsia" w:hAnsi="David"/>
          <w:b/>
          <w:bCs/>
          <w:sz w:val="24"/>
          <w:rtl/>
        </w:rPr>
        <w:t xml:space="preserve"> </w:t>
      </w:r>
      <w:r w:rsidRPr="00084967">
        <w:rPr>
          <w:rFonts w:ascii="David" w:eastAsiaTheme="majorEastAsia" w:hAnsi="David" w:hint="eastAsia"/>
          <w:b/>
          <w:bCs/>
          <w:sz w:val="24"/>
          <w:rtl/>
        </w:rPr>
        <w:t>להגשת</w:t>
      </w:r>
      <w:r w:rsidRPr="00084967">
        <w:rPr>
          <w:rFonts w:ascii="David" w:eastAsiaTheme="majorEastAsia" w:hAnsi="David"/>
          <w:b/>
          <w:bCs/>
          <w:sz w:val="24"/>
          <w:rtl/>
        </w:rPr>
        <w:t xml:space="preserve"> </w:t>
      </w:r>
      <w:r w:rsidRPr="00084967">
        <w:rPr>
          <w:rFonts w:ascii="David" w:eastAsiaTheme="majorEastAsia" w:hAnsi="David" w:hint="eastAsia"/>
          <w:b/>
          <w:bCs/>
          <w:sz w:val="24"/>
          <w:rtl/>
        </w:rPr>
        <w:t>הצעות</w:t>
      </w:r>
      <w:r w:rsidRPr="00084967">
        <w:rPr>
          <w:rFonts w:ascii="David" w:eastAsiaTheme="majorEastAsia" w:hAnsi="David"/>
          <w:b/>
          <w:bCs/>
          <w:sz w:val="24"/>
          <w:rtl/>
        </w:rPr>
        <w:t xml:space="preserve"> </w:t>
      </w:r>
      <w:r w:rsidRPr="00084967">
        <w:rPr>
          <w:rFonts w:ascii="David" w:eastAsiaTheme="majorEastAsia" w:hAnsi="David" w:hint="eastAsia"/>
          <w:b/>
          <w:bCs/>
          <w:sz w:val="24"/>
          <w:rtl/>
        </w:rPr>
        <w:t>למכרז</w:t>
      </w:r>
      <w:r w:rsidRPr="00084967">
        <w:rPr>
          <w:rFonts w:ascii="David" w:eastAsiaTheme="majorEastAsia" w:hAnsi="David"/>
          <w:b/>
          <w:bCs/>
          <w:sz w:val="24"/>
          <w:rtl/>
        </w:rPr>
        <w:t xml:space="preserve">, </w:t>
      </w:r>
      <w:r w:rsidRPr="00084967">
        <w:rPr>
          <w:rFonts w:ascii="David" w:eastAsiaTheme="majorEastAsia" w:hAnsi="David" w:hint="eastAsia"/>
          <w:b/>
          <w:bCs/>
          <w:sz w:val="24"/>
          <w:rtl/>
        </w:rPr>
        <w:t>יוכל</w:t>
      </w:r>
      <w:r w:rsidRPr="00084967">
        <w:rPr>
          <w:rFonts w:ascii="David" w:eastAsiaTheme="majorEastAsia" w:hAnsi="David"/>
          <w:b/>
          <w:bCs/>
          <w:sz w:val="24"/>
          <w:rtl/>
        </w:rPr>
        <w:t xml:space="preserve"> </w:t>
      </w:r>
      <w:r w:rsidRPr="00084967">
        <w:rPr>
          <w:rFonts w:ascii="David" w:eastAsiaTheme="majorEastAsia" w:hAnsi="David" w:hint="eastAsia"/>
          <w:b/>
          <w:bCs/>
          <w:sz w:val="24"/>
          <w:rtl/>
        </w:rPr>
        <w:t>לעמוד</w:t>
      </w:r>
      <w:r w:rsidRPr="00084967">
        <w:rPr>
          <w:rFonts w:ascii="David" w:eastAsiaTheme="majorEastAsia" w:hAnsi="David"/>
          <w:b/>
          <w:bCs/>
          <w:sz w:val="24"/>
          <w:rtl/>
        </w:rPr>
        <w:t xml:space="preserve"> </w:t>
      </w:r>
      <w:r w:rsidRPr="00084967">
        <w:rPr>
          <w:rFonts w:ascii="David" w:eastAsiaTheme="majorEastAsia" w:hAnsi="David" w:hint="eastAsia"/>
          <w:b/>
          <w:bCs/>
          <w:sz w:val="24"/>
          <w:rtl/>
        </w:rPr>
        <w:t>בו</w:t>
      </w:r>
      <w:r w:rsidRPr="00084967">
        <w:rPr>
          <w:rFonts w:ascii="David" w:eastAsiaTheme="majorEastAsia" w:hAnsi="David"/>
          <w:b/>
          <w:bCs/>
          <w:sz w:val="24"/>
          <w:rtl/>
        </w:rPr>
        <w:t xml:space="preserve"> </w:t>
      </w:r>
      <w:r w:rsidRPr="00084967">
        <w:rPr>
          <w:rFonts w:ascii="David" w:eastAsiaTheme="majorEastAsia" w:hAnsi="David" w:hint="eastAsia"/>
          <w:b/>
          <w:bCs/>
          <w:sz w:val="24"/>
          <w:rtl/>
        </w:rPr>
        <w:t>במועד</w:t>
      </w:r>
      <w:r w:rsidRPr="00084967">
        <w:rPr>
          <w:rFonts w:ascii="David" w:eastAsiaTheme="majorEastAsia" w:hAnsi="David"/>
          <w:b/>
          <w:bCs/>
          <w:sz w:val="24"/>
          <w:rtl/>
        </w:rPr>
        <w:t xml:space="preserve"> </w:t>
      </w:r>
      <w:r w:rsidRPr="00084967">
        <w:rPr>
          <w:rFonts w:ascii="David" w:eastAsiaTheme="majorEastAsia" w:hAnsi="David" w:hint="eastAsia"/>
          <w:b/>
          <w:bCs/>
          <w:sz w:val="24"/>
          <w:rtl/>
        </w:rPr>
        <w:t>תחילת</w:t>
      </w:r>
      <w:r w:rsidRPr="00084967">
        <w:rPr>
          <w:rFonts w:ascii="David" w:eastAsiaTheme="majorEastAsia" w:hAnsi="David"/>
          <w:b/>
          <w:bCs/>
          <w:sz w:val="24"/>
          <w:rtl/>
        </w:rPr>
        <w:t xml:space="preserve"> </w:t>
      </w:r>
      <w:r w:rsidRPr="00084967">
        <w:rPr>
          <w:rFonts w:ascii="David" w:eastAsiaTheme="majorEastAsia" w:hAnsi="David" w:hint="eastAsia"/>
          <w:b/>
          <w:bCs/>
          <w:sz w:val="24"/>
          <w:rtl/>
        </w:rPr>
        <w:t>ההתקשרות</w:t>
      </w:r>
      <w:r w:rsidRPr="00084967">
        <w:rPr>
          <w:rFonts w:ascii="David" w:eastAsiaTheme="majorEastAsia" w:hAnsi="David"/>
          <w:b/>
          <w:bCs/>
          <w:sz w:val="24"/>
          <w:rtl/>
        </w:rPr>
        <w:t xml:space="preserve"> </w:t>
      </w:r>
      <w:r w:rsidRPr="00084967">
        <w:rPr>
          <w:rFonts w:ascii="David" w:eastAsiaTheme="majorEastAsia" w:hAnsi="David" w:hint="eastAsia"/>
          <w:b/>
          <w:bCs/>
          <w:sz w:val="24"/>
          <w:rtl/>
        </w:rPr>
        <w:t>עם</w:t>
      </w:r>
      <w:r w:rsidRPr="00084967">
        <w:rPr>
          <w:rFonts w:ascii="David" w:eastAsiaTheme="majorEastAsia" w:hAnsi="David"/>
          <w:b/>
          <w:bCs/>
          <w:sz w:val="24"/>
          <w:rtl/>
        </w:rPr>
        <w:t xml:space="preserve"> </w:t>
      </w:r>
      <w:r w:rsidRPr="00084967">
        <w:rPr>
          <w:rFonts w:ascii="David" w:eastAsiaTheme="majorEastAsia" w:hAnsi="David" w:hint="eastAsia"/>
          <w:b/>
          <w:bCs/>
          <w:sz w:val="24"/>
          <w:rtl/>
        </w:rPr>
        <w:t>ה</w:t>
      </w:r>
      <w:r w:rsidR="00E0305F">
        <w:rPr>
          <w:rFonts w:ascii="David" w:eastAsiaTheme="majorEastAsia" w:hAnsi="David" w:hint="eastAsia"/>
          <w:b/>
          <w:bCs/>
          <w:sz w:val="24"/>
          <w:rtl/>
        </w:rPr>
        <w:t>מינהל</w:t>
      </w:r>
      <w:r w:rsidRPr="00084967">
        <w:rPr>
          <w:rFonts w:ascii="David" w:eastAsiaTheme="majorEastAsia" w:hAnsi="David"/>
          <w:b/>
          <w:bCs/>
          <w:sz w:val="24"/>
          <w:rtl/>
        </w:rPr>
        <w:t xml:space="preserve"> </w:t>
      </w:r>
      <w:r w:rsidRPr="00084967">
        <w:rPr>
          <w:rFonts w:ascii="David" w:eastAsiaTheme="majorEastAsia" w:hAnsi="David" w:hint="eastAsia"/>
          <w:b/>
          <w:bCs/>
          <w:sz w:val="24"/>
          <w:rtl/>
        </w:rPr>
        <w:t>האזרחי</w:t>
      </w:r>
      <w:r w:rsidRPr="00084967">
        <w:rPr>
          <w:rFonts w:ascii="David" w:eastAsiaTheme="majorEastAsia" w:hAnsi="David"/>
          <w:b/>
          <w:bCs/>
          <w:sz w:val="24"/>
          <w:rtl/>
        </w:rPr>
        <w:t xml:space="preserve"> </w:t>
      </w:r>
      <w:r w:rsidRPr="00084967">
        <w:rPr>
          <w:rFonts w:ascii="David" w:eastAsiaTheme="majorEastAsia" w:hAnsi="David" w:hint="eastAsia"/>
          <w:b/>
          <w:bCs/>
          <w:sz w:val="24"/>
          <w:rtl/>
        </w:rPr>
        <w:t>ככ</w:t>
      </w:r>
      <w:r w:rsidRPr="00084967">
        <w:rPr>
          <w:rFonts w:ascii="David" w:eastAsiaTheme="majorEastAsia" w:hAnsi="David"/>
          <w:b/>
          <w:bCs/>
          <w:sz w:val="24"/>
          <w:rtl/>
        </w:rPr>
        <w:t xml:space="preserve">ל ויוכרז כספק זוכה. </w:t>
      </w:r>
    </w:p>
    <w:p w14:paraId="75C415F9" w14:textId="77777777" w:rsidR="00C06636" w:rsidRPr="00B82415" w:rsidRDefault="00C06636" w:rsidP="00C06636">
      <w:pPr>
        <w:pStyle w:val="ab"/>
        <w:numPr>
          <w:ilvl w:val="3"/>
          <w:numId w:val="1"/>
        </w:numPr>
        <w:tabs>
          <w:tab w:val="left" w:pos="990"/>
          <w:tab w:val="left" w:pos="1982"/>
        </w:tabs>
        <w:spacing w:before="240" w:after="240" w:line="276" w:lineRule="auto"/>
        <w:contextualSpacing w:val="0"/>
        <w:jc w:val="both"/>
        <w:rPr>
          <w:rFonts w:ascii="David" w:hAnsi="David"/>
        </w:rPr>
      </w:pPr>
      <w:r w:rsidRPr="00B82415">
        <w:rPr>
          <w:rFonts w:ascii="David" w:hAnsi="David" w:hint="eastAsia"/>
          <w:b/>
          <w:bCs/>
          <w:u w:val="single"/>
          <w:rtl/>
        </w:rPr>
        <w:t>דיווח</w:t>
      </w:r>
      <w:r w:rsidRPr="00B82415">
        <w:rPr>
          <w:rFonts w:ascii="David" w:hAnsi="David"/>
          <w:b/>
          <w:bCs/>
          <w:u w:val="single"/>
          <w:rtl/>
        </w:rPr>
        <w:t xml:space="preserve"> </w:t>
      </w:r>
      <w:r w:rsidRPr="00B82415">
        <w:rPr>
          <w:rFonts w:ascii="David" w:hAnsi="David" w:hint="eastAsia"/>
          <w:b/>
          <w:bCs/>
          <w:u w:val="single"/>
          <w:rtl/>
        </w:rPr>
        <w:t>פנקסים</w:t>
      </w:r>
      <w:r w:rsidRPr="00B82415">
        <w:rPr>
          <w:rFonts w:ascii="David" w:hAnsi="David"/>
          <w:rtl/>
        </w:rPr>
        <w:t xml:space="preserve">: </w:t>
      </w:r>
    </w:p>
    <w:p w14:paraId="7E8BF182" w14:textId="176BE937" w:rsidR="00C06636" w:rsidRPr="00B82415" w:rsidRDefault="00C06636" w:rsidP="00C06636">
      <w:pPr>
        <w:pStyle w:val="ab"/>
        <w:tabs>
          <w:tab w:val="left" w:pos="990"/>
          <w:tab w:val="left" w:pos="1982"/>
        </w:tabs>
        <w:spacing w:before="240" w:after="240" w:line="276" w:lineRule="auto"/>
        <w:ind w:left="1982"/>
        <w:contextualSpacing w:val="0"/>
        <w:jc w:val="both"/>
        <w:rPr>
          <w:rFonts w:ascii="David" w:hAnsi="David"/>
          <w:rtl/>
        </w:rPr>
      </w:pPr>
      <w:r w:rsidRPr="00B82415">
        <w:rPr>
          <w:rFonts w:ascii="David" w:hAnsi="David"/>
          <w:rtl/>
        </w:rPr>
        <w:t>המציע מדווח לפקיד השומה על הכנסותיו ומדווח ל</w:t>
      </w:r>
      <w:r w:rsidR="00E0305F">
        <w:rPr>
          <w:rFonts w:ascii="David" w:hAnsi="David"/>
          <w:rtl/>
        </w:rPr>
        <w:t>מינהל</w:t>
      </w:r>
      <w:r w:rsidRPr="00B82415">
        <w:rPr>
          <w:rFonts w:ascii="David" w:hAnsi="David"/>
          <w:rtl/>
        </w:rPr>
        <w:t xml:space="preserve"> על עסקאות שמוטל עליהן מס, לפי חוק מס ערך מוסף.</w:t>
      </w:r>
    </w:p>
    <w:p w14:paraId="59BCF266" w14:textId="3C3BA0ED" w:rsidR="00C06636" w:rsidRPr="00084967" w:rsidRDefault="00C06636" w:rsidP="00C06636">
      <w:pPr>
        <w:pStyle w:val="ab"/>
        <w:numPr>
          <w:ilvl w:val="0"/>
          <w:numId w:val="31"/>
        </w:numPr>
        <w:spacing w:after="240" w:line="276" w:lineRule="auto"/>
        <w:jc w:val="both"/>
        <w:rPr>
          <w:rFonts w:ascii="David" w:eastAsiaTheme="majorEastAsia" w:hAnsi="David"/>
          <w:b/>
          <w:bCs/>
          <w:sz w:val="24"/>
        </w:rPr>
      </w:pPr>
      <w:r w:rsidRPr="00084967">
        <w:rPr>
          <w:rFonts w:ascii="David" w:eastAsiaTheme="majorEastAsia" w:hAnsi="David" w:hint="eastAsia"/>
          <w:b/>
          <w:bCs/>
          <w:sz w:val="24"/>
          <w:rtl/>
        </w:rPr>
        <w:t>הוכחת</w:t>
      </w:r>
      <w:r w:rsidRPr="00084967">
        <w:rPr>
          <w:rFonts w:ascii="David" w:eastAsiaTheme="majorEastAsia" w:hAnsi="David"/>
          <w:b/>
          <w:bCs/>
          <w:sz w:val="24"/>
          <w:rtl/>
        </w:rPr>
        <w:t xml:space="preserve"> העמידה בתנאי סף זה תהיה באמצעות הגשת אישור מטעם הגורמים המנויים לעיל, בדבר ניהול הפנקסים כדין</w:t>
      </w:r>
      <w:r w:rsidRPr="00084967">
        <w:rPr>
          <w:rFonts w:ascii="David" w:eastAsiaTheme="majorEastAsia" w:hAnsi="David"/>
          <w:b/>
          <w:bCs/>
          <w:sz w:val="24"/>
        </w:rPr>
        <w:t>.</w:t>
      </w:r>
      <w:r w:rsidRPr="00084967">
        <w:rPr>
          <w:rFonts w:ascii="David" w:eastAsiaTheme="majorEastAsia" w:hAnsi="David"/>
          <w:b/>
          <w:bCs/>
          <w:sz w:val="24"/>
          <w:rtl/>
        </w:rPr>
        <w:t xml:space="preserve"> </w:t>
      </w:r>
    </w:p>
    <w:p w14:paraId="56997279" w14:textId="77777777" w:rsidR="00F834C2" w:rsidRPr="00084967" w:rsidRDefault="00F834C2" w:rsidP="00F834C2">
      <w:pPr>
        <w:pStyle w:val="ab"/>
        <w:spacing w:after="240" w:line="276" w:lineRule="auto"/>
        <w:ind w:left="2520"/>
        <w:jc w:val="both"/>
        <w:rPr>
          <w:rFonts w:ascii="David" w:eastAsiaTheme="majorEastAsia" w:hAnsi="David"/>
          <w:b/>
          <w:bCs/>
          <w:sz w:val="24"/>
          <w:rtl/>
        </w:rPr>
      </w:pPr>
    </w:p>
    <w:p w14:paraId="40AC1BBB" w14:textId="72C61D9B" w:rsidR="00C06636" w:rsidRPr="00084967" w:rsidRDefault="00C06636" w:rsidP="00F834C2">
      <w:pPr>
        <w:pStyle w:val="ab"/>
        <w:spacing w:after="240" w:line="276" w:lineRule="auto"/>
        <w:ind w:left="2517"/>
        <w:jc w:val="both"/>
        <w:rPr>
          <w:rFonts w:ascii="David" w:eastAsiaTheme="majorEastAsia" w:hAnsi="David"/>
          <w:b/>
          <w:bCs/>
          <w:sz w:val="24"/>
          <w:rtl/>
        </w:rPr>
      </w:pPr>
      <w:r w:rsidRPr="00084967">
        <w:rPr>
          <w:rFonts w:ascii="David" w:eastAsiaTheme="majorEastAsia" w:hAnsi="David"/>
          <w:b/>
          <w:bCs/>
          <w:sz w:val="24"/>
          <w:rtl/>
        </w:rPr>
        <w:t xml:space="preserve">מציע </w:t>
      </w:r>
      <w:r w:rsidRPr="00084967">
        <w:rPr>
          <w:rFonts w:ascii="David" w:eastAsiaTheme="majorEastAsia" w:hAnsi="David" w:hint="eastAsia"/>
          <w:b/>
          <w:bCs/>
          <w:sz w:val="24"/>
          <w:rtl/>
        </w:rPr>
        <w:t>אשר</w:t>
      </w:r>
      <w:r w:rsidRPr="00084967">
        <w:rPr>
          <w:rFonts w:ascii="David" w:eastAsiaTheme="majorEastAsia" w:hAnsi="David"/>
          <w:b/>
          <w:bCs/>
          <w:sz w:val="24"/>
          <w:rtl/>
        </w:rPr>
        <w:t xml:space="preserve"> </w:t>
      </w:r>
      <w:r w:rsidRPr="00084967">
        <w:rPr>
          <w:rFonts w:ascii="David" w:eastAsiaTheme="majorEastAsia" w:hAnsi="David" w:hint="eastAsia"/>
          <w:b/>
          <w:bCs/>
          <w:sz w:val="24"/>
          <w:rtl/>
        </w:rPr>
        <w:t>אינו</w:t>
      </w:r>
      <w:r w:rsidRPr="00084967">
        <w:rPr>
          <w:rFonts w:ascii="David" w:eastAsiaTheme="majorEastAsia" w:hAnsi="David"/>
          <w:b/>
          <w:bCs/>
          <w:sz w:val="24"/>
          <w:rtl/>
        </w:rPr>
        <w:t xml:space="preserve"> </w:t>
      </w:r>
      <w:r w:rsidRPr="00084967">
        <w:rPr>
          <w:rFonts w:ascii="David" w:eastAsiaTheme="majorEastAsia" w:hAnsi="David" w:hint="eastAsia"/>
          <w:b/>
          <w:bCs/>
          <w:sz w:val="24"/>
          <w:rtl/>
        </w:rPr>
        <w:t>עומד</w:t>
      </w:r>
      <w:r w:rsidRPr="00084967">
        <w:rPr>
          <w:rFonts w:ascii="David" w:eastAsiaTheme="majorEastAsia" w:hAnsi="David"/>
          <w:b/>
          <w:bCs/>
          <w:sz w:val="24"/>
          <w:rtl/>
        </w:rPr>
        <w:t xml:space="preserve"> </w:t>
      </w:r>
      <w:r w:rsidRPr="00084967">
        <w:rPr>
          <w:rFonts w:ascii="David" w:eastAsiaTheme="majorEastAsia" w:hAnsi="David" w:hint="eastAsia"/>
          <w:b/>
          <w:bCs/>
          <w:sz w:val="24"/>
          <w:rtl/>
        </w:rPr>
        <w:t>בתנאי</w:t>
      </w:r>
      <w:r w:rsidRPr="00084967">
        <w:rPr>
          <w:rFonts w:ascii="David" w:eastAsiaTheme="majorEastAsia" w:hAnsi="David"/>
          <w:b/>
          <w:bCs/>
          <w:sz w:val="24"/>
          <w:rtl/>
        </w:rPr>
        <w:t xml:space="preserve"> </w:t>
      </w:r>
      <w:r w:rsidRPr="00084967">
        <w:rPr>
          <w:rFonts w:ascii="David" w:eastAsiaTheme="majorEastAsia" w:hAnsi="David" w:hint="eastAsia"/>
          <w:b/>
          <w:bCs/>
          <w:sz w:val="24"/>
          <w:rtl/>
        </w:rPr>
        <w:t>סף</w:t>
      </w:r>
      <w:r w:rsidRPr="00084967">
        <w:rPr>
          <w:rFonts w:ascii="David" w:eastAsiaTheme="majorEastAsia" w:hAnsi="David"/>
          <w:b/>
          <w:bCs/>
          <w:sz w:val="24"/>
          <w:rtl/>
        </w:rPr>
        <w:t xml:space="preserve"> </w:t>
      </w:r>
      <w:r w:rsidRPr="00084967">
        <w:rPr>
          <w:rFonts w:ascii="David" w:eastAsiaTheme="majorEastAsia" w:hAnsi="David" w:hint="eastAsia"/>
          <w:b/>
          <w:bCs/>
          <w:sz w:val="24"/>
          <w:rtl/>
        </w:rPr>
        <w:t>זה</w:t>
      </w:r>
      <w:r w:rsidRPr="00084967">
        <w:rPr>
          <w:rFonts w:ascii="David" w:eastAsiaTheme="majorEastAsia" w:hAnsi="David"/>
          <w:b/>
          <w:bCs/>
          <w:sz w:val="24"/>
          <w:rtl/>
        </w:rPr>
        <w:t xml:space="preserve"> </w:t>
      </w:r>
      <w:r w:rsidRPr="00084967">
        <w:rPr>
          <w:rFonts w:ascii="David" w:eastAsiaTheme="majorEastAsia" w:hAnsi="David" w:hint="eastAsia"/>
          <w:b/>
          <w:bCs/>
          <w:sz w:val="24"/>
          <w:rtl/>
        </w:rPr>
        <w:t>במועד</w:t>
      </w:r>
      <w:r w:rsidRPr="00084967">
        <w:rPr>
          <w:rFonts w:ascii="David" w:eastAsiaTheme="majorEastAsia" w:hAnsi="David"/>
          <w:b/>
          <w:bCs/>
          <w:sz w:val="24"/>
          <w:rtl/>
        </w:rPr>
        <w:t xml:space="preserve"> </w:t>
      </w:r>
      <w:r w:rsidRPr="00084967">
        <w:rPr>
          <w:rFonts w:ascii="David" w:eastAsiaTheme="majorEastAsia" w:hAnsi="David" w:hint="eastAsia"/>
          <w:b/>
          <w:bCs/>
          <w:sz w:val="24"/>
          <w:rtl/>
        </w:rPr>
        <w:t>האחרון</w:t>
      </w:r>
      <w:r w:rsidRPr="00084967">
        <w:rPr>
          <w:rFonts w:ascii="David" w:eastAsiaTheme="majorEastAsia" w:hAnsi="David"/>
          <w:b/>
          <w:bCs/>
          <w:sz w:val="24"/>
          <w:rtl/>
        </w:rPr>
        <w:t xml:space="preserve"> </w:t>
      </w:r>
      <w:r w:rsidRPr="00084967">
        <w:rPr>
          <w:rFonts w:ascii="David" w:eastAsiaTheme="majorEastAsia" w:hAnsi="David" w:hint="eastAsia"/>
          <w:b/>
          <w:bCs/>
          <w:sz w:val="24"/>
          <w:rtl/>
        </w:rPr>
        <w:t>להגשת</w:t>
      </w:r>
      <w:r w:rsidRPr="00084967">
        <w:rPr>
          <w:rFonts w:ascii="David" w:eastAsiaTheme="majorEastAsia" w:hAnsi="David"/>
          <w:b/>
          <w:bCs/>
          <w:sz w:val="24"/>
          <w:rtl/>
        </w:rPr>
        <w:t xml:space="preserve"> </w:t>
      </w:r>
      <w:r w:rsidRPr="00084967">
        <w:rPr>
          <w:rFonts w:ascii="David" w:eastAsiaTheme="majorEastAsia" w:hAnsi="David" w:hint="eastAsia"/>
          <w:b/>
          <w:bCs/>
          <w:sz w:val="24"/>
          <w:rtl/>
        </w:rPr>
        <w:t>הצעות</w:t>
      </w:r>
      <w:r w:rsidRPr="00084967">
        <w:rPr>
          <w:rFonts w:ascii="David" w:eastAsiaTheme="majorEastAsia" w:hAnsi="David"/>
          <w:b/>
          <w:bCs/>
          <w:sz w:val="24"/>
          <w:rtl/>
        </w:rPr>
        <w:t xml:space="preserve"> </w:t>
      </w:r>
      <w:r w:rsidRPr="00084967">
        <w:rPr>
          <w:rFonts w:ascii="David" w:eastAsiaTheme="majorEastAsia" w:hAnsi="David" w:hint="eastAsia"/>
          <w:b/>
          <w:bCs/>
          <w:sz w:val="24"/>
          <w:rtl/>
        </w:rPr>
        <w:t>למכרז</w:t>
      </w:r>
      <w:r w:rsidRPr="00084967">
        <w:rPr>
          <w:rFonts w:ascii="David" w:eastAsiaTheme="majorEastAsia" w:hAnsi="David"/>
          <w:b/>
          <w:bCs/>
          <w:sz w:val="24"/>
          <w:rtl/>
        </w:rPr>
        <w:t xml:space="preserve">, </w:t>
      </w:r>
      <w:r w:rsidRPr="00084967">
        <w:rPr>
          <w:rFonts w:ascii="David" w:eastAsiaTheme="majorEastAsia" w:hAnsi="David" w:hint="eastAsia"/>
          <w:b/>
          <w:bCs/>
          <w:sz w:val="24"/>
          <w:rtl/>
        </w:rPr>
        <w:t>יוכל</w:t>
      </w:r>
      <w:r w:rsidRPr="00084967">
        <w:rPr>
          <w:rFonts w:ascii="David" w:eastAsiaTheme="majorEastAsia" w:hAnsi="David"/>
          <w:b/>
          <w:bCs/>
          <w:sz w:val="24"/>
          <w:rtl/>
        </w:rPr>
        <w:t xml:space="preserve"> </w:t>
      </w:r>
      <w:r w:rsidRPr="00084967">
        <w:rPr>
          <w:rFonts w:ascii="David" w:eastAsiaTheme="majorEastAsia" w:hAnsi="David" w:hint="eastAsia"/>
          <w:b/>
          <w:bCs/>
          <w:sz w:val="24"/>
          <w:rtl/>
        </w:rPr>
        <w:t>לעמוד</w:t>
      </w:r>
      <w:r w:rsidRPr="00084967">
        <w:rPr>
          <w:rFonts w:ascii="David" w:eastAsiaTheme="majorEastAsia" w:hAnsi="David"/>
          <w:b/>
          <w:bCs/>
          <w:sz w:val="24"/>
          <w:rtl/>
        </w:rPr>
        <w:t xml:space="preserve"> </w:t>
      </w:r>
      <w:r w:rsidRPr="00084967">
        <w:rPr>
          <w:rFonts w:ascii="David" w:eastAsiaTheme="majorEastAsia" w:hAnsi="David" w:hint="eastAsia"/>
          <w:b/>
          <w:bCs/>
          <w:sz w:val="24"/>
          <w:rtl/>
        </w:rPr>
        <w:t>בו</w:t>
      </w:r>
      <w:r w:rsidRPr="00084967">
        <w:rPr>
          <w:rFonts w:ascii="David" w:eastAsiaTheme="majorEastAsia" w:hAnsi="David"/>
          <w:b/>
          <w:bCs/>
          <w:sz w:val="24"/>
          <w:rtl/>
        </w:rPr>
        <w:t xml:space="preserve"> </w:t>
      </w:r>
      <w:r w:rsidRPr="00084967">
        <w:rPr>
          <w:rFonts w:ascii="David" w:eastAsiaTheme="majorEastAsia" w:hAnsi="David" w:hint="eastAsia"/>
          <w:b/>
          <w:bCs/>
          <w:sz w:val="24"/>
          <w:rtl/>
        </w:rPr>
        <w:t>במועד</w:t>
      </w:r>
      <w:r w:rsidRPr="00084967">
        <w:rPr>
          <w:rFonts w:ascii="David" w:eastAsiaTheme="majorEastAsia" w:hAnsi="David"/>
          <w:b/>
          <w:bCs/>
          <w:sz w:val="24"/>
          <w:rtl/>
        </w:rPr>
        <w:t xml:space="preserve"> </w:t>
      </w:r>
      <w:r w:rsidRPr="00084967">
        <w:rPr>
          <w:rFonts w:ascii="David" w:eastAsiaTheme="majorEastAsia" w:hAnsi="David" w:hint="eastAsia"/>
          <w:b/>
          <w:bCs/>
          <w:sz w:val="24"/>
          <w:rtl/>
        </w:rPr>
        <w:t>תחילת</w:t>
      </w:r>
      <w:r w:rsidRPr="00084967">
        <w:rPr>
          <w:rFonts w:ascii="David" w:eastAsiaTheme="majorEastAsia" w:hAnsi="David"/>
          <w:b/>
          <w:bCs/>
          <w:sz w:val="24"/>
          <w:rtl/>
        </w:rPr>
        <w:t xml:space="preserve"> </w:t>
      </w:r>
      <w:r w:rsidRPr="00084967">
        <w:rPr>
          <w:rFonts w:ascii="David" w:eastAsiaTheme="majorEastAsia" w:hAnsi="David" w:hint="eastAsia"/>
          <w:b/>
          <w:bCs/>
          <w:sz w:val="24"/>
          <w:rtl/>
        </w:rPr>
        <w:t>ההתקשרות</w:t>
      </w:r>
      <w:r w:rsidRPr="00084967">
        <w:rPr>
          <w:rFonts w:ascii="David" w:eastAsiaTheme="majorEastAsia" w:hAnsi="David"/>
          <w:b/>
          <w:bCs/>
          <w:sz w:val="24"/>
          <w:rtl/>
        </w:rPr>
        <w:t xml:space="preserve"> </w:t>
      </w:r>
      <w:r w:rsidRPr="00084967">
        <w:rPr>
          <w:rFonts w:ascii="David" w:eastAsiaTheme="majorEastAsia" w:hAnsi="David" w:hint="eastAsia"/>
          <w:b/>
          <w:bCs/>
          <w:sz w:val="24"/>
          <w:rtl/>
        </w:rPr>
        <w:t>עם</w:t>
      </w:r>
      <w:r w:rsidRPr="00084967">
        <w:rPr>
          <w:rFonts w:ascii="David" w:eastAsiaTheme="majorEastAsia" w:hAnsi="David"/>
          <w:b/>
          <w:bCs/>
          <w:sz w:val="24"/>
          <w:rtl/>
        </w:rPr>
        <w:t xml:space="preserve"> </w:t>
      </w:r>
      <w:r w:rsidRPr="00084967">
        <w:rPr>
          <w:rFonts w:ascii="David" w:eastAsiaTheme="majorEastAsia" w:hAnsi="David" w:hint="eastAsia"/>
          <w:b/>
          <w:bCs/>
          <w:sz w:val="24"/>
          <w:rtl/>
        </w:rPr>
        <w:t>ה</w:t>
      </w:r>
      <w:r w:rsidR="00E0305F">
        <w:rPr>
          <w:rFonts w:ascii="David" w:eastAsiaTheme="majorEastAsia" w:hAnsi="David" w:hint="eastAsia"/>
          <w:b/>
          <w:bCs/>
          <w:sz w:val="24"/>
          <w:rtl/>
        </w:rPr>
        <w:t>מינהל</w:t>
      </w:r>
      <w:r w:rsidRPr="00084967">
        <w:rPr>
          <w:rFonts w:ascii="David" w:eastAsiaTheme="majorEastAsia" w:hAnsi="David"/>
          <w:b/>
          <w:bCs/>
          <w:sz w:val="24"/>
          <w:rtl/>
        </w:rPr>
        <w:t xml:space="preserve"> </w:t>
      </w:r>
      <w:r w:rsidRPr="00084967">
        <w:rPr>
          <w:rFonts w:ascii="David" w:eastAsiaTheme="majorEastAsia" w:hAnsi="David" w:hint="eastAsia"/>
          <w:b/>
          <w:bCs/>
          <w:sz w:val="24"/>
          <w:rtl/>
        </w:rPr>
        <w:t>האזרחי</w:t>
      </w:r>
      <w:r w:rsidRPr="00084967">
        <w:rPr>
          <w:rFonts w:ascii="David" w:eastAsiaTheme="majorEastAsia" w:hAnsi="David"/>
          <w:b/>
          <w:bCs/>
          <w:sz w:val="24"/>
          <w:rtl/>
        </w:rPr>
        <w:t xml:space="preserve"> </w:t>
      </w:r>
      <w:r w:rsidRPr="00084967">
        <w:rPr>
          <w:rFonts w:ascii="David" w:eastAsiaTheme="majorEastAsia" w:hAnsi="David" w:hint="eastAsia"/>
          <w:b/>
          <w:bCs/>
          <w:sz w:val="24"/>
          <w:rtl/>
        </w:rPr>
        <w:t>ככ</w:t>
      </w:r>
      <w:r w:rsidRPr="00084967">
        <w:rPr>
          <w:rFonts w:ascii="David" w:eastAsiaTheme="majorEastAsia" w:hAnsi="David"/>
          <w:b/>
          <w:bCs/>
          <w:sz w:val="24"/>
          <w:rtl/>
        </w:rPr>
        <w:t xml:space="preserve">ל ויוכרז כספק זוכה. </w:t>
      </w:r>
    </w:p>
    <w:p w14:paraId="25B0A542" w14:textId="77777777" w:rsidR="00C06636" w:rsidRPr="00084967" w:rsidRDefault="00C06636" w:rsidP="00C06636">
      <w:pPr>
        <w:pStyle w:val="ab"/>
        <w:spacing w:before="240" w:after="240" w:line="276" w:lineRule="auto"/>
        <w:ind w:left="2517"/>
        <w:contextualSpacing w:val="0"/>
        <w:jc w:val="both"/>
        <w:rPr>
          <w:rFonts w:ascii="David" w:hAnsi="David"/>
          <w:sz w:val="24"/>
        </w:rPr>
      </w:pPr>
      <w:r w:rsidRPr="00084967">
        <w:rPr>
          <w:rFonts w:ascii="David" w:hAnsi="David"/>
          <w:b/>
          <w:bCs/>
          <w:sz w:val="24"/>
          <w:rtl/>
        </w:rPr>
        <w:t xml:space="preserve"> </w:t>
      </w:r>
    </w:p>
    <w:p w14:paraId="04C0A408" w14:textId="77777777" w:rsidR="00C06636" w:rsidRPr="00B82415" w:rsidRDefault="00C06636" w:rsidP="00C06636">
      <w:pPr>
        <w:pStyle w:val="ab"/>
        <w:numPr>
          <w:ilvl w:val="3"/>
          <w:numId w:val="1"/>
        </w:numPr>
        <w:tabs>
          <w:tab w:val="left" w:pos="990"/>
          <w:tab w:val="left" w:pos="1982"/>
        </w:tabs>
        <w:spacing w:before="240" w:after="240" w:line="276" w:lineRule="auto"/>
        <w:ind w:left="1723" w:hanging="646"/>
        <w:contextualSpacing w:val="0"/>
        <w:jc w:val="both"/>
        <w:rPr>
          <w:rFonts w:ascii="David" w:hAnsi="David"/>
        </w:rPr>
      </w:pPr>
      <w:r w:rsidRPr="00B82415">
        <w:rPr>
          <w:rFonts w:ascii="David" w:hAnsi="David"/>
          <w:b/>
          <w:bCs/>
          <w:u w:val="single"/>
          <w:rtl/>
        </w:rPr>
        <w:t>היעדר הרשעות</w:t>
      </w:r>
      <w:r w:rsidRPr="00B82415">
        <w:rPr>
          <w:rFonts w:ascii="David" w:hAnsi="David"/>
          <w:rtl/>
        </w:rPr>
        <w:t xml:space="preserve">: </w:t>
      </w:r>
    </w:p>
    <w:p w14:paraId="6D616C38" w14:textId="77777777" w:rsidR="00C06636" w:rsidRPr="00B82415" w:rsidRDefault="00C06636" w:rsidP="00C06636">
      <w:pPr>
        <w:pStyle w:val="ab"/>
        <w:tabs>
          <w:tab w:val="left" w:pos="990"/>
          <w:tab w:val="left" w:pos="1982"/>
        </w:tabs>
        <w:spacing w:before="240" w:after="240" w:line="276" w:lineRule="auto"/>
        <w:ind w:left="1982"/>
        <w:contextualSpacing w:val="0"/>
        <w:jc w:val="both"/>
        <w:rPr>
          <w:rFonts w:ascii="David" w:hAnsi="David"/>
        </w:rPr>
      </w:pPr>
      <w:r w:rsidRPr="00B82415">
        <w:rPr>
          <w:rFonts w:ascii="David" w:hAnsi="David"/>
          <w:rtl/>
        </w:rPr>
        <w:t xml:space="preserve">המציע ו"בעל זיקה" אליו (כהגדרתו בסעיף 2ב לחוק עסקאות גופים ציבוריים) לא הורשעו ביותר משתי עבירות לפי </w:t>
      </w:r>
      <w:hyperlink w:history="1">
        <w:r w:rsidRPr="00B82415">
          <w:rPr>
            <w:rStyle w:val="Hyperlink"/>
            <w:rFonts w:ascii="David" w:hAnsi="David"/>
            <w:rtl/>
          </w:rPr>
          <w:t>חוק עובדים זרים, התשנ"א-1991</w:t>
        </w:r>
      </w:hyperlink>
      <w:r w:rsidRPr="00B82415">
        <w:rPr>
          <w:rFonts w:ascii="David" w:hAnsi="David"/>
          <w:rtl/>
        </w:rPr>
        <w:t xml:space="preserve"> </w:t>
      </w:r>
      <w:hyperlink w:history="1">
        <w:r w:rsidRPr="00B82415">
          <w:rPr>
            <w:rStyle w:val="Hyperlink"/>
            <w:rFonts w:ascii="David" w:hAnsi="David"/>
            <w:rtl/>
          </w:rPr>
          <w:t>וחוק שכר מינימום, התשמ"ז-1987</w:t>
        </w:r>
      </w:hyperlink>
      <w:r w:rsidRPr="00B82415">
        <w:rPr>
          <w:rFonts w:ascii="David" w:hAnsi="David"/>
          <w:rtl/>
        </w:rPr>
        <w:t>, או שהורשעו כאמור, אך חלפה שנה אחת לפחות ממועד ההרשעה האחרונה ועד למועד הגשת ההצעה.</w:t>
      </w:r>
    </w:p>
    <w:p w14:paraId="4D818BB7" w14:textId="345F20B2" w:rsidR="00C06636" w:rsidRPr="00B82415" w:rsidRDefault="00C06636" w:rsidP="00C06636">
      <w:pPr>
        <w:pStyle w:val="ab"/>
        <w:numPr>
          <w:ilvl w:val="0"/>
          <w:numId w:val="31"/>
        </w:numPr>
        <w:spacing w:before="240" w:after="240" w:line="276" w:lineRule="auto"/>
        <w:contextualSpacing w:val="0"/>
        <w:jc w:val="both"/>
        <w:rPr>
          <w:rFonts w:ascii="David" w:hAnsi="David"/>
        </w:rPr>
      </w:pPr>
      <w:r w:rsidRPr="00B82415">
        <w:rPr>
          <w:rFonts w:ascii="David" w:hAnsi="David" w:hint="eastAsia"/>
          <w:b/>
          <w:bCs/>
          <w:sz w:val="24"/>
          <w:rtl/>
        </w:rPr>
        <w:t>הוכחת</w:t>
      </w:r>
      <w:r w:rsidRPr="00B82415">
        <w:rPr>
          <w:rFonts w:ascii="David" w:hAnsi="David"/>
          <w:b/>
          <w:bCs/>
          <w:sz w:val="24"/>
          <w:rtl/>
        </w:rPr>
        <w:t xml:space="preserve"> העמידה בתנאי סף זה תהיה באמצעות הגשת התצהיר, המצורף </w:t>
      </w:r>
      <w:r w:rsidRPr="00B82415">
        <w:rPr>
          <w:rFonts w:ascii="David" w:hAnsi="David"/>
          <w:b/>
          <w:bCs/>
          <w:sz w:val="24"/>
          <w:u w:val="single"/>
          <w:rtl/>
        </w:rPr>
        <w:t xml:space="preserve">כנספח </w:t>
      </w:r>
      <w:r w:rsidR="00667A18" w:rsidRPr="00B82415">
        <w:rPr>
          <w:rFonts w:ascii="David" w:hAnsi="David" w:hint="eastAsia"/>
          <w:b/>
          <w:bCs/>
          <w:sz w:val="24"/>
          <w:u w:val="single"/>
          <w:rtl/>
        </w:rPr>
        <w:t>ט</w:t>
      </w:r>
      <w:r w:rsidRPr="00B82415">
        <w:rPr>
          <w:rFonts w:ascii="David" w:hAnsi="David"/>
          <w:b/>
          <w:bCs/>
          <w:sz w:val="24"/>
          <w:u w:val="single"/>
          <w:rtl/>
        </w:rPr>
        <w:t xml:space="preserve">'  </w:t>
      </w:r>
      <w:r w:rsidRPr="00B82415">
        <w:rPr>
          <w:rFonts w:ascii="David" w:hAnsi="David"/>
          <w:b/>
          <w:bCs/>
          <w:sz w:val="24"/>
          <w:rtl/>
        </w:rPr>
        <w:t>כאשר הוא חתום ומאומת על-ידי עורך דין.</w:t>
      </w:r>
      <w:r w:rsidRPr="00084967">
        <w:rPr>
          <w:rFonts w:ascii="David" w:hAnsi="David"/>
          <w:b/>
          <w:bCs/>
          <w:sz w:val="24"/>
          <w:rtl/>
        </w:rPr>
        <w:t xml:space="preserve"> </w:t>
      </w:r>
    </w:p>
    <w:p w14:paraId="7DD9D08E" w14:textId="77777777" w:rsidR="00C06636" w:rsidRPr="00B82415" w:rsidRDefault="00C06636" w:rsidP="00C06636">
      <w:pPr>
        <w:pStyle w:val="ab"/>
        <w:numPr>
          <w:ilvl w:val="3"/>
          <w:numId w:val="1"/>
        </w:numPr>
        <w:tabs>
          <w:tab w:val="left" w:pos="990"/>
          <w:tab w:val="left" w:pos="1982"/>
        </w:tabs>
        <w:spacing w:before="240" w:after="240" w:line="276" w:lineRule="auto"/>
        <w:contextualSpacing w:val="0"/>
        <w:jc w:val="both"/>
        <w:rPr>
          <w:rFonts w:ascii="David" w:hAnsi="David"/>
        </w:rPr>
      </w:pPr>
      <w:r w:rsidRPr="00B82415">
        <w:rPr>
          <w:rFonts w:ascii="David" w:hAnsi="David"/>
          <w:b/>
          <w:bCs/>
          <w:u w:val="single"/>
          <w:rtl/>
        </w:rPr>
        <w:t>ייצוג הולם</w:t>
      </w:r>
      <w:r w:rsidRPr="00B82415">
        <w:rPr>
          <w:rFonts w:ascii="David" w:hAnsi="David"/>
          <w:rtl/>
        </w:rPr>
        <w:t xml:space="preserve">: </w:t>
      </w:r>
    </w:p>
    <w:p w14:paraId="2822D910" w14:textId="77777777" w:rsidR="00C06636" w:rsidRPr="00B82415" w:rsidRDefault="00C06636" w:rsidP="00C06636">
      <w:pPr>
        <w:pStyle w:val="ab"/>
        <w:tabs>
          <w:tab w:val="left" w:pos="990"/>
          <w:tab w:val="left" w:pos="1982"/>
        </w:tabs>
        <w:spacing w:before="240" w:after="240" w:line="276" w:lineRule="auto"/>
        <w:ind w:left="1982"/>
        <w:contextualSpacing w:val="0"/>
        <w:jc w:val="both"/>
        <w:rPr>
          <w:rFonts w:ascii="David" w:hAnsi="David"/>
        </w:rPr>
      </w:pPr>
      <w:r w:rsidRPr="00B82415">
        <w:rPr>
          <w:rFonts w:ascii="David" w:hAnsi="David"/>
          <w:rtl/>
        </w:rPr>
        <w:t xml:space="preserve">המציע עומד בהוראות סעיף 9 </w:t>
      </w:r>
      <w:hyperlink w:history="1">
        <w:hyperlink w:history="1">
          <w:r w:rsidRPr="00B82415">
            <w:rPr>
              <w:rStyle w:val="Hyperlink"/>
              <w:rFonts w:ascii="David" w:hAnsi="David" w:hint="eastAsia"/>
              <w:rtl/>
            </w:rPr>
            <w:t>ל</w:t>
          </w:r>
          <w:r w:rsidRPr="00B82415">
            <w:rPr>
              <w:rStyle w:val="Hyperlink"/>
              <w:rFonts w:ascii="David" w:hAnsi="David"/>
              <w:rtl/>
            </w:rPr>
            <w:t>חוק שוויון זכויות לאנשים עם מוגבלויות, התשנ"ח-1998</w:t>
          </w:r>
        </w:hyperlink>
        <w:r w:rsidRPr="00B82415">
          <w:rPr>
            <w:rStyle w:val="Hyperlink"/>
            <w:rFonts w:ascii="David" w:hAnsi="David"/>
            <w:rtl/>
          </w:rPr>
          <w:t>,</w:t>
        </w:r>
      </w:hyperlink>
      <w:r w:rsidRPr="00B82415">
        <w:rPr>
          <w:rFonts w:ascii="David" w:hAnsi="David"/>
          <w:rtl/>
        </w:rPr>
        <w:t xml:space="preserve"> או שהן אינן חלות עליו, וכן פ</w:t>
      </w:r>
      <w:r w:rsidRPr="00B82415">
        <w:rPr>
          <w:rFonts w:ascii="David" w:hAnsi="David" w:hint="eastAsia"/>
          <w:rtl/>
        </w:rPr>
        <w:t>ו</w:t>
      </w:r>
      <w:r w:rsidRPr="00B82415">
        <w:rPr>
          <w:rFonts w:ascii="David" w:hAnsi="David"/>
          <w:rtl/>
        </w:rPr>
        <w:t xml:space="preserve">על כמתחייב בסעיף 2ב1 לחוק עסקאות גופים ציבוריים. </w:t>
      </w:r>
    </w:p>
    <w:p w14:paraId="5BEE0FDB" w14:textId="100A4F62" w:rsidR="00C06636" w:rsidRPr="00B82415" w:rsidRDefault="00C06636" w:rsidP="00C06636">
      <w:pPr>
        <w:pStyle w:val="ab"/>
        <w:numPr>
          <w:ilvl w:val="0"/>
          <w:numId w:val="26"/>
        </w:numPr>
        <w:spacing w:before="240" w:after="240" w:line="276" w:lineRule="auto"/>
        <w:contextualSpacing w:val="0"/>
        <w:jc w:val="both"/>
        <w:rPr>
          <w:rFonts w:ascii="David" w:hAnsi="David"/>
        </w:rPr>
      </w:pPr>
      <w:r w:rsidRPr="00B82415">
        <w:rPr>
          <w:rFonts w:ascii="David" w:hAnsi="David" w:hint="eastAsia"/>
          <w:b/>
          <w:bCs/>
          <w:sz w:val="24"/>
          <w:rtl/>
        </w:rPr>
        <w:t>הוכחת</w:t>
      </w:r>
      <w:r w:rsidRPr="00B82415">
        <w:rPr>
          <w:rFonts w:ascii="David" w:hAnsi="David"/>
          <w:b/>
          <w:bCs/>
          <w:sz w:val="24"/>
          <w:rtl/>
        </w:rPr>
        <w:t xml:space="preserve"> העמידה בתנאי סף זה תהיה באמצעות הגשת תצהיר,</w:t>
      </w:r>
      <w:r w:rsidRPr="00B82415">
        <w:rPr>
          <w:rFonts w:ascii="David" w:hAnsi="David"/>
          <w:b/>
          <w:bCs/>
          <w:rtl/>
        </w:rPr>
        <w:t xml:space="preserve"> </w:t>
      </w:r>
      <w:r w:rsidRPr="00B82415">
        <w:rPr>
          <w:rFonts w:ascii="David" w:hAnsi="David"/>
          <w:b/>
          <w:bCs/>
          <w:sz w:val="24"/>
          <w:rtl/>
        </w:rPr>
        <w:t>המצורף כ</w:t>
      </w:r>
      <w:r w:rsidRPr="00B82415">
        <w:rPr>
          <w:rFonts w:ascii="David" w:hAnsi="David"/>
          <w:b/>
          <w:bCs/>
          <w:sz w:val="24"/>
          <w:u w:val="single"/>
          <w:rtl/>
        </w:rPr>
        <w:t xml:space="preserve">נספח </w:t>
      </w:r>
      <w:r w:rsidR="005A7B79" w:rsidRPr="00B82415">
        <w:rPr>
          <w:rFonts w:ascii="David" w:hAnsi="David" w:hint="eastAsia"/>
          <w:b/>
          <w:bCs/>
          <w:sz w:val="24"/>
          <w:u w:val="single"/>
          <w:rtl/>
        </w:rPr>
        <w:t>י</w:t>
      </w:r>
      <w:r w:rsidR="005A7B79" w:rsidRPr="00B82415">
        <w:rPr>
          <w:rFonts w:ascii="David" w:hAnsi="David"/>
          <w:b/>
          <w:bCs/>
          <w:sz w:val="24"/>
          <w:u w:val="single"/>
          <w:rtl/>
        </w:rPr>
        <w:t>'</w:t>
      </w:r>
      <w:r w:rsidRPr="00B82415">
        <w:rPr>
          <w:rFonts w:ascii="David" w:hAnsi="David"/>
          <w:b/>
          <w:bCs/>
          <w:sz w:val="24"/>
          <w:u w:val="single"/>
          <w:rtl/>
        </w:rPr>
        <w:t xml:space="preserve"> </w:t>
      </w:r>
      <w:r w:rsidRPr="00B82415">
        <w:rPr>
          <w:rFonts w:ascii="David" w:hAnsi="David"/>
          <w:b/>
          <w:bCs/>
          <w:sz w:val="24"/>
          <w:rtl/>
        </w:rPr>
        <w:t xml:space="preserve"> כאשר הוא חתום ומאומת על-ידי עורך דין</w:t>
      </w:r>
      <w:r w:rsidRPr="00B82415">
        <w:rPr>
          <w:rFonts w:ascii="David" w:hAnsi="David"/>
          <w:rtl/>
        </w:rPr>
        <w:t>.</w:t>
      </w:r>
    </w:p>
    <w:p w14:paraId="56E3249E" w14:textId="77777777" w:rsidR="00C06636" w:rsidRPr="00084967" w:rsidRDefault="00C06636" w:rsidP="00C06636">
      <w:pPr>
        <w:pStyle w:val="ab"/>
        <w:numPr>
          <w:ilvl w:val="2"/>
          <w:numId w:val="1"/>
        </w:numPr>
        <w:tabs>
          <w:tab w:val="left" w:pos="990"/>
          <w:tab w:val="left" w:pos="1982"/>
        </w:tabs>
        <w:spacing w:before="240" w:after="240" w:line="276" w:lineRule="auto"/>
        <w:contextualSpacing w:val="0"/>
        <w:jc w:val="both"/>
        <w:rPr>
          <w:rFonts w:ascii="David" w:hAnsi="David"/>
          <w:b/>
          <w:bCs/>
          <w:sz w:val="24"/>
          <w:u w:val="single"/>
        </w:rPr>
      </w:pPr>
      <w:r w:rsidRPr="00084967">
        <w:rPr>
          <w:rFonts w:ascii="David" w:hAnsi="David"/>
          <w:b/>
          <w:bCs/>
          <w:sz w:val="24"/>
          <w:u w:val="single"/>
          <w:rtl/>
        </w:rPr>
        <w:t>היותו של המציע עוסק מורשה</w:t>
      </w:r>
    </w:p>
    <w:p w14:paraId="630095FE" w14:textId="77777777" w:rsidR="00C06636" w:rsidRPr="00084967" w:rsidRDefault="00C06636" w:rsidP="00C06636">
      <w:pPr>
        <w:pStyle w:val="ab"/>
        <w:numPr>
          <w:ilvl w:val="0"/>
          <w:numId w:val="26"/>
        </w:numPr>
        <w:spacing w:before="240" w:after="240" w:line="276" w:lineRule="auto"/>
        <w:ind w:left="1944"/>
        <w:contextualSpacing w:val="0"/>
        <w:jc w:val="both"/>
        <w:rPr>
          <w:rFonts w:ascii="David" w:hAnsi="David"/>
          <w:u w:val="single"/>
        </w:rPr>
      </w:pPr>
      <w:r w:rsidRPr="00084967">
        <w:rPr>
          <w:rFonts w:ascii="David" w:hAnsi="David"/>
          <w:b/>
          <w:bCs/>
          <w:sz w:val="24"/>
          <w:rtl/>
        </w:rPr>
        <w:t xml:space="preserve">הוכחת </w:t>
      </w:r>
      <w:r w:rsidRPr="00084967">
        <w:rPr>
          <w:rFonts w:ascii="David" w:hAnsi="David" w:hint="eastAsia"/>
          <w:b/>
          <w:bCs/>
          <w:sz w:val="24"/>
          <w:rtl/>
        </w:rPr>
        <w:t>העמידה</w:t>
      </w:r>
      <w:r w:rsidRPr="00084967">
        <w:rPr>
          <w:rFonts w:ascii="David" w:hAnsi="David"/>
          <w:b/>
          <w:bCs/>
          <w:sz w:val="24"/>
          <w:rtl/>
        </w:rPr>
        <w:t xml:space="preserve"> </w:t>
      </w:r>
      <w:r w:rsidRPr="00084967">
        <w:rPr>
          <w:rFonts w:ascii="David" w:hAnsi="David" w:hint="eastAsia"/>
          <w:b/>
          <w:bCs/>
          <w:sz w:val="24"/>
          <w:rtl/>
        </w:rPr>
        <w:t>ב</w:t>
      </w:r>
      <w:r w:rsidRPr="00084967">
        <w:rPr>
          <w:rFonts w:ascii="David" w:hAnsi="David"/>
          <w:b/>
          <w:bCs/>
          <w:sz w:val="24"/>
          <w:rtl/>
        </w:rPr>
        <w:t>תנאי סף זה תיעשה באמצעות תעודה המעידה על היותו של המציע עוסק מורשה.</w:t>
      </w:r>
    </w:p>
    <w:p w14:paraId="28870DE3" w14:textId="58FB6B71" w:rsidR="00C06636" w:rsidRPr="00084967" w:rsidRDefault="00C06636" w:rsidP="00C06636">
      <w:pPr>
        <w:pStyle w:val="ab"/>
        <w:spacing w:before="240"/>
        <w:ind w:left="1982"/>
        <w:contextualSpacing w:val="0"/>
        <w:rPr>
          <w:rFonts w:ascii="David" w:eastAsiaTheme="majorEastAsia" w:hAnsi="David"/>
          <w:b/>
          <w:bCs/>
          <w:sz w:val="24"/>
          <w:rtl/>
        </w:rPr>
      </w:pPr>
      <w:r w:rsidRPr="00084967">
        <w:rPr>
          <w:rFonts w:ascii="David" w:eastAsiaTheme="majorEastAsia" w:hAnsi="David"/>
          <w:b/>
          <w:bCs/>
          <w:sz w:val="24"/>
          <w:rtl/>
        </w:rPr>
        <w:t xml:space="preserve">מציע </w:t>
      </w:r>
      <w:r w:rsidRPr="00084967">
        <w:rPr>
          <w:rFonts w:ascii="David" w:eastAsiaTheme="majorEastAsia" w:hAnsi="David" w:hint="eastAsia"/>
          <w:b/>
          <w:bCs/>
          <w:sz w:val="24"/>
          <w:rtl/>
        </w:rPr>
        <w:t>אשר</w:t>
      </w:r>
      <w:r w:rsidRPr="00084967">
        <w:rPr>
          <w:rFonts w:ascii="David" w:eastAsiaTheme="majorEastAsia" w:hAnsi="David"/>
          <w:b/>
          <w:bCs/>
          <w:sz w:val="24"/>
          <w:rtl/>
        </w:rPr>
        <w:t xml:space="preserve"> </w:t>
      </w:r>
      <w:r w:rsidRPr="00084967">
        <w:rPr>
          <w:rFonts w:ascii="David" w:eastAsiaTheme="majorEastAsia" w:hAnsi="David" w:hint="eastAsia"/>
          <w:b/>
          <w:bCs/>
          <w:sz w:val="24"/>
          <w:rtl/>
        </w:rPr>
        <w:t>אינו</w:t>
      </w:r>
      <w:r w:rsidRPr="00084967">
        <w:rPr>
          <w:rFonts w:ascii="David" w:eastAsiaTheme="majorEastAsia" w:hAnsi="David"/>
          <w:b/>
          <w:bCs/>
          <w:sz w:val="24"/>
          <w:rtl/>
        </w:rPr>
        <w:t xml:space="preserve"> </w:t>
      </w:r>
      <w:r w:rsidRPr="00084967">
        <w:rPr>
          <w:rFonts w:ascii="David" w:eastAsiaTheme="majorEastAsia" w:hAnsi="David" w:hint="eastAsia"/>
          <w:b/>
          <w:bCs/>
          <w:sz w:val="24"/>
          <w:rtl/>
        </w:rPr>
        <w:t>עומד</w:t>
      </w:r>
      <w:r w:rsidRPr="00084967">
        <w:rPr>
          <w:rFonts w:ascii="David" w:eastAsiaTheme="majorEastAsia" w:hAnsi="David"/>
          <w:b/>
          <w:bCs/>
          <w:sz w:val="24"/>
          <w:rtl/>
        </w:rPr>
        <w:t xml:space="preserve"> </w:t>
      </w:r>
      <w:r w:rsidRPr="00084967">
        <w:rPr>
          <w:rFonts w:ascii="David" w:eastAsiaTheme="majorEastAsia" w:hAnsi="David" w:hint="eastAsia"/>
          <w:b/>
          <w:bCs/>
          <w:sz w:val="24"/>
          <w:rtl/>
        </w:rPr>
        <w:t>בתנאי</w:t>
      </w:r>
      <w:r w:rsidRPr="00084967">
        <w:rPr>
          <w:rFonts w:ascii="David" w:eastAsiaTheme="majorEastAsia" w:hAnsi="David"/>
          <w:b/>
          <w:bCs/>
          <w:sz w:val="24"/>
          <w:rtl/>
        </w:rPr>
        <w:t xml:space="preserve"> </w:t>
      </w:r>
      <w:r w:rsidRPr="00084967">
        <w:rPr>
          <w:rFonts w:ascii="David" w:eastAsiaTheme="majorEastAsia" w:hAnsi="David" w:hint="eastAsia"/>
          <w:b/>
          <w:bCs/>
          <w:sz w:val="24"/>
          <w:rtl/>
        </w:rPr>
        <w:t>סף</w:t>
      </w:r>
      <w:r w:rsidRPr="00084967">
        <w:rPr>
          <w:rFonts w:ascii="David" w:eastAsiaTheme="majorEastAsia" w:hAnsi="David"/>
          <w:b/>
          <w:bCs/>
          <w:sz w:val="24"/>
          <w:rtl/>
        </w:rPr>
        <w:t xml:space="preserve"> </w:t>
      </w:r>
      <w:r w:rsidRPr="00084967">
        <w:rPr>
          <w:rFonts w:ascii="David" w:eastAsiaTheme="majorEastAsia" w:hAnsi="David" w:hint="eastAsia"/>
          <w:b/>
          <w:bCs/>
          <w:sz w:val="24"/>
          <w:rtl/>
        </w:rPr>
        <w:t>זה</w:t>
      </w:r>
      <w:r w:rsidRPr="00084967">
        <w:rPr>
          <w:rFonts w:ascii="David" w:eastAsiaTheme="majorEastAsia" w:hAnsi="David"/>
          <w:b/>
          <w:bCs/>
          <w:sz w:val="24"/>
          <w:rtl/>
        </w:rPr>
        <w:t xml:space="preserve"> </w:t>
      </w:r>
      <w:r w:rsidRPr="00084967">
        <w:rPr>
          <w:rFonts w:ascii="David" w:eastAsiaTheme="majorEastAsia" w:hAnsi="David" w:hint="eastAsia"/>
          <w:b/>
          <w:bCs/>
          <w:sz w:val="24"/>
          <w:rtl/>
        </w:rPr>
        <w:t>במועד</w:t>
      </w:r>
      <w:r w:rsidRPr="00084967">
        <w:rPr>
          <w:rFonts w:ascii="David" w:eastAsiaTheme="majorEastAsia" w:hAnsi="David"/>
          <w:b/>
          <w:bCs/>
          <w:sz w:val="24"/>
          <w:rtl/>
        </w:rPr>
        <w:t xml:space="preserve"> </w:t>
      </w:r>
      <w:r w:rsidRPr="00084967">
        <w:rPr>
          <w:rFonts w:ascii="David" w:eastAsiaTheme="majorEastAsia" w:hAnsi="David" w:hint="eastAsia"/>
          <w:b/>
          <w:bCs/>
          <w:sz w:val="24"/>
          <w:rtl/>
        </w:rPr>
        <w:t>האחרון</w:t>
      </w:r>
      <w:r w:rsidRPr="00084967">
        <w:rPr>
          <w:rFonts w:ascii="David" w:eastAsiaTheme="majorEastAsia" w:hAnsi="David"/>
          <w:b/>
          <w:bCs/>
          <w:sz w:val="24"/>
          <w:rtl/>
        </w:rPr>
        <w:t xml:space="preserve"> </w:t>
      </w:r>
      <w:r w:rsidRPr="00084967">
        <w:rPr>
          <w:rFonts w:ascii="David" w:eastAsiaTheme="majorEastAsia" w:hAnsi="David" w:hint="eastAsia"/>
          <w:b/>
          <w:bCs/>
          <w:sz w:val="24"/>
          <w:rtl/>
        </w:rPr>
        <w:t>להגשת</w:t>
      </w:r>
      <w:r w:rsidRPr="00084967">
        <w:rPr>
          <w:rFonts w:ascii="David" w:eastAsiaTheme="majorEastAsia" w:hAnsi="David"/>
          <w:b/>
          <w:bCs/>
          <w:sz w:val="24"/>
          <w:rtl/>
        </w:rPr>
        <w:t xml:space="preserve"> </w:t>
      </w:r>
      <w:r w:rsidRPr="00084967">
        <w:rPr>
          <w:rFonts w:ascii="David" w:eastAsiaTheme="majorEastAsia" w:hAnsi="David" w:hint="eastAsia"/>
          <w:b/>
          <w:bCs/>
          <w:sz w:val="24"/>
          <w:rtl/>
        </w:rPr>
        <w:t>הצעות</w:t>
      </w:r>
      <w:r w:rsidRPr="00084967">
        <w:rPr>
          <w:rFonts w:ascii="David" w:eastAsiaTheme="majorEastAsia" w:hAnsi="David"/>
          <w:b/>
          <w:bCs/>
          <w:sz w:val="24"/>
          <w:rtl/>
        </w:rPr>
        <w:t xml:space="preserve"> </w:t>
      </w:r>
      <w:r w:rsidRPr="00084967">
        <w:rPr>
          <w:rFonts w:ascii="David" w:eastAsiaTheme="majorEastAsia" w:hAnsi="David" w:hint="eastAsia"/>
          <w:b/>
          <w:bCs/>
          <w:sz w:val="24"/>
          <w:rtl/>
        </w:rPr>
        <w:t>למכרז</w:t>
      </w:r>
      <w:r w:rsidRPr="00084967">
        <w:rPr>
          <w:rFonts w:ascii="David" w:eastAsiaTheme="majorEastAsia" w:hAnsi="David"/>
          <w:b/>
          <w:bCs/>
          <w:sz w:val="24"/>
          <w:rtl/>
        </w:rPr>
        <w:t xml:space="preserve">, </w:t>
      </w:r>
      <w:r w:rsidRPr="00084967">
        <w:rPr>
          <w:rFonts w:ascii="David" w:eastAsiaTheme="majorEastAsia" w:hAnsi="David" w:hint="eastAsia"/>
          <w:b/>
          <w:bCs/>
          <w:sz w:val="24"/>
          <w:rtl/>
        </w:rPr>
        <w:t>יוכל</w:t>
      </w:r>
      <w:r w:rsidRPr="00084967">
        <w:rPr>
          <w:rFonts w:ascii="David" w:eastAsiaTheme="majorEastAsia" w:hAnsi="David"/>
          <w:b/>
          <w:bCs/>
          <w:sz w:val="24"/>
          <w:rtl/>
        </w:rPr>
        <w:t xml:space="preserve"> </w:t>
      </w:r>
      <w:r w:rsidRPr="00084967">
        <w:rPr>
          <w:rFonts w:ascii="David" w:eastAsiaTheme="majorEastAsia" w:hAnsi="David" w:hint="eastAsia"/>
          <w:b/>
          <w:bCs/>
          <w:sz w:val="24"/>
          <w:rtl/>
        </w:rPr>
        <w:t>לעמוד</w:t>
      </w:r>
      <w:r w:rsidRPr="00084967">
        <w:rPr>
          <w:rFonts w:ascii="David" w:eastAsiaTheme="majorEastAsia" w:hAnsi="David"/>
          <w:b/>
          <w:bCs/>
          <w:sz w:val="24"/>
          <w:rtl/>
        </w:rPr>
        <w:t xml:space="preserve"> </w:t>
      </w:r>
      <w:r w:rsidRPr="00084967">
        <w:rPr>
          <w:rFonts w:ascii="David" w:eastAsiaTheme="majorEastAsia" w:hAnsi="David" w:hint="eastAsia"/>
          <w:b/>
          <w:bCs/>
          <w:sz w:val="24"/>
          <w:rtl/>
        </w:rPr>
        <w:t>בו</w:t>
      </w:r>
      <w:r w:rsidRPr="00084967">
        <w:rPr>
          <w:rFonts w:ascii="David" w:eastAsiaTheme="majorEastAsia" w:hAnsi="David"/>
          <w:b/>
          <w:bCs/>
          <w:sz w:val="24"/>
          <w:rtl/>
        </w:rPr>
        <w:t xml:space="preserve"> </w:t>
      </w:r>
      <w:r w:rsidRPr="00084967">
        <w:rPr>
          <w:rFonts w:ascii="David" w:eastAsiaTheme="majorEastAsia" w:hAnsi="David" w:hint="eastAsia"/>
          <w:b/>
          <w:bCs/>
          <w:sz w:val="24"/>
          <w:rtl/>
        </w:rPr>
        <w:t>במועד</w:t>
      </w:r>
      <w:r w:rsidRPr="00084967">
        <w:rPr>
          <w:rFonts w:ascii="David" w:eastAsiaTheme="majorEastAsia" w:hAnsi="David"/>
          <w:b/>
          <w:bCs/>
          <w:sz w:val="24"/>
          <w:rtl/>
        </w:rPr>
        <w:t xml:space="preserve"> </w:t>
      </w:r>
      <w:r w:rsidRPr="00084967">
        <w:rPr>
          <w:rFonts w:ascii="David" w:eastAsiaTheme="majorEastAsia" w:hAnsi="David" w:hint="eastAsia"/>
          <w:b/>
          <w:bCs/>
          <w:sz w:val="24"/>
          <w:rtl/>
        </w:rPr>
        <w:t>תחילת</w:t>
      </w:r>
      <w:r w:rsidRPr="00084967">
        <w:rPr>
          <w:rFonts w:ascii="David" w:eastAsiaTheme="majorEastAsia" w:hAnsi="David"/>
          <w:b/>
          <w:bCs/>
          <w:sz w:val="24"/>
          <w:rtl/>
        </w:rPr>
        <w:t xml:space="preserve"> </w:t>
      </w:r>
      <w:r w:rsidRPr="00084967">
        <w:rPr>
          <w:rFonts w:ascii="David" w:eastAsiaTheme="majorEastAsia" w:hAnsi="David" w:hint="eastAsia"/>
          <w:b/>
          <w:bCs/>
          <w:sz w:val="24"/>
          <w:rtl/>
        </w:rPr>
        <w:t>ההתקשרות</w:t>
      </w:r>
      <w:r w:rsidRPr="00084967">
        <w:rPr>
          <w:rFonts w:ascii="David" w:eastAsiaTheme="majorEastAsia" w:hAnsi="David"/>
          <w:b/>
          <w:bCs/>
          <w:sz w:val="24"/>
          <w:rtl/>
        </w:rPr>
        <w:t xml:space="preserve"> </w:t>
      </w:r>
      <w:r w:rsidRPr="00084967">
        <w:rPr>
          <w:rFonts w:ascii="David" w:eastAsiaTheme="majorEastAsia" w:hAnsi="David" w:hint="eastAsia"/>
          <w:b/>
          <w:bCs/>
          <w:sz w:val="24"/>
          <w:rtl/>
        </w:rPr>
        <w:t>עם</w:t>
      </w:r>
      <w:r w:rsidRPr="00084967">
        <w:rPr>
          <w:rFonts w:ascii="David" w:eastAsiaTheme="majorEastAsia" w:hAnsi="David"/>
          <w:b/>
          <w:bCs/>
          <w:sz w:val="24"/>
          <w:rtl/>
        </w:rPr>
        <w:t xml:space="preserve"> </w:t>
      </w:r>
      <w:r w:rsidRPr="00084967">
        <w:rPr>
          <w:rFonts w:ascii="David" w:eastAsiaTheme="majorEastAsia" w:hAnsi="David" w:hint="eastAsia"/>
          <w:b/>
          <w:bCs/>
          <w:sz w:val="24"/>
          <w:rtl/>
        </w:rPr>
        <w:t>ה</w:t>
      </w:r>
      <w:r w:rsidR="00E0305F">
        <w:rPr>
          <w:rFonts w:ascii="David" w:eastAsiaTheme="majorEastAsia" w:hAnsi="David" w:hint="eastAsia"/>
          <w:b/>
          <w:bCs/>
          <w:sz w:val="24"/>
          <w:rtl/>
        </w:rPr>
        <w:t>מינהל</w:t>
      </w:r>
      <w:r w:rsidRPr="00084967">
        <w:rPr>
          <w:rFonts w:ascii="David" w:eastAsiaTheme="majorEastAsia" w:hAnsi="David"/>
          <w:b/>
          <w:bCs/>
          <w:sz w:val="24"/>
          <w:rtl/>
        </w:rPr>
        <w:t xml:space="preserve"> </w:t>
      </w:r>
      <w:r w:rsidRPr="00084967">
        <w:rPr>
          <w:rFonts w:ascii="David" w:eastAsiaTheme="majorEastAsia" w:hAnsi="David" w:hint="eastAsia"/>
          <w:b/>
          <w:bCs/>
          <w:sz w:val="24"/>
          <w:rtl/>
        </w:rPr>
        <w:t>האזרחי</w:t>
      </w:r>
      <w:r w:rsidRPr="00084967">
        <w:rPr>
          <w:rFonts w:ascii="David" w:eastAsiaTheme="majorEastAsia" w:hAnsi="David"/>
          <w:b/>
          <w:bCs/>
          <w:sz w:val="24"/>
          <w:rtl/>
        </w:rPr>
        <w:t xml:space="preserve"> </w:t>
      </w:r>
      <w:r w:rsidRPr="00084967">
        <w:rPr>
          <w:rFonts w:ascii="David" w:eastAsiaTheme="majorEastAsia" w:hAnsi="David" w:hint="eastAsia"/>
          <w:b/>
          <w:bCs/>
          <w:sz w:val="24"/>
          <w:rtl/>
        </w:rPr>
        <w:t>ככ</w:t>
      </w:r>
      <w:r w:rsidRPr="00084967">
        <w:rPr>
          <w:rFonts w:ascii="David" w:eastAsiaTheme="majorEastAsia" w:hAnsi="David"/>
          <w:b/>
          <w:bCs/>
          <w:sz w:val="24"/>
          <w:rtl/>
        </w:rPr>
        <w:t xml:space="preserve">ל ויוכרז כספק זוכה. </w:t>
      </w:r>
    </w:p>
    <w:p w14:paraId="602C846C" w14:textId="77777777" w:rsidR="00C06636" w:rsidRPr="00084967" w:rsidRDefault="00C06636" w:rsidP="00C06636">
      <w:pPr>
        <w:pStyle w:val="ab"/>
        <w:spacing w:before="240" w:after="240" w:line="276" w:lineRule="auto"/>
        <w:ind w:left="1944"/>
        <w:contextualSpacing w:val="0"/>
        <w:jc w:val="both"/>
        <w:rPr>
          <w:rFonts w:ascii="David" w:hAnsi="David"/>
          <w:u w:val="single"/>
          <w:rtl/>
        </w:rPr>
      </w:pPr>
    </w:p>
    <w:p w14:paraId="2B6C2D07" w14:textId="77777777" w:rsidR="00C06636" w:rsidRPr="00B82415" w:rsidRDefault="00C06636" w:rsidP="00C06636">
      <w:pPr>
        <w:pStyle w:val="ab"/>
        <w:numPr>
          <w:ilvl w:val="2"/>
          <w:numId w:val="1"/>
        </w:numPr>
        <w:tabs>
          <w:tab w:val="left" w:pos="990"/>
          <w:tab w:val="left" w:pos="1982"/>
        </w:tabs>
        <w:spacing w:before="240" w:after="240" w:line="276" w:lineRule="auto"/>
        <w:ind w:left="1225" w:hanging="505"/>
        <w:contextualSpacing w:val="0"/>
        <w:jc w:val="both"/>
        <w:rPr>
          <w:rFonts w:ascii="David" w:hAnsi="David"/>
          <w:sz w:val="24"/>
          <w:u w:val="single"/>
        </w:rPr>
      </w:pPr>
      <w:r w:rsidRPr="00B82415">
        <w:rPr>
          <w:rFonts w:ascii="David" w:hAnsi="David"/>
          <w:b/>
          <w:bCs/>
          <w:sz w:val="24"/>
          <w:u w:val="single"/>
          <w:rtl/>
        </w:rPr>
        <w:t xml:space="preserve"> עבור מציע ששירת בצה"ל</w:t>
      </w:r>
    </w:p>
    <w:p w14:paraId="70083663" w14:textId="77777777" w:rsidR="00C06636" w:rsidRPr="00B82415" w:rsidRDefault="00C06636" w:rsidP="00C06636">
      <w:pPr>
        <w:spacing w:before="240" w:after="240" w:line="276" w:lineRule="auto"/>
        <w:ind w:left="1276"/>
        <w:jc w:val="both"/>
        <w:rPr>
          <w:rFonts w:ascii="David" w:hAnsi="David"/>
          <w:sz w:val="24"/>
        </w:rPr>
      </w:pPr>
      <w:r w:rsidRPr="00B82415">
        <w:rPr>
          <w:rFonts w:ascii="David" w:hAnsi="David" w:hint="eastAsia"/>
          <w:sz w:val="24"/>
          <w:rtl/>
        </w:rPr>
        <w:t>עמידה</w:t>
      </w:r>
      <w:r w:rsidRPr="00B82415">
        <w:rPr>
          <w:rFonts w:ascii="David" w:hAnsi="David"/>
          <w:sz w:val="24"/>
          <w:rtl/>
        </w:rPr>
        <w:t xml:space="preserve"> בתקופות </w:t>
      </w:r>
      <w:r w:rsidRPr="00B82415">
        <w:rPr>
          <w:rFonts w:ascii="David" w:hAnsi="David" w:hint="eastAsia"/>
          <w:b/>
          <w:bCs/>
          <w:sz w:val="24"/>
          <w:u w:val="single"/>
          <w:rtl/>
        </w:rPr>
        <w:t>הצינון</w:t>
      </w:r>
      <w:r w:rsidRPr="00B82415">
        <w:rPr>
          <w:rFonts w:ascii="David" w:hAnsi="David"/>
          <w:sz w:val="24"/>
          <w:rtl/>
        </w:rPr>
        <w:t xml:space="preserve"> שנקבעו בפקודת מטכ"ל 6.0107 העסקת נותני שירותים אזרחיים וכוח אדם עזר אזרחי בצה"ל.</w:t>
      </w:r>
    </w:p>
    <w:p w14:paraId="061B73CC" w14:textId="77777777" w:rsidR="00C06636" w:rsidRPr="00B82415" w:rsidRDefault="00C06636" w:rsidP="00C06636">
      <w:pPr>
        <w:pStyle w:val="ab"/>
        <w:numPr>
          <w:ilvl w:val="0"/>
          <w:numId w:val="25"/>
        </w:numPr>
        <w:spacing w:before="240" w:after="240" w:line="276" w:lineRule="auto"/>
        <w:ind w:left="1939" w:hanging="357"/>
        <w:contextualSpacing w:val="0"/>
        <w:jc w:val="both"/>
        <w:rPr>
          <w:rFonts w:ascii="David" w:hAnsi="David"/>
          <w:b/>
          <w:bCs/>
          <w:sz w:val="24"/>
        </w:rPr>
      </w:pPr>
      <w:r w:rsidRPr="00B82415">
        <w:rPr>
          <w:rFonts w:ascii="David" w:hAnsi="David" w:hint="eastAsia"/>
          <w:b/>
          <w:bCs/>
          <w:sz w:val="24"/>
          <w:rtl/>
        </w:rPr>
        <w:lastRenderedPageBreak/>
        <w:t>הוכחת</w:t>
      </w:r>
      <w:r w:rsidRPr="00B82415">
        <w:rPr>
          <w:rFonts w:ascii="David" w:hAnsi="David"/>
          <w:b/>
          <w:bCs/>
          <w:sz w:val="24"/>
          <w:rtl/>
        </w:rPr>
        <w:t xml:space="preserve"> </w:t>
      </w:r>
      <w:r w:rsidRPr="00B82415">
        <w:rPr>
          <w:rFonts w:ascii="David" w:hAnsi="David" w:hint="eastAsia"/>
          <w:b/>
          <w:bCs/>
          <w:sz w:val="24"/>
          <w:rtl/>
        </w:rPr>
        <w:t>העמידה</w:t>
      </w:r>
      <w:r w:rsidRPr="00B82415">
        <w:rPr>
          <w:rFonts w:ascii="David" w:hAnsi="David"/>
          <w:b/>
          <w:bCs/>
          <w:sz w:val="24"/>
          <w:rtl/>
        </w:rPr>
        <w:t xml:space="preserve"> </w:t>
      </w:r>
      <w:r w:rsidRPr="00B82415">
        <w:rPr>
          <w:rFonts w:ascii="David" w:hAnsi="David" w:hint="eastAsia"/>
          <w:b/>
          <w:bCs/>
          <w:sz w:val="24"/>
          <w:rtl/>
        </w:rPr>
        <w:t>בתנאי</w:t>
      </w:r>
      <w:r w:rsidRPr="00B82415">
        <w:rPr>
          <w:rFonts w:ascii="David" w:hAnsi="David"/>
          <w:b/>
          <w:bCs/>
          <w:sz w:val="24"/>
          <w:rtl/>
        </w:rPr>
        <w:t xml:space="preserve">  </w:t>
      </w:r>
      <w:r w:rsidRPr="00B82415">
        <w:rPr>
          <w:rFonts w:ascii="David" w:hAnsi="David" w:hint="eastAsia"/>
          <w:b/>
          <w:bCs/>
          <w:sz w:val="24"/>
          <w:rtl/>
        </w:rPr>
        <w:t>סף</w:t>
      </w:r>
      <w:r w:rsidRPr="00B82415">
        <w:rPr>
          <w:rFonts w:ascii="David" w:hAnsi="David"/>
          <w:b/>
          <w:bCs/>
          <w:sz w:val="24"/>
          <w:rtl/>
        </w:rPr>
        <w:t xml:space="preserve"> </w:t>
      </w:r>
      <w:r w:rsidRPr="00B82415">
        <w:rPr>
          <w:rFonts w:ascii="David" w:hAnsi="David" w:hint="eastAsia"/>
          <w:b/>
          <w:bCs/>
          <w:sz w:val="24"/>
          <w:rtl/>
        </w:rPr>
        <w:t>זה</w:t>
      </w:r>
      <w:r w:rsidRPr="00B82415">
        <w:rPr>
          <w:rFonts w:ascii="David" w:hAnsi="David"/>
          <w:b/>
          <w:bCs/>
          <w:sz w:val="24"/>
          <w:rtl/>
        </w:rPr>
        <w:t xml:space="preserve"> </w:t>
      </w:r>
      <w:r w:rsidRPr="00B82415">
        <w:rPr>
          <w:rFonts w:ascii="David" w:hAnsi="David" w:hint="eastAsia"/>
          <w:b/>
          <w:bCs/>
          <w:sz w:val="24"/>
          <w:rtl/>
        </w:rPr>
        <w:t>תיעשה</w:t>
      </w:r>
      <w:r w:rsidRPr="00B82415">
        <w:rPr>
          <w:rFonts w:ascii="David" w:hAnsi="David"/>
          <w:b/>
          <w:bCs/>
          <w:sz w:val="24"/>
          <w:rtl/>
        </w:rPr>
        <w:t xml:space="preserve"> </w:t>
      </w:r>
      <w:r w:rsidRPr="00B82415">
        <w:rPr>
          <w:rFonts w:ascii="David" w:hAnsi="David" w:hint="eastAsia"/>
          <w:b/>
          <w:bCs/>
          <w:sz w:val="24"/>
          <w:rtl/>
        </w:rPr>
        <w:t>באמצעות</w:t>
      </w:r>
      <w:r w:rsidRPr="00B82415">
        <w:rPr>
          <w:rFonts w:ascii="David" w:hAnsi="David"/>
          <w:b/>
          <w:bCs/>
          <w:sz w:val="24"/>
          <w:rtl/>
        </w:rPr>
        <w:t xml:space="preserve"> </w:t>
      </w:r>
      <w:r w:rsidRPr="00B82415">
        <w:rPr>
          <w:rFonts w:ascii="David" w:hAnsi="David" w:hint="eastAsia"/>
          <w:b/>
          <w:bCs/>
          <w:sz w:val="24"/>
          <w:rtl/>
        </w:rPr>
        <w:t>הגשת</w:t>
      </w:r>
      <w:r w:rsidRPr="00B82415">
        <w:rPr>
          <w:rFonts w:ascii="David" w:hAnsi="David"/>
          <w:b/>
          <w:bCs/>
          <w:sz w:val="24"/>
          <w:rtl/>
        </w:rPr>
        <w:t xml:space="preserve"> </w:t>
      </w:r>
      <w:r w:rsidRPr="00B82415">
        <w:rPr>
          <w:rFonts w:ascii="David" w:hAnsi="David" w:hint="eastAsia"/>
          <w:b/>
          <w:bCs/>
          <w:sz w:val="24"/>
          <w:rtl/>
        </w:rPr>
        <w:t>נספח</w:t>
      </w:r>
      <w:r w:rsidRPr="00B82415">
        <w:rPr>
          <w:rFonts w:ascii="David" w:hAnsi="David"/>
          <w:b/>
          <w:bCs/>
          <w:sz w:val="24"/>
          <w:rtl/>
        </w:rPr>
        <w:t xml:space="preserve"> </w:t>
      </w:r>
      <w:r w:rsidRPr="00B82415">
        <w:rPr>
          <w:rFonts w:ascii="David" w:hAnsi="David" w:hint="eastAsia"/>
          <w:b/>
          <w:bCs/>
          <w:sz w:val="24"/>
          <w:rtl/>
        </w:rPr>
        <w:t>ט</w:t>
      </w:r>
      <w:r w:rsidRPr="00B82415">
        <w:rPr>
          <w:rFonts w:ascii="David" w:hAnsi="David"/>
          <w:b/>
          <w:bCs/>
          <w:sz w:val="24"/>
          <w:rtl/>
        </w:rPr>
        <w:t xml:space="preserve">"ו, </w:t>
      </w:r>
      <w:r w:rsidRPr="00B82415">
        <w:rPr>
          <w:rFonts w:ascii="David" w:hAnsi="David" w:hint="eastAsia"/>
          <w:b/>
          <w:bCs/>
          <w:sz w:val="24"/>
          <w:rtl/>
        </w:rPr>
        <w:t>כאשר</w:t>
      </w:r>
      <w:r w:rsidRPr="00B82415">
        <w:rPr>
          <w:rFonts w:ascii="David" w:hAnsi="David"/>
          <w:b/>
          <w:bCs/>
          <w:sz w:val="24"/>
          <w:rtl/>
        </w:rPr>
        <w:t xml:space="preserve"> </w:t>
      </w:r>
      <w:r w:rsidRPr="00B82415">
        <w:rPr>
          <w:rFonts w:ascii="David" w:hAnsi="David" w:hint="eastAsia"/>
          <w:b/>
          <w:bCs/>
          <w:sz w:val="24"/>
          <w:rtl/>
        </w:rPr>
        <w:t>הוא</w:t>
      </w:r>
      <w:r w:rsidRPr="00B82415">
        <w:rPr>
          <w:rFonts w:ascii="David" w:hAnsi="David"/>
          <w:b/>
          <w:bCs/>
          <w:sz w:val="24"/>
          <w:rtl/>
        </w:rPr>
        <w:t xml:space="preserve"> </w:t>
      </w:r>
      <w:r w:rsidRPr="00B82415">
        <w:rPr>
          <w:rFonts w:ascii="David" w:hAnsi="David" w:hint="eastAsia"/>
          <w:b/>
          <w:bCs/>
          <w:sz w:val="24"/>
          <w:rtl/>
        </w:rPr>
        <w:t>חתום</w:t>
      </w:r>
      <w:r w:rsidRPr="00B82415">
        <w:rPr>
          <w:rFonts w:ascii="David" w:hAnsi="David"/>
          <w:b/>
          <w:bCs/>
          <w:sz w:val="24"/>
          <w:rtl/>
        </w:rPr>
        <w:t xml:space="preserve"> </w:t>
      </w:r>
      <w:r w:rsidRPr="00B82415">
        <w:rPr>
          <w:rFonts w:ascii="David" w:hAnsi="David" w:hint="eastAsia"/>
          <w:b/>
          <w:bCs/>
          <w:sz w:val="24"/>
          <w:rtl/>
        </w:rPr>
        <w:t>ומאומת</w:t>
      </w:r>
      <w:r w:rsidRPr="00B82415">
        <w:rPr>
          <w:rFonts w:ascii="David" w:hAnsi="David"/>
          <w:b/>
          <w:bCs/>
          <w:sz w:val="24"/>
          <w:rtl/>
        </w:rPr>
        <w:t xml:space="preserve"> </w:t>
      </w:r>
      <w:r w:rsidRPr="00B82415">
        <w:rPr>
          <w:rFonts w:ascii="David" w:hAnsi="David" w:hint="eastAsia"/>
          <w:b/>
          <w:bCs/>
          <w:sz w:val="24"/>
          <w:rtl/>
        </w:rPr>
        <w:t>על</w:t>
      </w:r>
      <w:r w:rsidRPr="00B82415">
        <w:rPr>
          <w:rFonts w:ascii="David" w:hAnsi="David"/>
          <w:b/>
          <w:bCs/>
          <w:sz w:val="24"/>
          <w:rtl/>
        </w:rPr>
        <w:t xml:space="preserve">-ידי </w:t>
      </w:r>
      <w:r w:rsidRPr="00B82415">
        <w:rPr>
          <w:rFonts w:ascii="David" w:hAnsi="David" w:hint="eastAsia"/>
          <w:b/>
          <w:bCs/>
          <w:sz w:val="24"/>
          <w:rtl/>
        </w:rPr>
        <w:t>עורך</w:t>
      </w:r>
      <w:r w:rsidRPr="00B82415">
        <w:rPr>
          <w:rFonts w:ascii="David" w:hAnsi="David"/>
          <w:b/>
          <w:bCs/>
          <w:sz w:val="24"/>
          <w:rtl/>
        </w:rPr>
        <w:t xml:space="preserve"> </w:t>
      </w:r>
      <w:r w:rsidRPr="00B82415">
        <w:rPr>
          <w:rFonts w:ascii="David" w:hAnsi="David" w:hint="eastAsia"/>
          <w:b/>
          <w:bCs/>
          <w:sz w:val="24"/>
          <w:rtl/>
        </w:rPr>
        <w:t>דין</w:t>
      </w:r>
      <w:r w:rsidRPr="00B82415">
        <w:rPr>
          <w:rFonts w:ascii="David" w:hAnsi="David"/>
          <w:b/>
          <w:bCs/>
          <w:sz w:val="24"/>
          <w:rtl/>
        </w:rPr>
        <w:t xml:space="preserve">. </w:t>
      </w:r>
      <w:r w:rsidRPr="00B82415">
        <w:rPr>
          <w:rFonts w:ascii="David" w:hAnsi="David" w:hint="eastAsia"/>
          <w:b/>
          <w:bCs/>
          <w:sz w:val="24"/>
          <w:rtl/>
        </w:rPr>
        <w:t>במידה</w:t>
      </w:r>
      <w:r w:rsidRPr="00B82415">
        <w:rPr>
          <w:rFonts w:ascii="David" w:hAnsi="David"/>
          <w:b/>
          <w:bCs/>
          <w:sz w:val="24"/>
          <w:rtl/>
        </w:rPr>
        <w:t xml:space="preserve"> </w:t>
      </w:r>
      <w:r w:rsidRPr="00B82415">
        <w:rPr>
          <w:rFonts w:ascii="David" w:hAnsi="David" w:hint="eastAsia"/>
          <w:b/>
          <w:bCs/>
          <w:sz w:val="24"/>
          <w:rtl/>
        </w:rPr>
        <w:t>והמציע</w:t>
      </w:r>
      <w:r w:rsidRPr="00B82415">
        <w:rPr>
          <w:rFonts w:ascii="David" w:hAnsi="David"/>
          <w:b/>
          <w:bCs/>
          <w:sz w:val="24"/>
          <w:rtl/>
        </w:rPr>
        <w:t xml:space="preserve"> </w:t>
      </w:r>
      <w:r w:rsidRPr="00B82415">
        <w:rPr>
          <w:rFonts w:ascii="David" w:hAnsi="David" w:hint="eastAsia"/>
          <w:b/>
          <w:bCs/>
          <w:sz w:val="24"/>
          <w:rtl/>
        </w:rPr>
        <w:t>מגיש</w:t>
      </w:r>
      <w:r w:rsidRPr="00B82415">
        <w:rPr>
          <w:rFonts w:ascii="David" w:hAnsi="David"/>
          <w:b/>
          <w:bCs/>
          <w:sz w:val="24"/>
          <w:rtl/>
        </w:rPr>
        <w:t xml:space="preserve"> </w:t>
      </w:r>
      <w:r w:rsidRPr="00B82415">
        <w:rPr>
          <w:rFonts w:ascii="David" w:hAnsi="David" w:hint="eastAsia"/>
          <w:b/>
          <w:bCs/>
          <w:sz w:val="24"/>
          <w:rtl/>
        </w:rPr>
        <w:t>יותר</w:t>
      </w:r>
      <w:r w:rsidRPr="00B82415">
        <w:rPr>
          <w:rFonts w:ascii="David" w:hAnsi="David"/>
          <w:b/>
          <w:bCs/>
          <w:sz w:val="24"/>
          <w:rtl/>
        </w:rPr>
        <w:t xml:space="preserve"> </w:t>
      </w:r>
      <w:r w:rsidRPr="00B82415">
        <w:rPr>
          <w:rFonts w:ascii="David" w:hAnsi="David" w:hint="eastAsia"/>
          <w:b/>
          <w:bCs/>
          <w:sz w:val="24"/>
          <w:rtl/>
        </w:rPr>
        <w:t>מיועץ</w:t>
      </w:r>
      <w:r w:rsidRPr="00B82415">
        <w:rPr>
          <w:rFonts w:ascii="David" w:hAnsi="David"/>
          <w:b/>
          <w:bCs/>
          <w:sz w:val="24"/>
          <w:rtl/>
        </w:rPr>
        <w:t xml:space="preserve"> </w:t>
      </w:r>
      <w:r w:rsidRPr="00B82415">
        <w:rPr>
          <w:rFonts w:ascii="David" w:hAnsi="David" w:hint="eastAsia"/>
          <w:b/>
          <w:bCs/>
          <w:sz w:val="24"/>
          <w:rtl/>
        </w:rPr>
        <w:t>אחד</w:t>
      </w:r>
      <w:r w:rsidRPr="00B82415">
        <w:rPr>
          <w:rFonts w:ascii="David" w:hAnsi="David"/>
          <w:b/>
          <w:bCs/>
          <w:sz w:val="24"/>
          <w:rtl/>
        </w:rPr>
        <w:t xml:space="preserve">, </w:t>
      </w:r>
      <w:r w:rsidRPr="00B82415">
        <w:rPr>
          <w:rFonts w:ascii="David" w:hAnsi="David" w:hint="eastAsia"/>
          <w:b/>
          <w:bCs/>
          <w:sz w:val="24"/>
          <w:rtl/>
        </w:rPr>
        <w:t>הוא</w:t>
      </w:r>
      <w:r w:rsidRPr="00B82415">
        <w:rPr>
          <w:rFonts w:ascii="David" w:hAnsi="David"/>
          <w:b/>
          <w:bCs/>
          <w:sz w:val="24"/>
          <w:rtl/>
        </w:rPr>
        <w:t xml:space="preserve"> </w:t>
      </w:r>
      <w:r w:rsidRPr="00B82415">
        <w:rPr>
          <w:rFonts w:ascii="David" w:hAnsi="David" w:hint="eastAsia"/>
          <w:b/>
          <w:bCs/>
          <w:sz w:val="24"/>
          <w:rtl/>
        </w:rPr>
        <w:t>יידרש</w:t>
      </w:r>
      <w:r w:rsidRPr="00B82415">
        <w:rPr>
          <w:rFonts w:ascii="David" w:hAnsi="David"/>
          <w:b/>
          <w:bCs/>
          <w:sz w:val="24"/>
          <w:rtl/>
        </w:rPr>
        <w:t xml:space="preserve"> </w:t>
      </w:r>
      <w:r w:rsidRPr="00B82415">
        <w:rPr>
          <w:rFonts w:ascii="David" w:hAnsi="David" w:hint="eastAsia"/>
          <w:b/>
          <w:bCs/>
          <w:sz w:val="24"/>
          <w:rtl/>
        </w:rPr>
        <w:t>למלא</w:t>
      </w:r>
      <w:r w:rsidRPr="00B82415">
        <w:rPr>
          <w:rFonts w:ascii="David" w:hAnsi="David"/>
          <w:b/>
          <w:bCs/>
          <w:sz w:val="24"/>
          <w:rtl/>
        </w:rPr>
        <w:t xml:space="preserve"> </w:t>
      </w:r>
      <w:r w:rsidRPr="00B82415">
        <w:rPr>
          <w:rFonts w:ascii="David" w:hAnsi="David" w:hint="eastAsia"/>
          <w:b/>
          <w:bCs/>
          <w:sz w:val="24"/>
          <w:rtl/>
        </w:rPr>
        <w:t>ולהגיש</w:t>
      </w:r>
      <w:r w:rsidRPr="00B82415">
        <w:rPr>
          <w:rFonts w:ascii="David" w:hAnsi="David"/>
          <w:b/>
          <w:bCs/>
          <w:sz w:val="24"/>
          <w:rtl/>
        </w:rPr>
        <w:t xml:space="preserve"> </w:t>
      </w:r>
      <w:r w:rsidRPr="00B82415">
        <w:rPr>
          <w:rFonts w:ascii="David" w:hAnsi="David" w:hint="eastAsia"/>
          <w:b/>
          <w:bCs/>
          <w:sz w:val="24"/>
          <w:rtl/>
        </w:rPr>
        <w:t>נספח</w:t>
      </w:r>
      <w:r w:rsidRPr="00B82415">
        <w:rPr>
          <w:rFonts w:ascii="David" w:hAnsi="David"/>
          <w:b/>
          <w:bCs/>
          <w:sz w:val="24"/>
          <w:rtl/>
        </w:rPr>
        <w:t xml:space="preserve"> </w:t>
      </w:r>
      <w:r w:rsidRPr="00B82415">
        <w:rPr>
          <w:rFonts w:ascii="David" w:hAnsi="David" w:hint="eastAsia"/>
          <w:b/>
          <w:bCs/>
          <w:sz w:val="24"/>
          <w:rtl/>
        </w:rPr>
        <w:t>זה</w:t>
      </w:r>
      <w:r w:rsidRPr="00B82415">
        <w:rPr>
          <w:rFonts w:ascii="David" w:hAnsi="David"/>
          <w:b/>
          <w:bCs/>
          <w:sz w:val="24"/>
          <w:rtl/>
        </w:rPr>
        <w:t xml:space="preserve"> </w:t>
      </w:r>
      <w:r w:rsidRPr="00B82415">
        <w:rPr>
          <w:rFonts w:ascii="David" w:hAnsi="David" w:hint="eastAsia"/>
          <w:b/>
          <w:bCs/>
          <w:sz w:val="24"/>
          <w:rtl/>
        </w:rPr>
        <w:t>בנפרד</w:t>
      </w:r>
      <w:r w:rsidRPr="00B82415">
        <w:rPr>
          <w:rFonts w:ascii="David" w:hAnsi="David"/>
          <w:b/>
          <w:bCs/>
          <w:sz w:val="24"/>
          <w:rtl/>
        </w:rPr>
        <w:t xml:space="preserve"> </w:t>
      </w:r>
      <w:r w:rsidRPr="00B82415">
        <w:rPr>
          <w:rFonts w:ascii="David" w:hAnsi="David" w:hint="eastAsia"/>
          <w:b/>
          <w:bCs/>
          <w:sz w:val="24"/>
          <w:rtl/>
        </w:rPr>
        <w:t>לכל</w:t>
      </w:r>
      <w:r w:rsidRPr="00B82415">
        <w:rPr>
          <w:rFonts w:ascii="David" w:hAnsi="David"/>
          <w:b/>
          <w:bCs/>
          <w:sz w:val="24"/>
          <w:rtl/>
        </w:rPr>
        <w:t xml:space="preserve"> </w:t>
      </w:r>
      <w:r w:rsidRPr="00B82415">
        <w:rPr>
          <w:rFonts w:ascii="David" w:hAnsi="David" w:hint="eastAsia"/>
          <w:b/>
          <w:bCs/>
          <w:sz w:val="24"/>
          <w:rtl/>
        </w:rPr>
        <w:t>יועץ</w:t>
      </w:r>
      <w:r w:rsidRPr="00B82415">
        <w:rPr>
          <w:rFonts w:ascii="David" w:hAnsi="David"/>
          <w:b/>
          <w:bCs/>
          <w:sz w:val="24"/>
          <w:rtl/>
        </w:rPr>
        <w:t xml:space="preserve"> </w:t>
      </w:r>
      <w:r w:rsidRPr="00B82415">
        <w:rPr>
          <w:rFonts w:ascii="David" w:hAnsi="David" w:hint="eastAsia"/>
          <w:b/>
          <w:bCs/>
          <w:sz w:val="24"/>
          <w:rtl/>
        </w:rPr>
        <w:t>מוצע</w:t>
      </w:r>
      <w:r w:rsidRPr="00B82415">
        <w:rPr>
          <w:rFonts w:ascii="David" w:hAnsi="David"/>
          <w:b/>
          <w:bCs/>
          <w:sz w:val="24"/>
          <w:rtl/>
        </w:rPr>
        <w:t>.</w:t>
      </w:r>
    </w:p>
    <w:p w14:paraId="66360816" w14:textId="452EF99B" w:rsidR="00C06636" w:rsidRPr="00084967" w:rsidRDefault="00C06636" w:rsidP="00C06636">
      <w:pPr>
        <w:pStyle w:val="ab"/>
        <w:numPr>
          <w:ilvl w:val="1"/>
          <w:numId w:val="1"/>
        </w:numPr>
        <w:tabs>
          <w:tab w:val="left" w:pos="990"/>
          <w:tab w:val="left" w:pos="1982"/>
        </w:tabs>
        <w:spacing w:before="240" w:after="240" w:line="276" w:lineRule="auto"/>
        <w:contextualSpacing w:val="0"/>
        <w:jc w:val="both"/>
        <w:rPr>
          <w:rFonts w:ascii="David" w:hAnsi="David"/>
          <w:b/>
          <w:bCs/>
          <w:sz w:val="24"/>
        </w:rPr>
      </w:pPr>
      <w:r w:rsidRPr="00084967">
        <w:rPr>
          <w:rFonts w:ascii="David" w:hAnsi="David" w:hint="eastAsia"/>
          <w:b/>
          <w:bCs/>
          <w:sz w:val="24"/>
          <w:u w:val="single"/>
          <w:rtl/>
        </w:rPr>
        <w:t>ת</w:t>
      </w:r>
      <w:r w:rsidRPr="00084967">
        <w:rPr>
          <w:rFonts w:ascii="David" w:hAnsi="David"/>
          <w:b/>
          <w:bCs/>
          <w:sz w:val="24"/>
          <w:u w:val="single"/>
          <w:rtl/>
        </w:rPr>
        <w:t>נאי סף מקצועיים</w:t>
      </w:r>
    </w:p>
    <w:p w14:paraId="4EF75FA0" w14:textId="26C48E71" w:rsidR="00CC3A1F" w:rsidRPr="00084967" w:rsidRDefault="00CC3A1F" w:rsidP="00CC3A1F">
      <w:pPr>
        <w:tabs>
          <w:tab w:val="left" w:pos="990"/>
          <w:tab w:val="left" w:pos="1982"/>
        </w:tabs>
        <w:spacing w:before="240" w:after="240" w:line="276" w:lineRule="auto"/>
        <w:rPr>
          <w:rFonts w:ascii="David" w:hAnsi="David"/>
          <w:b/>
          <w:bCs/>
          <w:sz w:val="24"/>
          <w:rtl/>
        </w:rPr>
      </w:pPr>
      <w:r w:rsidRPr="00084967">
        <w:rPr>
          <w:rFonts w:ascii="David" w:hAnsi="David"/>
          <w:b/>
          <w:bCs/>
          <w:sz w:val="24"/>
          <w:rtl/>
        </w:rPr>
        <w:tab/>
        <w:t>על המציע להוכיח כי היועץ המוצע מטעמו עומד בכל התנאים המצטברים הבאים:</w:t>
      </w:r>
    </w:p>
    <w:p w14:paraId="031C583E" w14:textId="57CD1E2E" w:rsidR="00CC3A1F" w:rsidRPr="00084967" w:rsidRDefault="00CC3A1F" w:rsidP="009D597E">
      <w:pPr>
        <w:pStyle w:val="ab"/>
        <w:numPr>
          <w:ilvl w:val="0"/>
          <w:numId w:val="41"/>
        </w:numPr>
        <w:tabs>
          <w:tab w:val="left" w:pos="990"/>
          <w:tab w:val="left" w:pos="1982"/>
        </w:tabs>
        <w:spacing w:before="240" w:after="240" w:line="276" w:lineRule="auto"/>
        <w:jc w:val="both"/>
        <w:rPr>
          <w:rFonts w:ascii="David" w:hAnsi="David"/>
          <w:b/>
          <w:bCs/>
          <w:sz w:val="24"/>
        </w:rPr>
      </w:pPr>
      <w:r w:rsidRPr="00084967">
        <w:rPr>
          <w:rFonts w:ascii="David" w:hAnsi="David"/>
          <w:b/>
          <w:bCs/>
          <w:sz w:val="24"/>
          <w:u w:val="single"/>
          <w:rtl/>
        </w:rPr>
        <w:t>השכלה</w:t>
      </w:r>
      <w:r w:rsidRPr="00084967">
        <w:rPr>
          <w:rFonts w:ascii="David" w:hAnsi="David"/>
          <w:b/>
          <w:bCs/>
          <w:sz w:val="24"/>
          <w:rtl/>
        </w:rPr>
        <w:t>: בעל תואר אקדמי ראשון לפחות המוכר על ידי המל"ג, או על ידי המחלקה להערכת תארים אקדמיים מחו"ל במשרד החינוך.</w:t>
      </w:r>
    </w:p>
    <w:p w14:paraId="4584330A" w14:textId="77777777" w:rsidR="007859CA" w:rsidRPr="00084967" w:rsidRDefault="007859CA" w:rsidP="00CC3A1F">
      <w:pPr>
        <w:pStyle w:val="ab"/>
        <w:tabs>
          <w:tab w:val="left" w:pos="990"/>
          <w:tab w:val="left" w:pos="1982"/>
        </w:tabs>
        <w:spacing w:before="240" w:after="240" w:line="276" w:lineRule="auto"/>
        <w:ind w:left="1356"/>
        <w:rPr>
          <w:rFonts w:ascii="David" w:hAnsi="David"/>
          <w:b/>
          <w:bCs/>
          <w:sz w:val="24"/>
          <w:highlight w:val="lightGray"/>
          <w:rtl/>
        </w:rPr>
      </w:pPr>
    </w:p>
    <w:p w14:paraId="7C54EC61" w14:textId="5910CF24" w:rsidR="005A3F75" w:rsidRPr="00084967" w:rsidRDefault="00CC3A1F" w:rsidP="000D17AD">
      <w:pPr>
        <w:pStyle w:val="ab"/>
        <w:numPr>
          <w:ilvl w:val="0"/>
          <w:numId w:val="41"/>
        </w:numPr>
        <w:tabs>
          <w:tab w:val="left" w:pos="990"/>
          <w:tab w:val="left" w:pos="1982"/>
        </w:tabs>
        <w:spacing w:before="240" w:after="240" w:line="276" w:lineRule="auto"/>
        <w:jc w:val="both"/>
        <w:rPr>
          <w:rFonts w:ascii="David" w:hAnsi="David"/>
          <w:b/>
          <w:bCs/>
          <w:sz w:val="24"/>
        </w:rPr>
      </w:pPr>
      <w:r w:rsidRPr="00084967">
        <w:rPr>
          <w:rFonts w:ascii="David" w:hAnsi="David"/>
          <w:b/>
          <w:bCs/>
          <w:sz w:val="24"/>
          <w:u w:val="single"/>
          <w:rtl/>
        </w:rPr>
        <w:t>ניסיון מקצועי ברכש ציבורי</w:t>
      </w:r>
      <w:r w:rsidRPr="00084967">
        <w:rPr>
          <w:rFonts w:ascii="David" w:hAnsi="David"/>
          <w:b/>
          <w:bCs/>
          <w:sz w:val="24"/>
          <w:rtl/>
        </w:rPr>
        <w:t xml:space="preserve">: ניסיון של </w:t>
      </w:r>
      <w:r w:rsidR="00652C9D" w:rsidRPr="00084967">
        <w:rPr>
          <w:rFonts w:ascii="David" w:hAnsi="David" w:hint="eastAsia"/>
          <w:b/>
          <w:bCs/>
          <w:sz w:val="24"/>
          <w:rtl/>
        </w:rPr>
        <w:t>ש</w:t>
      </w:r>
      <w:r w:rsidR="00890535" w:rsidRPr="00084967">
        <w:rPr>
          <w:rFonts w:ascii="David" w:hAnsi="David" w:hint="eastAsia"/>
          <w:b/>
          <w:bCs/>
          <w:sz w:val="24"/>
          <w:rtl/>
        </w:rPr>
        <w:t>נה</w:t>
      </w:r>
      <w:r w:rsidRPr="00084967">
        <w:rPr>
          <w:rFonts w:ascii="David" w:hAnsi="David"/>
          <w:b/>
          <w:bCs/>
          <w:sz w:val="24"/>
          <w:rtl/>
        </w:rPr>
        <w:t xml:space="preserve"> לפחות (במהלך 10 השנים האחרונות) </w:t>
      </w:r>
      <w:r w:rsidR="00335AB9" w:rsidRPr="00084967">
        <w:rPr>
          <w:rFonts w:ascii="David" w:hAnsi="David" w:hint="eastAsia"/>
          <w:b/>
          <w:bCs/>
          <w:sz w:val="24"/>
          <w:rtl/>
        </w:rPr>
        <w:t>בתחום</w:t>
      </w:r>
      <w:r w:rsidR="00335AB9" w:rsidRPr="00084967">
        <w:rPr>
          <w:rFonts w:ascii="David" w:hAnsi="David"/>
          <w:b/>
          <w:bCs/>
          <w:sz w:val="24"/>
          <w:rtl/>
        </w:rPr>
        <w:t xml:space="preserve"> רכש והתקשרויות </w:t>
      </w:r>
      <w:r w:rsidRPr="00084967">
        <w:rPr>
          <w:rFonts w:ascii="David" w:hAnsi="David"/>
          <w:b/>
          <w:bCs/>
          <w:sz w:val="24"/>
          <w:rtl/>
        </w:rPr>
        <w:t xml:space="preserve">עבור גופים </w:t>
      </w:r>
      <w:bookmarkStart w:id="3" w:name="_Hlk224133385"/>
      <w:r w:rsidRPr="00084967">
        <w:rPr>
          <w:rFonts w:ascii="David" w:hAnsi="David"/>
          <w:b/>
          <w:bCs/>
          <w:sz w:val="24"/>
          <w:rtl/>
        </w:rPr>
        <w:t>הכפופים לחוק חובת המכרזים, התשנ"ב-1992</w:t>
      </w:r>
      <w:r w:rsidR="007859CA" w:rsidRPr="00084967">
        <w:rPr>
          <w:rFonts w:ascii="David" w:hAnsi="David"/>
          <w:b/>
          <w:bCs/>
          <w:sz w:val="24"/>
          <w:rtl/>
        </w:rPr>
        <w:t xml:space="preserve">/ </w:t>
      </w:r>
      <w:r w:rsidR="007859CA" w:rsidRPr="00084967">
        <w:rPr>
          <w:rFonts w:ascii="David" w:hAnsi="David" w:hint="eastAsia"/>
          <w:b/>
          <w:bCs/>
          <w:sz w:val="24"/>
          <w:rtl/>
        </w:rPr>
        <w:t>צו</w:t>
      </w:r>
      <w:r w:rsidR="007859CA" w:rsidRPr="00084967">
        <w:rPr>
          <w:rFonts w:ascii="David" w:hAnsi="David"/>
          <w:b/>
          <w:bCs/>
          <w:sz w:val="24"/>
          <w:rtl/>
        </w:rPr>
        <w:t xml:space="preserve"> </w:t>
      </w:r>
      <w:r w:rsidR="007859CA" w:rsidRPr="00084967">
        <w:rPr>
          <w:rFonts w:ascii="David" w:hAnsi="David" w:hint="eastAsia"/>
          <w:b/>
          <w:bCs/>
          <w:sz w:val="24"/>
          <w:rtl/>
        </w:rPr>
        <w:t>חובת</w:t>
      </w:r>
      <w:r w:rsidR="007859CA" w:rsidRPr="00084967">
        <w:rPr>
          <w:rFonts w:ascii="David" w:hAnsi="David"/>
          <w:b/>
          <w:bCs/>
          <w:sz w:val="24"/>
          <w:rtl/>
        </w:rPr>
        <w:t xml:space="preserve"> </w:t>
      </w:r>
      <w:r w:rsidR="007859CA" w:rsidRPr="00084967">
        <w:rPr>
          <w:rFonts w:ascii="David" w:hAnsi="David" w:hint="eastAsia"/>
          <w:b/>
          <w:bCs/>
          <w:sz w:val="24"/>
          <w:rtl/>
        </w:rPr>
        <w:t>המכרזים</w:t>
      </w:r>
      <w:r w:rsidR="007859CA" w:rsidRPr="00084967">
        <w:rPr>
          <w:rFonts w:ascii="David" w:hAnsi="David"/>
          <w:b/>
          <w:bCs/>
          <w:sz w:val="24"/>
          <w:rtl/>
        </w:rPr>
        <w:t xml:space="preserve"> (יו"ש)</w:t>
      </w:r>
      <w:r w:rsidR="005A3F75" w:rsidRPr="00084967">
        <w:rPr>
          <w:rFonts w:ascii="David" w:hAnsi="David"/>
          <w:b/>
          <w:bCs/>
          <w:sz w:val="24"/>
          <w:rtl/>
        </w:rPr>
        <w:t xml:space="preserve">. </w:t>
      </w:r>
      <w:r w:rsidR="007B4D50" w:rsidRPr="00084967">
        <w:rPr>
          <w:rFonts w:ascii="David" w:hAnsi="David"/>
          <w:b/>
          <w:bCs/>
          <w:sz w:val="24"/>
          <w:rtl/>
        </w:rPr>
        <w:t xml:space="preserve"> </w:t>
      </w:r>
      <w:bookmarkEnd w:id="3"/>
      <w:r w:rsidR="000570E6" w:rsidRPr="00084967">
        <w:rPr>
          <w:rFonts w:ascii="David" w:hAnsi="David" w:hint="eastAsia"/>
          <w:sz w:val="24"/>
          <w:rtl/>
        </w:rPr>
        <w:t>ניסיון</w:t>
      </w:r>
      <w:r w:rsidR="000570E6" w:rsidRPr="00084967">
        <w:rPr>
          <w:rFonts w:ascii="David" w:hAnsi="David"/>
          <w:sz w:val="24"/>
          <w:rtl/>
        </w:rPr>
        <w:t xml:space="preserve"> ייחשב לאחד מן התחומים הבאים: </w:t>
      </w:r>
    </w:p>
    <w:p w14:paraId="74E776C9" w14:textId="66A76BF6" w:rsidR="005A3F75" w:rsidRPr="00084967" w:rsidRDefault="005A3F75" w:rsidP="005A3F75">
      <w:pPr>
        <w:pStyle w:val="ab"/>
        <w:tabs>
          <w:tab w:val="left" w:pos="990"/>
          <w:tab w:val="left" w:pos="1982"/>
        </w:tabs>
        <w:spacing w:before="240" w:after="240" w:line="276" w:lineRule="auto"/>
        <w:ind w:left="1356"/>
        <w:jc w:val="both"/>
        <w:rPr>
          <w:rFonts w:ascii="David" w:hAnsi="David"/>
          <w:b/>
          <w:bCs/>
          <w:sz w:val="24"/>
          <w:rtl/>
        </w:rPr>
      </w:pPr>
      <w:r w:rsidRPr="00084967">
        <w:rPr>
          <w:rFonts w:ascii="David" w:hAnsi="David"/>
          <w:b/>
          <w:bCs/>
          <w:sz w:val="24"/>
          <w:rtl/>
        </w:rPr>
        <w:t>(1)</w:t>
      </w:r>
      <w:r w:rsidRPr="00084967">
        <w:rPr>
          <w:rFonts w:ascii="David" w:hAnsi="David"/>
          <w:b/>
          <w:bCs/>
          <w:sz w:val="24"/>
          <w:rtl/>
        </w:rPr>
        <w:tab/>
      </w:r>
      <w:r w:rsidR="002D4CDC">
        <w:rPr>
          <w:rFonts w:ascii="David" w:hAnsi="David" w:hint="eastAsia"/>
          <w:b/>
          <w:bCs/>
          <w:sz w:val="24"/>
          <w:rtl/>
        </w:rPr>
        <w:t>ייעוץ</w:t>
      </w:r>
      <w:r w:rsidRPr="00084967">
        <w:rPr>
          <w:rFonts w:ascii="David" w:hAnsi="David"/>
          <w:b/>
          <w:bCs/>
          <w:sz w:val="24"/>
          <w:rtl/>
        </w:rPr>
        <w:t xml:space="preserve"> </w:t>
      </w:r>
      <w:r w:rsidRPr="00084967">
        <w:rPr>
          <w:rFonts w:ascii="David" w:hAnsi="David" w:hint="eastAsia"/>
          <w:b/>
          <w:bCs/>
          <w:sz w:val="24"/>
          <w:rtl/>
        </w:rPr>
        <w:t>בתחום</w:t>
      </w:r>
      <w:r w:rsidRPr="00084967">
        <w:rPr>
          <w:rFonts w:ascii="David" w:hAnsi="David"/>
          <w:b/>
          <w:bCs/>
          <w:sz w:val="24"/>
          <w:rtl/>
        </w:rPr>
        <w:t xml:space="preserve"> </w:t>
      </w:r>
      <w:r w:rsidRPr="00084967">
        <w:rPr>
          <w:rFonts w:ascii="David" w:hAnsi="David" w:hint="eastAsia"/>
          <w:b/>
          <w:bCs/>
          <w:sz w:val="24"/>
          <w:rtl/>
        </w:rPr>
        <w:t>ייעול</w:t>
      </w:r>
      <w:r w:rsidRPr="00084967">
        <w:rPr>
          <w:rFonts w:ascii="David" w:hAnsi="David"/>
          <w:b/>
          <w:bCs/>
          <w:sz w:val="24"/>
          <w:rtl/>
        </w:rPr>
        <w:t xml:space="preserve"> </w:t>
      </w:r>
      <w:r w:rsidRPr="00084967">
        <w:rPr>
          <w:rFonts w:ascii="David" w:hAnsi="David" w:hint="eastAsia"/>
          <w:b/>
          <w:bCs/>
          <w:sz w:val="24"/>
          <w:rtl/>
        </w:rPr>
        <w:t>וקידום</w:t>
      </w:r>
      <w:r w:rsidRPr="00084967">
        <w:rPr>
          <w:rFonts w:ascii="David" w:hAnsi="David"/>
          <w:b/>
          <w:bCs/>
          <w:sz w:val="24"/>
          <w:rtl/>
        </w:rPr>
        <w:t xml:space="preserve"> </w:t>
      </w:r>
      <w:r w:rsidRPr="00084967">
        <w:rPr>
          <w:rFonts w:ascii="David" w:hAnsi="David" w:hint="eastAsia"/>
          <w:b/>
          <w:bCs/>
          <w:sz w:val="24"/>
          <w:rtl/>
        </w:rPr>
        <w:t>ביצוע</w:t>
      </w:r>
      <w:r w:rsidRPr="00084967">
        <w:rPr>
          <w:rFonts w:ascii="David" w:hAnsi="David"/>
          <w:b/>
          <w:bCs/>
          <w:sz w:val="24"/>
          <w:rtl/>
        </w:rPr>
        <w:t xml:space="preserve"> </w:t>
      </w:r>
      <w:r w:rsidRPr="00084967">
        <w:rPr>
          <w:rFonts w:ascii="David" w:hAnsi="David" w:hint="eastAsia"/>
          <w:b/>
          <w:bCs/>
          <w:sz w:val="24"/>
          <w:rtl/>
        </w:rPr>
        <w:t>תהליכי</w:t>
      </w:r>
      <w:r w:rsidRPr="00084967">
        <w:rPr>
          <w:rFonts w:ascii="David" w:hAnsi="David"/>
          <w:b/>
          <w:bCs/>
          <w:sz w:val="24"/>
          <w:rtl/>
        </w:rPr>
        <w:t xml:space="preserve"> </w:t>
      </w:r>
      <w:r w:rsidRPr="00084967">
        <w:rPr>
          <w:rFonts w:ascii="David" w:hAnsi="David" w:hint="eastAsia"/>
          <w:b/>
          <w:bCs/>
          <w:sz w:val="24"/>
          <w:rtl/>
        </w:rPr>
        <w:t>רכישה</w:t>
      </w:r>
      <w:r w:rsidRPr="00084967">
        <w:rPr>
          <w:rFonts w:ascii="David" w:hAnsi="David"/>
          <w:b/>
          <w:bCs/>
          <w:sz w:val="24"/>
          <w:rtl/>
        </w:rPr>
        <w:t xml:space="preserve"> </w:t>
      </w:r>
      <w:r w:rsidRPr="00084967">
        <w:rPr>
          <w:rFonts w:ascii="David" w:hAnsi="David" w:hint="eastAsia"/>
          <w:b/>
          <w:bCs/>
          <w:sz w:val="24"/>
          <w:rtl/>
        </w:rPr>
        <w:t>של</w:t>
      </w:r>
      <w:r w:rsidRPr="00084967">
        <w:rPr>
          <w:rFonts w:ascii="David" w:hAnsi="David"/>
          <w:b/>
          <w:bCs/>
          <w:sz w:val="24"/>
          <w:rtl/>
        </w:rPr>
        <w:t xml:space="preserve"> </w:t>
      </w:r>
      <w:r w:rsidRPr="00084967">
        <w:rPr>
          <w:rFonts w:ascii="David" w:hAnsi="David" w:hint="eastAsia"/>
          <w:b/>
          <w:bCs/>
          <w:sz w:val="24"/>
          <w:rtl/>
        </w:rPr>
        <w:t>טובין</w:t>
      </w:r>
      <w:r w:rsidRPr="00084967">
        <w:rPr>
          <w:rFonts w:ascii="David" w:hAnsi="David"/>
          <w:b/>
          <w:bCs/>
          <w:sz w:val="24"/>
          <w:rtl/>
        </w:rPr>
        <w:t xml:space="preserve"> </w:t>
      </w:r>
      <w:r w:rsidRPr="00084967">
        <w:rPr>
          <w:rFonts w:ascii="David" w:hAnsi="David" w:hint="eastAsia"/>
          <w:b/>
          <w:bCs/>
          <w:sz w:val="24"/>
          <w:rtl/>
        </w:rPr>
        <w:t>ושירותים</w:t>
      </w:r>
      <w:r w:rsidRPr="00084967">
        <w:rPr>
          <w:rFonts w:ascii="David" w:hAnsi="David"/>
          <w:b/>
          <w:bCs/>
          <w:sz w:val="24"/>
          <w:rtl/>
        </w:rPr>
        <w:t>.</w:t>
      </w:r>
    </w:p>
    <w:p w14:paraId="5AABDC3B" w14:textId="79782AFF" w:rsidR="005A3F75" w:rsidRPr="00084967" w:rsidRDefault="005A3F75" w:rsidP="005A3F75">
      <w:pPr>
        <w:pStyle w:val="ab"/>
        <w:tabs>
          <w:tab w:val="left" w:pos="990"/>
          <w:tab w:val="left" w:pos="1982"/>
        </w:tabs>
        <w:spacing w:before="240" w:after="240" w:line="276" w:lineRule="auto"/>
        <w:ind w:left="1356"/>
        <w:jc w:val="both"/>
        <w:rPr>
          <w:rFonts w:ascii="David" w:hAnsi="David"/>
          <w:b/>
          <w:bCs/>
          <w:sz w:val="24"/>
          <w:rtl/>
        </w:rPr>
      </w:pPr>
      <w:r w:rsidRPr="00084967">
        <w:rPr>
          <w:rFonts w:ascii="David" w:hAnsi="David"/>
          <w:b/>
          <w:bCs/>
          <w:sz w:val="24"/>
          <w:rtl/>
        </w:rPr>
        <w:t>(2)</w:t>
      </w:r>
      <w:r w:rsidRPr="00084967">
        <w:rPr>
          <w:rFonts w:ascii="David" w:hAnsi="David"/>
          <w:b/>
          <w:bCs/>
          <w:sz w:val="24"/>
          <w:rtl/>
        </w:rPr>
        <w:tab/>
      </w:r>
      <w:r w:rsidRPr="00084967">
        <w:rPr>
          <w:rFonts w:ascii="David" w:hAnsi="David" w:hint="eastAsia"/>
          <w:b/>
          <w:bCs/>
          <w:sz w:val="24"/>
          <w:rtl/>
        </w:rPr>
        <w:t>סיוע</w:t>
      </w:r>
      <w:r w:rsidRPr="00084967">
        <w:rPr>
          <w:rFonts w:ascii="David" w:hAnsi="David"/>
          <w:b/>
          <w:bCs/>
          <w:sz w:val="24"/>
          <w:rtl/>
        </w:rPr>
        <w:t xml:space="preserve"> </w:t>
      </w:r>
      <w:r w:rsidRPr="00084967">
        <w:rPr>
          <w:rFonts w:ascii="David" w:hAnsi="David" w:hint="eastAsia"/>
          <w:b/>
          <w:bCs/>
          <w:sz w:val="24"/>
          <w:rtl/>
        </w:rPr>
        <w:t>בגיבוש</w:t>
      </w:r>
      <w:r w:rsidRPr="00084967">
        <w:rPr>
          <w:rFonts w:ascii="David" w:hAnsi="David"/>
          <w:b/>
          <w:bCs/>
          <w:sz w:val="24"/>
          <w:rtl/>
        </w:rPr>
        <w:t xml:space="preserve"> </w:t>
      </w:r>
      <w:r w:rsidRPr="00084967">
        <w:rPr>
          <w:rFonts w:ascii="David" w:hAnsi="David" w:hint="eastAsia"/>
          <w:b/>
          <w:bCs/>
          <w:sz w:val="24"/>
          <w:rtl/>
        </w:rPr>
        <w:t>ת</w:t>
      </w:r>
      <w:r w:rsidR="00055F62" w:rsidRPr="00084967">
        <w:rPr>
          <w:rFonts w:ascii="David" w:hAnsi="David" w:hint="eastAsia"/>
          <w:b/>
          <w:bCs/>
          <w:sz w:val="24"/>
          <w:rtl/>
        </w:rPr>
        <w:t>ו</w:t>
      </w:r>
      <w:r w:rsidRPr="00084967">
        <w:rPr>
          <w:rFonts w:ascii="David" w:hAnsi="David" w:hint="eastAsia"/>
          <w:b/>
          <w:bCs/>
          <w:sz w:val="24"/>
          <w:rtl/>
        </w:rPr>
        <w:t>כנ</w:t>
      </w:r>
      <w:r w:rsidR="00055F62" w:rsidRPr="00084967">
        <w:rPr>
          <w:rFonts w:ascii="David" w:hAnsi="David" w:hint="eastAsia"/>
          <w:b/>
          <w:bCs/>
          <w:sz w:val="24"/>
          <w:rtl/>
        </w:rPr>
        <w:t>י</w:t>
      </w:r>
      <w:r w:rsidRPr="00084967">
        <w:rPr>
          <w:rFonts w:ascii="David" w:hAnsi="David" w:hint="eastAsia"/>
          <w:b/>
          <w:bCs/>
          <w:sz w:val="24"/>
          <w:rtl/>
        </w:rPr>
        <w:t>ת</w:t>
      </w:r>
      <w:r w:rsidRPr="00084967">
        <w:rPr>
          <w:rFonts w:ascii="David" w:hAnsi="David"/>
          <w:b/>
          <w:bCs/>
          <w:sz w:val="24"/>
          <w:rtl/>
        </w:rPr>
        <w:t xml:space="preserve"> </w:t>
      </w:r>
      <w:r w:rsidRPr="00084967">
        <w:rPr>
          <w:rFonts w:ascii="David" w:hAnsi="David" w:hint="eastAsia"/>
          <w:b/>
          <w:bCs/>
          <w:sz w:val="24"/>
          <w:rtl/>
        </w:rPr>
        <w:t>רכש</w:t>
      </w:r>
      <w:r w:rsidRPr="00084967">
        <w:rPr>
          <w:rFonts w:ascii="David" w:hAnsi="David"/>
          <w:b/>
          <w:bCs/>
          <w:sz w:val="24"/>
          <w:rtl/>
        </w:rPr>
        <w:t xml:space="preserve"> </w:t>
      </w:r>
      <w:r w:rsidRPr="00084967">
        <w:rPr>
          <w:rFonts w:ascii="David" w:hAnsi="David" w:hint="eastAsia"/>
          <w:b/>
          <w:bCs/>
          <w:sz w:val="24"/>
          <w:rtl/>
        </w:rPr>
        <w:t>שנתית</w:t>
      </w:r>
      <w:r w:rsidRPr="00084967">
        <w:rPr>
          <w:rFonts w:ascii="David" w:hAnsi="David"/>
          <w:b/>
          <w:bCs/>
          <w:sz w:val="24"/>
          <w:rtl/>
        </w:rPr>
        <w:t xml:space="preserve"> / </w:t>
      </w:r>
      <w:r w:rsidRPr="00084967">
        <w:rPr>
          <w:rFonts w:ascii="David" w:hAnsi="David" w:hint="eastAsia"/>
          <w:b/>
          <w:bCs/>
          <w:sz w:val="24"/>
          <w:rtl/>
        </w:rPr>
        <w:t>רב</w:t>
      </w:r>
      <w:r w:rsidRPr="00084967">
        <w:rPr>
          <w:rFonts w:ascii="David" w:hAnsi="David"/>
          <w:b/>
          <w:bCs/>
          <w:sz w:val="24"/>
          <w:rtl/>
        </w:rPr>
        <w:t xml:space="preserve"> </w:t>
      </w:r>
      <w:r w:rsidRPr="00084967">
        <w:rPr>
          <w:rFonts w:ascii="David" w:hAnsi="David" w:hint="eastAsia"/>
          <w:b/>
          <w:bCs/>
          <w:sz w:val="24"/>
          <w:rtl/>
        </w:rPr>
        <w:t>שנתית</w:t>
      </w:r>
      <w:r w:rsidRPr="00084967">
        <w:rPr>
          <w:rFonts w:ascii="David" w:hAnsi="David"/>
          <w:b/>
          <w:bCs/>
          <w:sz w:val="24"/>
          <w:rtl/>
        </w:rPr>
        <w:t>.</w:t>
      </w:r>
    </w:p>
    <w:p w14:paraId="0FDF0227" w14:textId="67D12921" w:rsidR="005A3F75" w:rsidRPr="00084967" w:rsidRDefault="005A3F75" w:rsidP="005A3F75">
      <w:pPr>
        <w:pStyle w:val="ab"/>
        <w:tabs>
          <w:tab w:val="left" w:pos="990"/>
          <w:tab w:val="left" w:pos="1982"/>
        </w:tabs>
        <w:spacing w:before="240" w:after="240" w:line="276" w:lineRule="auto"/>
        <w:ind w:left="1356"/>
        <w:jc w:val="both"/>
        <w:rPr>
          <w:rFonts w:ascii="David" w:hAnsi="David"/>
          <w:b/>
          <w:bCs/>
          <w:sz w:val="24"/>
          <w:rtl/>
        </w:rPr>
      </w:pPr>
      <w:r w:rsidRPr="00084967">
        <w:rPr>
          <w:rFonts w:ascii="David" w:hAnsi="David"/>
          <w:b/>
          <w:bCs/>
          <w:sz w:val="24"/>
          <w:rtl/>
        </w:rPr>
        <w:t>(3)</w:t>
      </w:r>
      <w:r w:rsidRPr="00084967">
        <w:rPr>
          <w:rFonts w:ascii="David" w:hAnsi="David"/>
          <w:b/>
          <w:bCs/>
          <w:sz w:val="24"/>
          <w:rtl/>
        </w:rPr>
        <w:tab/>
      </w:r>
      <w:r w:rsidR="002D4CDC">
        <w:rPr>
          <w:rFonts w:ascii="David" w:hAnsi="David" w:hint="eastAsia"/>
          <w:b/>
          <w:bCs/>
          <w:sz w:val="24"/>
          <w:rtl/>
        </w:rPr>
        <w:t>ייעוץ</w:t>
      </w:r>
      <w:r w:rsidRPr="00084967">
        <w:rPr>
          <w:rFonts w:ascii="David" w:hAnsi="David"/>
          <w:b/>
          <w:bCs/>
          <w:sz w:val="24"/>
          <w:rtl/>
        </w:rPr>
        <w:t xml:space="preserve"> </w:t>
      </w:r>
      <w:r w:rsidRPr="00084967">
        <w:rPr>
          <w:rFonts w:ascii="David" w:hAnsi="David" w:hint="eastAsia"/>
          <w:b/>
          <w:bCs/>
          <w:sz w:val="24"/>
          <w:rtl/>
        </w:rPr>
        <w:t>וסיוע</w:t>
      </w:r>
      <w:r w:rsidRPr="00084967">
        <w:rPr>
          <w:rFonts w:ascii="David" w:hAnsi="David"/>
          <w:b/>
          <w:bCs/>
          <w:sz w:val="24"/>
          <w:rtl/>
        </w:rPr>
        <w:t xml:space="preserve"> </w:t>
      </w:r>
      <w:r w:rsidRPr="00084967">
        <w:rPr>
          <w:rFonts w:ascii="David" w:hAnsi="David" w:hint="eastAsia"/>
          <w:b/>
          <w:bCs/>
          <w:sz w:val="24"/>
          <w:rtl/>
        </w:rPr>
        <w:t>בהוצאה</w:t>
      </w:r>
      <w:r w:rsidRPr="00084967">
        <w:rPr>
          <w:rFonts w:ascii="David" w:hAnsi="David"/>
          <w:b/>
          <w:bCs/>
          <w:sz w:val="24"/>
          <w:rtl/>
        </w:rPr>
        <w:t xml:space="preserve"> </w:t>
      </w:r>
      <w:r w:rsidRPr="00084967">
        <w:rPr>
          <w:rFonts w:ascii="David" w:hAnsi="David" w:hint="eastAsia"/>
          <w:b/>
          <w:bCs/>
          <w:sz w:val="24"/>
          <w:rtl/>
        </w:rPr>
        <w:t>לפועל</w:t>
      </w:r>
      <w:r w:rsidRPr="00084967">
        <w:rPr>
          <w:rFonts w:ascii="David" w:hAnsi="David"/>
          <w:b/>
          <w:bCs/>
          <w:sz w:val="24"/>
          <w:rtl/>
        </w:rPr>
        <w:t xml:space="preserve"> </w:t>
      </w:r>
      <w:r w:rsidRPr="00084967">
        <w:rPr>
          <w:rFonts w:ascii="David" w:hAnsi="David" w:hint="eastAsia"/>
          <w:b/>
          <w:bCs/>
          <w:sz w:val="24"/>
          <w:rtl/>
        </w:rPr>
        <w:t>של</w:t>
      </w:r>
      <w:r w:rsidRPr="00084967">
        <w:rPr>
          <w:rFonts w:ascii="David" w:hAnsi="David"/>
          <w:b/>
          <w:bCs/>
          <w:sz w:val="24"/>
          <w:rtl/>
        </w:rPr>
        <w:t xml:space="preserve"> </w:t>
      </w:r>
      <w:r w:rsidRPr="00084967">
        <w:rPr>
          <w:rFonts w:ascii="David" w:hAnsi="David" w:hint="eastAsia"/>
          <w:b/>
          <w:bCs/>
          <w:sz w:val="24"/>
          <w:rtl/>
        </w:rPr>
        <w:t>הליכי</w:t>
      </w:r>
      <w:r w:rsidRPr="00084967">
        <w:rPr>
          <w:rFonts w:ascii="David" w:hAnsi="David"/>
          <w:b/>
          <w:bCs/>
          <w:sz w:val="24"/>
          <w:rtl/>
        </w:rPr>
        <w:t xml:space="preserve"> </w:t>
      </w:r>
      <w:r w:rsidRPr="00084967">
        <w:rPr>
          <w:rFonts w:ascii="David" w:hAnsi="David" w:hint="eastAsia"/>
          <w:b/>
          <w:bCs/>
          <w:sz w:val="24"/>
          <w:rtl/>
        </w:rPr>
        <w:t>רכש</w:t>
      </w:r>
      <w:r w:rsidRPr="00084967">
        <w:rPr>
          <w:rFonts w:ascii="David" w:hAnsi="David"/>
          <w:b/>
          <w:bCs/>
          <w:sz w:val="24"/>
          <w:rtl/>
        </w:rPr>
        <w:t xml:space="preserve"> </w:t>
      </w:r>
      <w:r w:rsidRPr="00084967">
        <w:rPr>
          <w:rFonts w:ascii="David" w:hAnsi="David" w:hint="eastAsia"/>
          <w:b/>
          <w:bCs/>
          <w:sz w:val="24"/>
          <w:rtl/>
        </w:rPr>
        <w:t>מסוגים</w:t>
      </w:r>
      <w:r w:rsidRPr="00084967">
        <w:rPr>
          <w:rFonts w:ascii="David" w:hAnsi="David"/>
          <w:b/>
          <w:bCs/>
          <w:sz w:val="24"/>
          <w:rtl/>
        </w:rPr>
        <w:t xml:space="preserve"> </w:t>
      </w:r>
      <w:r w:rsidRPr="00084967">
        <w:rPr>
          <w:rFonts w:ascii="David" w:hAnsi="David" w:hint="eastAsia"/>
          <w:b/>
          <w:bCs/>
          <w:sz w:val="24"/>
          <w:rtl/>
        </w:rPr>
        <w:t>שונים</w:t>
      </w:r>
      <w:r w:rsidRPr="00084967">
        <w:rPr>
          <w:rFonts w:ascii="David" w:hAnsi="David"/>
          <w:b/>
          <w:bCs/>
          <w:sz w:val="24"/>
          <w:rtl/>
        </w:rPr>
        <w:t>.</w:t>
      </w:r>
    </w:p>
    <w:p w14:paraId="606AF1EB" w14:textId="63391AD1" w:rsidR="005A3F75" w:rsidRPr="00084967" w:rsidRDefault="005A3F75" w:rsidP="005A3F75">
      <w:pPr>
        <w:pStyle w:val="ab"/>
        <w:tabs>
          <w:tab w:val="left" w:pos="990"/>
          <w:tab w:val="left" w:pos="1982"/>
        </w:tabs>
        <w:spacing w:before="240" w:after="240" w:line="276" w:lineRule="auto"/>
        <w:ind w:left="1356"/>
        <w:jc w:val="both"/>
        <w:rPr>
          <w:rFonts w:ascii="David" w:hAnsi="David"/>
          <w:b/>
          <w:bCs/>
          <w:sz w:val="24"/>
          <w:rtl/>
        </w:rPr>
      </w:pPr>
      <w:r w:rsidRPr="00084967">
        <w:rPr>
          <w:rFonts w:ascii="David" w:hAnsi="David"/>
          <w:b/>
          <w:bCs/>
          <w:sz w:val="24"/>
          <w:rtl/>
        </w:rPr>
        <w:t>(4)</w:t>
      </w:r>
      <w:r w:rsidRPr="00084967">
        <w:rPr>
          <w:rFonts w:ascii="David" w:hAnsi="David"/>
          <w:b/>
          <w:bCs/>
          <w:sz w:val="24"/>
          <w:rtl/>
        </w:rPr>
        <w:tab/>
      </w:r>
      <w:r w:rsidRPr="00084967">
        <w:rPr>
          <w:rFonts w:ascii="David" w:hAnsi="David" w:hint="eastAsia"/>
          <w:b/>
          <w:bCs/>
          <w:sz w:val="24"/>
          <w:rtl/>
        </w:rPr>
        <w:t>ליווי</w:t>
      </w:r>
      <w:r w:rsidRPr="00084967">
        <w:rPr>
          <w:rFonts w:ascii="David" w:hAnsi="David"/>
          <w:b/>
          <w:bCs/>
          <w:sz w:val="24"/>
          <w:rtl/>
        </w:rPr>
        <w:t xml:space="preserve"> </w:t>
      </w:r>
      <w:r w:rsidRPr="00084967">
        <w:rPr>
          <w:rFonts w:ascii="David" w:hAnsi="David" w:hint="eastAsia"/>
          <w:b/>
          <w:bCs/>
          <w:sz w:val="24"/>
          <w:rtl/>
        </w:rPr>
        <w:t>מקצועי</w:t>
      </w:r>
      <w:r w:rsidRPr="00084967">
        <w:rPr>
          <w:rFonts w:ascii="David" w:hAnsi="David"/>
          <w:b/>
          <w:bCs/>
          <w:sz w:val="24"/>
          <w:rtl/>
        </w:rPr>
        <w:t xml:space="preserve"> </w:t>
      </w:r>
      <w:r w:rsidRPr="00084967">
        <w:rPr>
          <w:rFonts w:ascii="David" w:hAnsi="David" w:hint="eastAsia"/>
          <w:b/>
          <w:bCs/>
          <w:sz w:val="24"/>
          <w:rtl/>
        </w:rPr>
        <w:t>ליח</w:t>
      </w:r>
      <w:r w:rsidRPr="00084967">
        <w:rPr>
          <w:rFonts w:ascii="David" w:hAnsi="David"/>
          <w:b/>
          <w:bCs/>
          <w:sz w:val="24"/>
          <w:rtl/>
        </w:rPr>
        <w:t xml:space="preserve">' </w:t>
      </w:r>
      <w:r w:rsidRPr="00084967">
        <w:rPr>
          <w:rFonts w:ascii="David" w:hAnsi="David" w:hint="eastAsia"/>
          <w:b/>
          <w:bCs/>
          <w:sz w:val="24"/>
          <w:rtl/>
        </w:rPr>
        <w:t>דורשות</w:t>
      </w:r>
      <w:r w:rsidRPr="00084967">
        <w:rPr>
          <w:rFonts w:ascii="David" w:hAnsi="David"/>
          <w:b/>
          <w:bCs/>
          <w:sz w:val="24"/>
          <w:rtl/>
        </w:rPr>
        <w:t xml:space="preserve"> </w:t>
      </w:r>
      <w:r w:rsidRPr="00084967">
        <w:rPr>
          <w:rFonts w:ascii="David" w:hAnsi="David" w:hint="eastAsia"/>
          <w:b/>
          <w:bCs/>
          <w:sz w:val="24"/>
          <w:rtl/>
        </w:rPr>
        <w:t>רכש</w:t>
      </w:r>
      <w:r w:rsidRPr="00084967">
        <w:rPr>
          <w:rFonts w:ascii="David" w:hAnsi="David"/>
          <w:b/>
          <w:bCs/>
          <w:sz w:val="24"/>
          <w:rtl/>
        </w:rPr>
        <w:t>.</w:t>
      </w:r>
    </w:p>
    <w:p w14:paraId="20C69D2B" w14:textId="34F09B24" w:rsidR="005A3F75" w:rsidRPr="00084967" w:rsidRDefault="005A3F75" w:rsidP="005A3F75">
      <w:pPr>
        <w:pStyle w:val="ab"/>
        <w:tabs>
          <w:tab w:val="left" w:pos="990"/>
          <w:tab w:val="left" w:pos="1982"/>
        </w:tabs>
        <w:spacing w:before="240" w:after="240" w:line="276" w:lineRule="auto"/>
        <w:ind w:left="1356"/>
        <w:jc w:val="both"/>
        <w:rPr>
          <w:rFonts w:ascii="David" w:hAnsi="David"/>
          <w:b/>
          <w:bCs/>
          <w:sz w:val="24"/>
          <w:rtl/>
        </w:rPr>
      </w:pPr>
      <w:r w:rsidRPr="00084967">
        <w:rPr>
          <w:rFonts w:ascii="David" w:hAnsi="David"/>
          <w:b/>
          <w:bCs/>
          <w:sz w:val="24"/>
          <w:rtl/>
        </w:rPr>
        <w:t xml:space="preserve">(5) </w:t>
      </w:r>
      <w:r w:rsidRPr="00084967">
        <w:rPr>
          <w:rFonts w:ascii="David" w:hAnsi="David"/>
          <w:b/>
          <w:bCs/>
          <w:sz w:val="24"/>
          <w:rtl/>
        </w:rPr>
        <w:tab/>
      </w:r>
      <w:r w:rsidRPr="00084967">
        <w:rPr>
          <w:rFonts w:ascii="David" w:hAnsi="David" w:hint="eastAsia"/>
          <w:b/>
          <w:bCs/>
          <w:sz w:val="24"/>
          <w:rtl/>
        </w:rPr>
        <w:t>שילוב</w:t>
      </w:r>
      <w:r w:rsidRPr="00084967">
        <w:rPr>
          <w:rFonts w:ascii="David" w:hAnsi="David"/>
          <w:b/>
          <w:bCs/>
          <w:sz w:val="24"/>
          <w:rtl/>
        </w:rPr>
        <w:t xml:space="preserve"> והטמעה של מערכות מחשוב ומערכות מידע קיימות וחדשות בתחום הרכש </w:t>
      </w:r>
      <w:r w:rsidRPr="00084967">
        <w:rPr>
          <w:rFonts w:ascii="David" w:hAnsi="David"/>
          <w:b/>
          <w:bCs/>
          <w:sz w:val="24"/>
          <w:rtl/>
        </w:rPr>
        <w:br/>
        <w:t xml:space="preserve">            של  </w:t>
      </w:r>
      <w:r w:rsidR="00E0305F">
        <w:rPr>
          <w:rFonts w:ascii="David" w:hAnsi="David"/>
          <w:b/>
          <w:bCs/>
          <w:sz w:val="24"/>
          <w:rtl/>
        </w:rPr>
        <w:t>מינהל</w:t>
      </w:r>
      <w:r w:rsidRPr="00084967">
        <w:rPr>
          <w:rFonts w:ascii="David" w:hAnsi="David"/>
          <w:b/>
          <w:bCs/>
          <w:sz w:val="24"/>
          <w:rtl/>
        </w:rPr>
        <w:t xml:space="preserve"> הרכש הממשלתי.</w:t>
      </w:r>
    </w:p>
    <w:p w14:paraId="6EF5FF45" w14:textId="7059E06F" w:rsidR="005A3F75" w:rsidRPr="00084967" w:rsidRDefault="005A3F75" w:rsidP="005A3F75">
      <w:pPr>
        <w:pStyle w:val="ab"/>
        <w:tabs>
          <w:tab w:val="left" w:pos="990"/>
          <w:tab w:val="left" w:pos="1982"/>
        </w:tabs>
        <w:spacing w:before="240" w:after="240" w:line="276" w:lineRule="auto"/>
        <w:ind w:left="1356"/>
        <w:jc w:val="both"/>
        <w:rPr>
          <w:rFonts w:ascii="David" w:hAnsi="David"/>
          <w:b/>
          <w:bCs/>
          <w:sz w:val="24"/>
        </w:rPr>
      </w:pPr>
      <w:r w:rsidRPr="00084967">
        <w:rPr>
          <w:rFonts w:ascii="David" w:hAnsi="David"/>
          <w:b/>
          <w:bCs/>
          <w:sz w:val="24"/>
          <w:rtl/>
        </w:rPr>
        <w:t>(6)</w:t>
      </w:r>
      <w:r w:rsidRPr="00084967">
        <w:rPr>
          <w:rFonts w:ascii="David" w:hAnsi="David"/>
          <w:b/>
          <w:bCs/>
          <w:sz w:val="24"/>
          <w:rtl/>
        </w:rPr>
        <w:tab/>
      </w:r>
      <w:r w:rsidRPr="00084967">
        <w:rPr>
          <w:rFonts w:ascii="David" w:hAnsi="David" w:hint="eastAsia"/>
          <w:b/>
          <w:bCs/>
          <w:sz w:val="24"/>
          <w:rtl/>
        </w:rPr>
        <w:t>סיוע</w:t>
      </w:r>
      <w:r w:rsidRPr="00084967">
        <w:rPr>
          <w:rFonts w:ascii="David" w:hAnsi="David"/>
          <w:b/>
          <w:bCs/>
          <w:sz w:val="24"/>
          <w:rtl/>
        </w:rPr>
        <w:t xml:space="preserve"> שוטף בגיבוש בקשות לוועדת המכרזים / פטור. </w:t>
      </w:r>
    </w:p>
    <w:p w14:paraId="7372246A" w14:textId="77777777" w:rsidR="007859CA" w:rsidRPr="00084967" w:rsidRDefault="007859CA" w:rsidP="007859CA">
      <w:pPr>
        <w:pStyle w:val="ab"/>
        <w:ind w:left="1356"/>
        <w:rPr>
          <w:rFonts w:ascii="David" w:hAnsi="David"/>
          <w:b/>
          <w:bCs/>
          <w:sz w:val="24"/>
          <w:rtl/>
        </w:rPr>
      </w:pPr>
    </w:p>
    <w:bookmarkEnd w:id="2"/>
    <w:p w14:paraId="0B8AB991" w14:textId="660A7FC8" w:rsidR="004427BD" w:rsidRPr="00B82415" w:rsidRDefault="004427BD" w:rsidP="004427BD">
      <w:pPr>
        <w:pStyle w:val="ab"/>
        <w:spacing w:before="240" w:after="240" w:line="276" w:lineRule="auto"/>
        <w:ind w:left="502"/>
        <w:jc w:val="both"/>
        <w:rPr>
          <w:rFonts w:ascii="David" w:hAnsi="David"/>
          <w:b/>
          <w:bCs/>
          <w:sz w:val="24"/>
          <w:u w:val="single"/>
          <w:rtl/>
        </w:rPr>
      </w:pPr>
      <w:r w:rsidRPr="00B82415">
        <w:rPr>
          <w:rFonts w:ascii="David" w:hAnsi="David"/>
          <w:sz w:val="24"/>
          <w:rtl/>
        </w:rPr>
        <w:t xml:space="preserve">הוכחת תנאי סף זה תיעשה באמצעות הגשת נספח </w:t>
      </w:r>
      <w:r w:rsidRPr="00B82415">
        <w:rPr>
          <w:rFonts w:ascii="David" w:hAnsi="David" w:hint="eastAsia"/>
          <w:sz w:val="24"/>
          <w:rtl/>
        </w:rPr>
        <w:t>ו</w:t>
      </w:r>
      <w:r w:rsidRPr="00B82415">
        <w:rPr>
          <w:rFonts w:ascii="David" w:hAnsi="David"/>
          <w:sz w:val="24"/>
          <w:rtl/>
        </w:rPr>
        <w:t xml:space="preserve">', כאשר הוא חתום ומאומת על-ידי עורך דין. </w:t>
      </w:r>
      <w:r w:rsidRPr="00B82415">
        <w:rPr>
          <w:rFonts w:ascii="David" w:hAnsi="David" w:hint="eastAsia"/>
          <w:b/>
          <w:bCs/>
          <w:sz w:val="24"/>
          <w:u w:val="single"/>
          <w:rtl/>
        </w:rPr>
        <w:t>מובהר</w:t>
      </w:r>
      <w:r w:rsidRPr="00B82415">
        <w:rPr>
          <w:rFonts w:ascii="David" w:hAnsi="David"/>
          <w:b/>
          <w:bCs/>
          <w:sz w:val="24"/>
          <w:u w:val="single"/>
          <w:rtl/>
        </w:rPr>
        <w:t xml:space="preserve"> בזאת כי, ניסיון המציע ייבדק בייחס ליועץ המוצע למתן השירותים בפועל. </w:t>
      </w:r>
    </w:p>
    <w:p w14:paraId="044EB98A" w14:textId="23491199" w:rsidR="00A3754E" w:rsidRPr="00084967" w:rsidRDefault="00A3754E" w:rsidP="00186DE0">
      <w:pPr>
        <w:pStyle w:val="ab"/>
        <w:tabs>
          <w:tab w:val="left" w:pos="990"/>
          <w:tab w:val="left" w:pos="1982"/>
        </w:tabs>
        <w:spacing w:before="240" w:after="240" w:line="276" w:lineRule="auto"/>
        <w:ind w:left="357"/>
        <w:contextualSpacing w:val="0"/>
        <w:jc w:val="both"/>
        <w:rPr>
          <w:rFonts w:ascii="David" w:hAnsi="David"/>
          <w:b/>
          <w:bCs/>
          <w:sz w:val="28"/>
          <w:szCs w:val="28"/>
          <w:u w:val="single"/>
          <w:rtl/>
        </w:rPr>
      </w:pPr>
    </w:p>
    <w:p w14:paraId="07FE4493" w14:textId="604CFB3A" w:rsidR="00CE6607" w:rsidRPr="00084967" w:rsidRDefault="00CE6607" w:rsidP="00E46887">
      <w:pPr>
        <w:pStyle w:val="ab"/>
        <w:numPr>
          <w:ilvl w:val="0"/>
          <w:numId w:val="1"/>
        </w:numPr>
        <w:tabs>
          <w:tab w:val="left" w:pos="990"/>
          <w:tab w:val="left" w:pos="1982"/>
        </w:tabs>
        <w:spacing w:before="240" w:after="240" w:line="276" w:lineRule="auto"/>
        <w:contextualSpacing w:val="0"/>
        <w:jc w:val="both"/>
        <w:rPr>
          <w:rFonts w:ascii="David" w:hAnsi="David"/>
          <w:b/>
          <w:bCs/>
          <w:sz w:val="28"/>
          <w:szCs w:val="28"/>
          <w:u w:val="single"/>
          <w:rtl/>
        </w:rPr>
      </w:pPr>
      <w:r w:rsidRPr="00084967">
        <w:rPr>
          <w:rFonts w:ascii="David" w:hAnsi="David"/>
          <w:b/>
          <w:bCs/>
          <w:sz w:val="28"/>
          <w:szCs w:val="28"/>
          <w:u w:val="single"/>
          <w:rtl/>
        </w:rPr>
        <w:t>הבהרות לעניין תנאי הסף (עמידה בתנאים)</w:t>
      </w:r>
    </w:p>
    <w:p w14:paraId="409970FA" w14:textId="77777777" w:rsidR="00761E44" w:rsidRPr="00B82415" w:rsidRDefault="00761E44" w:rsidP="00E46887">
      <w:pPr>
        <w:pStyle w:val="ab"/>
        <w:numPr>
          <w:ilvl w:val="1"/>
          <w:numId w:val="1"/>
        </w:numPr>
        <w:tabs>
          <w:tab w:val="left" w:pos="990"/>
          <w:tab w:val="left" w:pos="1982"/>
        </w:tabs>
        <w:spacing w:before="240" w:after="240" w:line="276" w:lineRule="auto"/>
        <w:ind w:left="788" w:hanging="431"/>
        <w:contextualSpacing w:val="0"/>
        <w:jc w:val="both"/>
        <w:rPr>
          <w:rFonts w:ascii="David" w:eastAsia="Times New Roman" w:hAnsi="David"/>
          <w:b/>
          <w:bCs/>
          <w:szCs w:val="22"/>
          <w:u w:val="single"/>
        </w:rPr>
      </w:pPr>
      <w:bookmarkStart w:id="4" w:name="_Ref533605641"/>
      <w:bookmarkStart w:id="5" w:name="_Hlk156143134"/>
      <w:r w:rsidRPr="00084967">
        <w:rPr>
          <w:rFonts w:ascii="David" w:eastAsia="Times New Roman" w:hAnsi="David"/>
          <w:b/>
          <w:bCs/>
          <w:sz w:val="24"/>
          <w:u w:val="single"/>
          <w:rtl/>
        </w:rPr>
        <w:t>בחינת השכלה ותקופת ניסיון</w:t>
      </w:r>
      <w:bookmarkEnd w:id="4"/>
    </w:p>
    <w:p w14:paraId="598FFBCA" w14:textId="354E6903" w:rsidR="00E87B84" w:rsidRPr="00084967" w:rsidRDefault="00E87B84" w:rsidP="00E46887">
      <w:pPr>
        <w:pStyle w:val="ab"/>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Pr>
      </w:pPr>
      <w:r w:rsidRPr="00084967">
        <w:rPr>
          <w:rFonts w:ascii="David" w:eastAsia="Times New Roman" w:hAnsi="David" w:hint="eastAsia"/>
          <w:sz w:val="24"/>
          <w:rtl/>
        </w:rPr>
        <w:t>להוכחת</w:t>
      </w:r>
      <w:r w:rsidRPr="00084967">
        <w:rPr>
          <w:rFonts w:ascii="David" w:eastAsia="Times New Roman" w:hAnsi="David"/>
          <w:sz w:val="24"/>
          <w:rtl/>
        </w:rPr>
        <w:t xml:space="preserve"> עמידת המציע בדרישות ההשכלה </w:t>
      </w:r>
      <w:r w:rsidR="00AD5BC1" w:rsidRPr="00084967">
        <w:rPr>
          <w:rFonts w:ascii="David" w:eastAsia="Times New Roman" w:hAnsi="David"/>
          <w:sz w:val="24"/>
          <w:rtl/>
        </w:rPr>
        <w:t>המציע יידרש לצרף להצעתו תעוד</w:t>
      </w:r>
      <w:r w:rsidR="00AD5BC1" w:rsidRPr="00084967">
        <w:rPr>
          <w:rFonts w:ascii="David" w:eastAsia="Times New Roman" w:hAnsi="David" w:hint="eastAsia"/>
          <w:sz w:val="24"/>
          <w:rtl/>
        </w:rPr>
        <w:t>ה</w:t>
      </w:r>
      <w:r w:rsidR="00AD5BC1" w:rsidRPr="00084967">
        <w:rPr>
          <w:rFonts w:ascii="David" w:eastAsia="Times New Roman" w:hAnsi="David"/>
          <w:sz w:val="24"/>
          <w:rtl/>
        </w:rPr>
        <w:t xml:space="preserve"> המעיד</w:t>
      </w:r>
      <w:r w:rsidR="00AD5BC1" w:rsidRPr="00084967">
        <w:rPr>
          <w:rFonts w:ascii="David" w:eastAsia="Times New Roman" w:hAnsi="David" w:hint="eastAsia"/>
          <w:sz w:val="24"/>
          <w:rtl/>
        </w:rPr>
        <w:t>ה</w:t>
      </w:r>
      <w:r w:rsidR="00AD5BC1" w:rsidRPr="00084967">
        <w:rPr>
          <w:rFonts w:ascii="David" w:eastAsia="Times New Roman" w:hAnsi="David"/>
          <w:sz w:val="24"/>
          <w:rtl/>
        </w:rPr>
        <w:t xml:space="preserve"> על השכלה של </w:t>
      </w:r>
      <w:r w:rsidR="00AA638D" w:rsidRPr="00084967">
        <w:rPr>
          <w:rFonts w:ascii="David" w:eastAsia="Times New Roman" w:hAnsi="David"/>
          <w:sz w:val="24"/>
          <w:rtl/>
        </w:rPr>
        <w:t>היועץ</w:t>
      </w:r>
      <w:r w:rsidR="00AD5BC1" w:rsidRPr="00084967">
        <w:rPr>
          <w:rFonts w:ascii="David" w:eastAsia="Times New Roman" w:hAnsi="David"/>
          <w:sz w:val="24"/>
          <w:rtl/>
        </w:rPr>
        <w:t xml:space="preserve"> המוצע</w:t>
      </w:r>
      <w:r w:rsidR="004425C5" w:rsidRPr="00084967">
        <w:rPr>
          <w:rFonts w:ascii="David" w:eastAsia="Times New Roman" w:hAnsi="David"/>
          <w:sz w:val="24"/>
          <w:rtl/>
        </w:rPr>
        <w:t xml:space="preserve">. </w:t>
      </w:r>
      <w:r w:rsidR="00232651" w:rsidRPr="00084967">
        <w:rPr>
          <w:rFonts w:ascii="David" w:eastAsia="Times New Roman" w:hAnsi="David"/>
          <w:sz w:val="24"/>
          <w:rtl/>
        </w:rPr>
        <w:t xml:space="preserve">(על </w:t>
      </w:r>
      <w:r w:rsidR="00232651" w:rsidRPr="00084967">
        <w:rPr>
          <w:rFonts w:ascii="David" w:eastAsia="Times New Roman" w:hAnsi="David" w:hint="eastAsia"/>
          <w:sz w:val="24"/>
          <w:rtl/>
        </w:rPr>
        <w:t>פי</w:t>
      </w:r>
      <w:r w:rsidR="00232651" w:rsidRPr="00084967">
        <w:rPr>
          <w:rFonts w:ascii="David" w:eastAsia="Times New Roman" w:hAnsi="David"/>
          <w:sz w:val="24"/>
          <w:rtl/>
        </w:rPr>
        <w:t xml:space="preserve"> </w:t>
      </w:r>
      <w:r w:rsidR="00232651" w:rsidRPr="00084967">
        <w:rPr>
          <w:rFonts w:ascii="David" w:eastAsia="Times New Roman" w:hAnsi="David" w:hint="eastAsia"/>
          <w:sz w:val="24"/>
          <w:rtl/>
        </w:rPr>
        <w:t>הנדרש</w:t>
      </w:r>
      <w:r w:rsidR="00232651" w:rsidRPr="00084967">
        <w:rPr>
          <w:rFonts w:ascii="David" w:eastAsia="Times New Roman" w:hAnsi="David"/>
          <w:sz w:val="24"/>
          <w:rtl/>
        </w:rPr>
        <w:t xml:space="preserve"> </w:t>
      </w:r>
      <w:r w:rsidR="00232651" w:rsidRPr="00084967">
        <w:rPr>
          <w:rFonts w:ascii="David" w:eastAsia="Times New Roman" w:hAnsi="David" w:hint="eastAsia"/>
          <w:sz w:val="24"/>
          <w:rtl/>
        </w:rPr>
        <w:t>בתנאי</w:t>
      </w:r>
      <w:r w:rsidR="00232651" w:rsidRPr="00084967">
        <w:rPr>
          <w:rFonts w:ascii="David" w:eastAsia="Times New Roman" w:hAnsi="David"/>
          <w:sz w:val="24"/>
          <w:rtl/>
        </w:rPr>
        <w:t xml:space="preserve"> </w:t>
      </w:r>
      <w:r w:rsidR="00232651" w:rsidRPr="00084967">
        <w:rPr>
          <w:rFonts w:ascii="David" w:eastAsia="Times New Roman" w:hAnsi="David" w:hint="eastAsia"/>
          <w:sz w:val="24"/>
          <w:rtl/>
        </w:rPr>
        <w:t>הסף</w:t>
      </w:r>
      <w:r w:rsidR="00232651" w:rsidRPr="00084967">
        <w:rPr>
          <w:rFonts w:ascii="David" w:eastAsia="Times New Roman" w:hAnsi="David"/>
          <w:sz w:val="24"/>
          <w:rtl/>
        </w:rPr>
        <w:t>)</w:t>
      </w:r>
      <w:r w:rsidRPr="00084967">
        <w:rPr>
          <w:rFonts w:ascii="David" w:eastAsia="Times New Roman" w:hAnsi="David"/>
          <w:sz w:val="24"/>
          <w:rtl/>
        </w:rPr>
        <w:t>.</w:t>
      </w:r>
    </w:p>
    <w:p w14:paraId="64E4484F" w14:textId="7BC63F9A" w:rsidR="00FD139A" w:rsidRPr="00084967" w:rsidRDefault="00E87B84" w:rsidP="00E46887">
      <w:pPr>
        <w:pStyle w:val="ab"/>
        <w:numPr>
          <w:ilvl w:val="2"/>
          <w:numId w:val="1"/>
        </w:numPr>
        <w:tabs>
          <w:tab w:val="left" w:pos="990"/>
          <w:tab w:val="left" w:pos="1982"/>
        </w:tabs>
        <w:spacing w:before="240" w:after="240" w:line="276" w:lineRule="auto"/>
        <w:contextualSpacing w:val="0"/>
        <w:jc w:val="both"/>
        <w:rPr>
          <w:rFonts w:ascii="David" w:eastAsia="Times New Roman" w:hAnsi="David"/>
          <w:sz w:val="24"/>
          <w:rtl/>
        </w:rPr>
      </w:pPr>
      <w:r w:rsidRPr="00084967">
        <w:rPr>
          <w:rFonts w:ascii="David" w:eastAsia="Times New Roman" w:hAnsi="David" w:hint="eastAsia"/>
          <w:sz w:val="24"/>
          <w:rtl/>
        </w:rPr>
        <w:t>להוכחת</w:t>
      </w:r>
      <w:r w:rsidRPr="00084967">
        <w:rPr>
          <w:rFonts w:ascii="David" w:eastAsia="Times New Roman" w:hAnsi="David"/>
          <w:sz w:val="24"/>
          <w:rtl/>
        </w:rPr>
        <w:t xml:space="preserve"> עמידת המציע בתנאי סף ניסיון על המציע </w:t>
      </w:r>
      <w:r w:rsidR="00AD5BC1" w:rsidRPr="00084967">
        <w:rPr>
          <w:rFonts w:ascii="David" w:eastAsia="Times New Roman" w:hAnsi="David"/>
          <w:sz w:val="24"/>
          <w:rtl/>
        </w:rPr>
        <w:t xml:space="preserve">למלא את טבלאות הניסיון </w:t>
      </w:r>
      <w:r w:rsidRPr="00084967">
        <w:rPr>
          <w:rFonts w:ascii="David" w:eastAsia="Times New Roman" w:hAnsi="David" w:hint="eastAsia"/>
          <w:sz w:val="24"/>
          <w:rtl/>
        </w:rPr>
        <w:t>של</w:t>
      </w:r>
      <w:r w:rsidRPr="00084967">
        <w:rPr>
          <w:rFonts w:ascii="David" w:eastAsia="Times New Roman" w:hAnsi="David"/>
          <w:sz w:val="24"/>
          <w:rtl/>
        </w:rPr>
        <w:t xml:space="preserve"> היועץ המוצע </w:t>
      </w:r>
      <w:r w:rsidR="00AD5BC1" w:rsidRPr="00084967">
        <w:rPr>
          <w:rFonts w:ascii="David" w:eastAsia="Times New Roman" w:hAnsi="David"/>
          <w:sz w:val="24"/>
          <w:rtl/>
        </w:rPr>
        <w:t xml:space="preserve">בנספח </w:t>
      </w:r>
      <w:r w:rsidR="00AD5BC1" w:rsidRPr="00084967">
        <w:rPr>
          <w:rFonts w:ascii="David" w:eastAsia="Times New Roman" w:hAnsi="David" w:hint="eastAsia"/>
          <w:sz w:val="24"/>
          <w:rtl/>
        </w:rPr>
        <w:t>ו</w:t>
      </w:r>
      <w:r w:rsidR="00AD5BC1" w:rsidRPr="00084967">
        <w:rPr>
          <w:rFonts w:ascii="David" w:eastAsia="Times New Roman" w:hAnsi="David"/>
          <w:sz w:val="24"/>
          <w:rtl/>
        </w:rPr>
        <w:t>' בחוברת ההצעה.</w:t>
      </w:r>
      <w:r w:rsidRPr="00084967">
        <w:rPr>
          <w:rFonts w:ascii="David" w:eastAsia="Times New Roman" w:hAnsi="David"/>
          <w:sz w:val="24"/>
          <w:rtl/>
        </w:rPr>
        <w:t xml:space="preserve"> </w:t>
      </w:r>
    </w:p>
    <w:p w14:paraId="4397F3AC" w14:textId="77777777" w:rsidR="00761E44" w:rsidRPr="00084967" w:rsidRDefault="00761E44" w:rsidP="00E46887">
      <w:pPr>
        <w:pStyle w:val="ab"/>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Pr>
      </w:pPr>
      <w:r w:rsidRPr="00084967">
        <w:rPr>
          <w:rFonts w:ascii="David" w:eastAsia="Times New Roman" w:hAnsi="David"/>
          <w:sz w:val="24"/>
          <w:rtl/>
        </w:rPr>
        <w:t>תואר אקדמי ייחשב כתואר שנרכש במוסד אקדמי המוכר על ידי המועצה להשכלה גבוהה.</w:t>
      </w:r>
    </w:p>
    <w:p w14:paraId="376BE9B9" w14:textId="77777777" w:rsidR="00761E44" w:rsidRPr="00084967" w:rsidRDefault="00761E44" w:rsidP="00E46887">
      <w:pPr>
        <w:pStyle w:val="ab"/>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Pr>
      </w:pPr>
      <w:r w:rsidRPr="00084967">
        <w:rPr>
          <w:rFonts w:ascii="David" w:eastAsia="Times New Roman" w:hAnsi="David" w:hint="eastAsia"/>
          <w:sz w:val="24"/>
          <w:rtl/>
        </w:rPr>
        <w:t>יועץ</w:t>
      </w:r>
      <w:r w:rsidRPr="00084967">
        <w:rPr>
          <w:rFonts w:ascii="David" w:eastAsia="Times New Roman" w:hAnsi="David"/>
          <w:sz w:val="24"/>
          <w:rtl/>
        </w:rPr>
        <w:t xml:space="preserve"> </w:t>
      </w:r>
      <w:r w:rsidRPr="00084967">
        <w:rPr>
          <w:rFonts w:ascii="David" w:eastAsia="Times New Roman" w:hAnsi="David" w:hint="eastAsia"/>
          <w:sz w:val="24"/>
          <w:rtl/>
        </w:rPr>
        <w:t>מוצע</w:t>
      </w:r>
      <w:r w:rsidRPr="00084967">
        <w:rPr>
          <w:rFonts w:ascii="David" w:eastAsia="Times New Roman"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 </w:t>
      </w:r>
    </w:p>
    <w:bookmarkEnd w:id="5"/>
    <w:p w14:paraId="41F228B0" w14:textId="7453D383" w:rsidR="00A3408A" w:rsidRPr="00084967" w:rsidRDefault="00B445F2" w:rsidP="00E46887">
      <w:pPr>
        <w:pStyle w:val="ab"/>
        <w:numPr>
          <w:ilvl w:val="1"/>
          <w:numId w:val="1"/>
        </w:numPr>
        <w:tabs>
          <w:tab w:val="left" w:pos="990"/>
          <w:tab w:val="left" w:pos="1982"/>
        </w:tabs>
        <w:spacing w:before="240" w:after="240" w:line="276" w:lineRule="auto"/>
        <w:ind w:left="788" w:hanging="431"/>
        <w:contextualSpacing w:val="0"/>
        <w:jc w:val="both"/>
        <w:rPr>
          <w:rFonts w:ascii="David" w:hAnsi="David"/>
          <w:sz w:val="24"/>
        </w:rPr>
      </w:pPr>
      <w:r w:rsidRPr="00084967">
        <w:rPr>
          <w:rFonts w:ascii="David" w:hAnsi="David"/>
          <w:b/>
          <w:bCs/>
          <w:sz w:val="24"/>
          <w:rtl/>
        </w:rPr>
        <w:t>ה</w:t>
      </w:r>
      <w:r w:rsidR="00E0305F">
        <w:rPr>
          <w:rFonts w:ascii="David" w:hAnsi="David"/>
          <w:b/>
          <w:bCs/>
          <w:sz w:val="24"/>
          <w:rtl/>
        </w:rPr>
        <w:t>מינהל</w:t>
      </w:r>
      <w:r w:rsidR="003E74BC" w:rsidRPr="00084967">
        <w:rPr>
          <w:rFonts w:ascii="David" w:hAnsi="David"/>
          <w:b/>
          <w:bCs/>
          <w:sz w:val="24"/>
          <w:rtl/>
        </w:rPr>
        <w:t xml:space="preserve"> </w:t>
      </w:r>
      <w:r w:rsidRPr="00084967">
        <w:rPr>
          <w:rFonts w:ascii="David" w:hAnsi="David"/>
          <w:b/>
          <w:bCs/>
          <w:sz w:val="24"/>
          <w:rtl/>
        </w:rPr>
        <w:t xml:space="preserve">רשאי שלא לדון בהצעות שהוגשו שלא עפ"י ההוראות המפורטות לעיל. </w:t>
      </w:r>
      <w:r w:rsidRPr="00084967">
        <w:rPr>
          <w:rFonts w:ascii="David" w:hAnsi="David"/>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E0305F">
        <w:rPr>
          <w:rFonts w:ascii="David" w:hAnsi="David"/>
          <w:sz w:val="24"/>
          <w:rtl/>
        </w:rPr>
        <w:t>מינהל</w:t>
      </w:r>
      <w:r w:rsidR="003E74BC" w:rsidRPr="00084967">
        <w:rPr>
          <w:rFonts w:ascii="David" w:hAnsi="David"/>
          <w:sz w:val="24"/>
          <w:rtl/>
        </w:rPr>
        <w:t xml:space="preserve"> </w:t>
      </w:r>
      <w:r w:rsidRPr="00084967">
        <w:rPr>
          <w:rFonts w:ascii="David" w:hAnsi="David"/>
          <w:sz w:val="24"/>
          <w:rtl/>
        </w:rPr>
        <w:t>האם לראות בנתונים אלו כעונים על דרישת תנאי הסף.</w:t>
      </w:r>
    </w:p>
    <w:p w14:paraId="6039D7D0" w14:textId="722D54CE" w:rsidR="00E96032" w:rsidRPr="00B82415" w:rsidRDefault="00E96032" w:rsidP="00E46887">
      <w:pPr>
        <w:pStyle w:val="ab"/>
        <w:numPr>
          <w:ilvl w:val="1"/>
          <w:numId w:val="1"/>
        </w:numPr>
        <w:tabs>
          <w:tab w:val="left" w:pos="990"/>
          <w:tab w:val="left" w:pos="1982"/>
        </w:tabs>
        <w:spacing w:before="240" w:after="240" w:line="276" w:lineRule="auto"/>
        <w:ind w:left="788" w:hanging="431"/>
        <w:contextualSpacing w:val="0"/>
        <w:jc w:val="both"/>
        <w:rPr>
          <w:rFonts w:ascii="David" w:hAnsi="David"/>
          <w:sz w:val="24"/>
        </w:rPr>
      </w:pPr>
      <w:r w:rsidRPr="00B82415">
        <w:rPr>
          <w:rFonts w:ascii="David" w:hAnsi="David" w:hint="eastAsia"/>
          <w:b/>
          <w:bCs/>
          <w:sz w:val="24"/>
          <w:u w:val="single"/>
          <w:rtl/>
        </w:rPr>
        <w:t>ועדת</w:t>
      </w:r>
      <w:r w:rsidRPr="00B82415">
        <w:rPr>
          <w:rFonts w:ascii="David" w:hAnsi="David"/>
          <w:b/>
          <w:bCs/>
          <w:sz w:val="24"/>
          <w:u w:val="single"/>
          <w:rtl/>
        </w:rPr>
        <w:t xml:space="preserve"> המכרזים ב</w:t>
      </w:r>
      <w:r w:rsidR="00E0305F">
        <w:rPr>
          <w:rFonts w:ascii="David" w:hAnsi="David"/>
          <w:b/>
          <w:bCs/>
          <w:sz w:val="24"/>
          <w:u w:val="single"/>
          <w:rtl/>
        </w:rPr>
        <w:t>מינהל</w:t>
      </w:r>
      <w:r w:rsidRPr="00B82415">
        <w:rPr>
          <w:rFonts w:ascii="David" w:hAnsi="David"/>
          <w:b/>
          <w:bCs/>
          <w:sz w:val="24"/>
          <w:u w:val="single"/>
          <w:rtl/>
        </w:rPr>
        <w:t xml:space="preserve"> תסווג את רמת היועץ המוצע על ידי המציע </w:t>
      </w:r>
      <w:r w:rsidRPr="00B82415">
        <w:rPr>
          <w:rFonts w:ascii="David" w:hAnsi="David" w:hint="eastAsia"/>
          <w:sz w:val="24"/>
          <w:rtl/>
        </w:rPr>
        <w:t>בהתא</w:t>
      </w:r>
      <w:r w:rsidR="00CD5355" w:rsidRPr="00B82415">
        <w:rPr>
          <w:rFonts w:ascii="David" w:hAnsi="David" w:hint="eastAsia"/>
          <w:sz w:val="24"/>
          <w:rtl/>
        </w:rPr>
        <w:t>ם</w:t>
      </w:r>
      <w:r w:rsidR="00CD5355" w:rsidRPr="00B82415">
        <w:rPr>
          <w:rFonts w:ascii="David" w:hAnsi="David"/>
          <w:sz w:val="24"/>
          <w:rtl/>
        </w:rPr>
        <w:t xml:space="preserve"> </w:t>
      </w:r>
      <w:r w:rsidRPr="00B82415">
        <w:rPr>
          <w:rFonts w:ascii="David" w:hAnsi="David" w:hint="eastAsia"/>
          <w:sz w:val="24"/>
          <w:rtl/>
        </w:rPr>
        <w:t>לקריטריונים</w:t>
      </w:r>
      <w:r w:rsidRPr="00B82415">
        <w:rPr>
          <w:rFonts w:ascii="David" w:hAnsi="David"/>
          <w:sz w:val="24"/>
          <w:rtl/>
        </w:rPr>
        <w:t xml:space="preserve"> המפורטים בהודעת תכ"ם 8.1.1.1 (התקשרות עם נותני שירותים חיצוניים - תעריפי יועצים לניהול),למסמכים, לניסיון ולהשכלה שהוצגו בהצעתו למכרז. </w:t>
      </w:r>
    </w:p>
    <w:p w14:paraId="5CF4FD80" w14:textId="46C9E6B1" w:rsidR="00F97A21" w:rsidRPr="00B82415" w:rsidRDefault="00F97A21" w:rsidP="00F97A21">
      <w:pPr>
        <w:tabs>
          <w:tab w:val="left" w:pos="990"/>
          <w:tab w:val="left" w:pos="1982"/>
        </w:tabs>
        <w:spacing w:before="240" w:after="240" w:line="276" w:lineRule="auto"/>
        <w:jc w:val="both"/>
        <w:rPr>
          <w:rFonts w:ascii="David" w:hAnsi="David"/>
          <w:sz w:val="24"/>
          <w:rtl/>
        </w:rPr>
      </w:pPr>
    </w:p>
    <w:p w14:paraId="4AA4013F" w14:textId="77777777" w:rsidR="00F97A21" w:rsidRPr="00B82415" w:rsidRDefault="00F97A21" w:rsidP="00F97A21">
      <w:pPr>
        <w:tabs>
          <w:tab w:val="left" w:pos="990"/>
          <w:tab w:val="left" w:pos="1982"/>
        </w:tabs>
        <w:spacing w:before="240" w:after="240" w:line="276" w:lineRule="auto"/>
        <w:jc w:val="both"/>
        <w:rPr>
          <w:rFonts w:ascii="David" w:hAnsi="David"/>
          <w:sz w:val="24"/>
        </w:rPr>
      </w:pPr>
    </w:p>
    <w:p w14:paraId="2EF49EB6" w14:textId="1097ED88" w:rsidR="00CE4A6B" w:rsidRPr="00084967" w:rsidRDefault="00CE4A6B" w:rsidP="00E46887">
      <w:pPr>
        <w:pStyle w:val="ab"/>
        <w:numPr>
          <w:ilvl w:val="0"/>
          <w:numId w:val="1"/>
        </w:numPr>
        <w:tabs>
          <w:tab w:val="left" w:pos="990"/>
          <w:tab w:val="left" w:pos="1982"/>
        </w:tabs>
        <w:spacing w:before="240" w:after="240" w:line="276" w:lineRule="auto"/>
        <w:ind w:left="357" w:hanging="357"/>
        <w:contextualSpacing w:val="0"/>
        <w:jc w:val="both"/>
        <w:rPr>
          <w:rFonts w:ascii="David" w:hAnsi="David"/>
          <w:b/>
          <w:bCs/>
          <w:sz w:val="28"/>
          <w:szCs w:val="28"/>
          <w:u w:val="single"/>
        </w:rPr>
      </w:pPr>
      <w:r w:rsidRPr="00084967">
        <w:rPr>
          <w:rFonts w:ascii="David" w:hAnsi="David" w:hint="eastAsia"/>
          <w:b/>
          <w:bCs/>
          <w:sz w:val="28"/>
          <w:szCs w:val="28"/>
          <w:u w:val="single"/>
          <w:rtl/>
        </w:rPr>
        <w:t>אופן</w:t>
      </w:r>
      <w:r w:rsidRPr="00084967">
        <w:rPr>
          <w:rFonts w:ascii="David" w:hAnsi="David"/>
          <w:b/>
          <w:bCs/>
          <w:sz w:val="28"/>
          <w:szCs w:val="28"/>
          <w:u w:val="single"/>
          <w:rtl/>
        </w:rPr>
        <w:t xml:space="preserve"> </w:t>
      </w:r>
      <w:r w:rsidRPr="00084967">
        <w:rPr>
          <w:rFonts w:ascii="David" w:hAnsi="David" w:hint="eastAsia"/>
          <w:b/>
          <w:bCs/>
          <w:sz w:val="28"/>
          <w:szCs w:val="28"/>
          <w:u w:val="single"/>
          <w:rtl/>
        </w:rPr>
        <w:t>בדיקת</w:t>
      </w:r>
      <w:r w:rsidRPr="00084967">
        <w:rPr>
          <w:rFonts w:ascii="David" w:hAnsi="David"/>
          <w:b/>
          <w:bCs/>
          <w:sz w:val="28"/>
          <w:szCs w:val="28"/>
          <w:u w:val="single"/>
          <w:rtl/>
        </w:rPr>
        <w:t xml:space="preserve"> </w:t>
      </w:r>
      <w:r w:rsidRPr="00084967">
        <w:rPr>
          <w:rFonts w:ascii="David" w:hAnsi="David" w:hint="eastAsia"/>
          <w:b/>
          <w:bCs/>
          <w:sz w:val="28"/>
          <w:szCs w:val="28"/>
          <w:u w:val="single"/>
          <w:rtl/>
        </w:rPr>
        <w:t>ההצעות</w:t>
      </w:r>
    </w:p>
    <w:p w14:paraId="79797A44" w14:textId="4462F796" w:rsidR="00CE4A6B" w:rsidRPr="00B82415" w:rsidRDefault="00CE4A6B" w:rsidP="00186DE0">
      <w:pPr>
        <w:spacing w:before="240" w:after="240" w:line="276" w:lineRule="auto"/>
        <w:ind w:left="423"/>
        <w:jc w:val="both"/>
        <w:rPr>
          <w:rFonts w:ascii="David" w:hAnsi="David"/>
          <w:sz w:val="24"/>
          <w:rtl/>
        </w:rPr>
      </w:pPr>
      <w:r w:rsidRPr="00B82415">
        <w:rPr>
          <w:rFonts w:ascii="David" w:hAnsi="David"/>
          <w:sz w:val="24"/>
          <w:rtl/>
        </w:rPr>
        <w:t>ראשית, יבחן ה</w:t>
      </w:r>
      <w:r w:rsidR="00E0305F">
        <w:rPr>
          <w:rFonts w:ascii="David" w:hAnsi="David"/>
          <w:sz w:val="24"/>
          <w:rtl/>
        </w:rPr>
        <w:t>מינהל</w:t>
      </w:r>
      <w:r w:rsidR="003E74BC" w:rsidRPr="00B82415">
        <w:rPr>
          <w:rFonts w:ascii="David" w:hAnsi="David"/>
          <w:sz w:val="24"/>
          <w:rtl/>
        </w:rPr>
        <w:t xml:space="preserve"> </w:t>
      </w:r>
      <w:r w:rsidRPr="00B82415">
        <w:rPr>
          <w:rFonts w:ascii="David" w:hAnsi="David"/>
          <w:sz w:val="24"/>
          <w:rtl/>
        </w:rPr>
        <w:t xml:space="preserve">את עמידת ההצעות בתנאי הסף. </w:t>
      </w:r>
      <w:r w:rsidRPr="00B82415">
        <w:rPr>
          <w:rFonts w:ascii="David" w:hAnsi="David" w:hint="eastAsia"/>
          <w:sz w:val="24"/>
          <w:rtl/>
        </w:rPr>
        <w:t>רק</w:t>
      </w:r>
      <w:r w:rsidRPr="00B82415">
        <w:rPr>
          <w:rFonts w:ascii="David" w:hAnsi="David"/>
          <w:sz w:val="24"/>
          <w:rtl/>
        </w:rPr>
        <w:t xml:space="preserve"> הצעות שיעברו את תנאי הסף יעברו לשלב בחינת איכות ההצעות - ניקוד רכיבי האיכות.</w:t>
      </w:r>
      <w:r w:rsidR="00AC5B92" w:rsidRPr="00B82415">
        <w:rPr>
          <w:rFonts w:ascii="David" w:hAnsi="David"/>
          <w:sz w:val="24"/>
          <w:rtl/>
        </w:rPr>
        <w:t xml:space="preserve"> </w:t>
      </w:r>
      <w:r w:rsidRPr="00B82415">
        <w:rPr>
          <w:rFonts w:ascii="David" w:hAnsi="David" w:hint="eastAsia"/>
          <w:sz w:val="24"/>
          <w:rtl/>
        </w:rPr>
        <w:t>ל</w:t>
      </w:r>
      <w:r w:rsidRPr="00B82415">
        <w:rPr>
          <w:rFonts w:ascii="David" w:hAnsi="David"/>
          <w:sz w:val="24"/>
          <w:rtl/>
        </w:rPr>
        <w:t xml:space="preserve">אחר </w:t>
      </w:r>
      <w:r w:rsidRPr="00B82415">
        <w:rPr>
          <w:rFonts w:ascii="David" w:hAnsi="David" w:hint="eastAsia"/>
          <w:sz w:val="24"/>
          <w:rtl/>
        </w:rPr>
        <w:t>שקלול</w:t>
      </w:r>
      <w:r w:rsidRPr="00B82415">
        <w:rPr>
          <w:rFonts w:ascii="David" w:hAnsi="David"/>
          <w:sz w:val="24"/>
          <w:rtl/>
        </w:rPr>
        <w:t xml:space="preserve"> </w:t>
      </w:r>
      <w:r w:rsidRPr="00B82415">
        <w:rPr>
          <w:rFonts w:ascii="David" w:hAnsi="David" w:hint="eastAsia"/>
          <w:sz w:val="24"/>
          <w:rtl/>
        </w:rPr>
        <w:t>ניקוד</w:t>
      </w:r>
      <w:r w:rsidRPr="00B82415">
        <w:rPr>
          <w:rFonts w:ascii="David" w:hAnsi="David"/>
          <w:sz w:val="24"/>
          <w:rtl/>
        </w:rPr>
        <w:t xml:space="preserve"> </w:t>
      </w:r>
      <w:r w:rsidRPr="00B82415">
        <w:rPr>
          <w:rFonts w:ascii="David" w:hAnsi="David" w:hint="eastAsia"/>
          <w:sz w:val="24"/>
          <w:rtl/>
        </w:rPr>
        <w:t>רכיבי</w:t>
      </w:r>
      <w:r w:rsidRPr="00B82415">
        <w:rPr>
          <w:rFonts w:ascii="David" w:hAnsi="David"/>
          <w:sz w:val="24"/>
          <w:rtl/>
        </w:rPr>
        <w:t xml:space="preserve"> </w:t>
      </w:r>
      <w:r w:rsidRPr="00B82415">
        <w:rPr>
          <w:rFonts w:ascii="David" w:hAnsi="David" w:hint="eastAsia"/>
          <w:sz w:val="24"/>
          <w:rtl/>
        </w:rPr>
        <w:t>איכות</w:t>
      </w:r>
      <w:r w:rsidRPr="00B82415">
        <w:rPr>
          <w:rFonts w:ascii="David" w:hAnsi="David"/>
          <w:sz w:val="24"/>
          <w:rtl/>
        </w:rPr>
        <w:t xml:space="preserve"> </w:t>
      </w:r>
      <w:r w:rsidRPr="00B82415">
        <w:rPr>
          <w:rFonts w:ascii="David" w:hAnsi="David" w:hint="eastAsia"/>
          <w:sz w:val="24"/>
          <w:rtl/>
        </w:rPr>
        <w:t>ההצעה</w:t>
      </w:r>
      <w:r w:rsidRPr="00B82415">
        <w:rPr>
          <w:rFonts w:ascii="David" w:hAnsi="David"/>
          <w:sz w:val="24"/>
          <w:rtl/>
        </w:rPr>
        <w:t xml:space="preserve">, </w:t>
      </w:r>
      <w:r w:rsidRPr="00B82415">
        <w:rPr>
          <w:rFonts w:ascii="David" w:hAnsi="David" w:hint="eastAsia"/>
          <w:sz w:val="24"/>
          <w:rtl/>
        </w:rPr>
        <w:t>תיבחן</w:t>
      </w:r>
      <w:r w:rsidRPr="00B82415">
        <w:rPr>
          <w:rFonts w:ascii="David" w:hAnsi="David"/>
          <w:sz w:val="24"/>
          <w:rtl/>
        </w:rPr>
        <w:t xml:space="preserve"> הצעת המחיר של המציע וייקבע הניקוד הכולל להצעה. </w:t>
      </w:r>
    </w:p>
    <w:p w14:paraId="19C55E20" w14:textId="77777777" w:rsidR="008B55F0" w:rsidRPr="00B82415" w:rsidRDefault="008B55F0" w:rsidP="00E46887">
      <w:pPr>
        <w:spacing w:before="240" w:after="240" w:line="276" w:lineRule="auto"/>
        <w:ind w:left="360"/>
        <w:jc w:val="both"/>
        <w:rPr>
          <w:rFonts w:ascii="David" w:hAnsi="David"/>
          <w:b/>
          <w:bCs/>
          <w:sz w:val="24"/>
          <w:u w:val="single"/>
        </w:rPr>
      </w:pPr>
      <w:r w:rsidRPr="00B82415">
        <w:rPr>
          <w:rFonts w:ascii="David" w:hAnsi="David" w:hint="eastAsia"/>
          <w:b/>
          <w:bCs/>
          <w:sz w:val="24"/>
          <w:u w:val="single"/>
          <w:rtl/>
        </w:rPr>
        <w:t>כללי</w:t>
      </w:r>
    </w:p>
    <w:p w14:paraId="43B8B0DD" w14:textId="74C317F2" w:rsidR="008B55F0" w:rsidRPr="00B82415" w:rsidRDefault="008B55F0" w:rsidP="00E46887">
      <w:pPr>
        <w:numPr>
          <w:ilvl w:val="1"/>
          <w:numId w:val="1"/>
        </w:numPr>
        <w:spacing w:before="240" w:after="240" w:line="276" w:lineRule="auto"/>
        <w:jc w:val="both"/>
        <w:rPr>
          <w:rFonts w:ascii="David" w:hAnsi="David"/>
          <w:sz w:val="24"/>
        </w:rPr>
      </w:pPr>
      <w:r w:rsidRPr="00B82415">
        <w:rPr>
          <w:rFonts w:ascii="David" w:hAnsi="David"/>
          <w:sz w:val="24"/>
          <w:rtl/>
        </w:rPr>
        <w:t>ה</w:t>
      </w:r>
      <w:r w:rsidR="00E0305F">
        <w:rPr>
          <w:rFonts w:ascii="David" w:hAnsi="David"/>
          <w:sz w:val="24"/>
          <w:rtl/>
        </w:rPr>
        <w:t>מינהל</w:t>
      </w:r>
      <w:r w:rsidRPr="00B82415">
        <w:rPr>
          <w:rFonts w:ascii="David" w:hAnsi="David"/>
          <w:sz w:val="24"/>
          <w:rtl/>
        </w:rPr>
        <w:t xml:space="preserve"> מבקש לבחור </w:t>
      </w:r>
      <w:r w:rsidRPr="00B82415">
        <w:rPr>
          <w:rFonts w:ascii="David" w:hAnsi="David" w:hint="eastAsia"/>
          <w:sz w:val="24"/>
          <w:rtl/>
        </w:rPr>
        <w:t>זוכה</w:t>
      </w:r>
      <w:r w:rsidRPr="00B82415">
        <w:rPr>
          <w:rFonts w:ascii="David" w:hAnsi="David"/>
          <w:sz w:val="24"/>
          <w:rtl/>
        </w:rPr>
        <w:t xml:space="preserve">/זוכים אשר </w:t>
      </w:r>
      <w:r w:rsidRPr="00B82415">
        <w:rPr>
          <w:rFonts w:ascii="David" w:hAnsi="David" w:hint="eastAsia"/>
          <w:sz w:val="24"/>
          <w:rtl/>
        </w:rPr>
        <w:t>היועצים</w:t>
      </w:r>
      <w:r w:rsidRPr="00B82415">
        <w:rPr>
          <w:rFonts w:ascii="David" w:hAnsi="David"/>
          <w:sz w:val="24"/>
          <w:rtl/>
        </w:rPr>
        <w:t xml:space="preserve"> </w:t>
      </w:r>
      <w:r w:rsidRPr="00B82415">
        <w:rPr>
          <w:rFonts w:ascii="David" w:hAnsi="David" w:hint="eastAsia"/>
          <w:sz w:val="24"/>
          <w:rtl/>
        </w:rPr>
        <w:t>מטעמם</w:t>
      </w:r>
      <w:r w:rsidRPr="00B82415">
        <w:rPr>
          <w:rFonts w:ascii="David" w:hAnsi="David"/>
          <w:sz w:val="24"/>
          <w:rtl/>
        </w:rPr>
        <w:t xml:space="preserve"> </w:t>
      </w:r>
      <w:r w:rsidRPr="00B82415">
        <w:rPr>
          <w:rFonts w:ascii="David" w:hAnsi="David" w:hint="eastAsia"/>
          <w:sz w:val="24"/>
          <w:rtl/>
        </w:rPr>
        <w:t>הם</w:t>
      </w:r>
      <w:r w:rsidRPr="00B82415">
        <w:rPr>
          <w:rFonts w:ascii="David" w:hAnsi="David"/>
          <w:sz w:val="24"/>
          <w:rtl/>
        </w:rPr>
        <w:t xml:space="preserve">  </w:t>
      </w:r>
      <w:r w:rsidRPr="00B82415">
        <w:rPr>
          <w:rFonts w:ascii="David" w:hAnsi="David" w:hint="eastAsia"/>
          <w:sz w:val="24"/>
          <w:rtl/>
        </w:rPr>
        <w:t>אשר</w:t>
      </w:r>
      <w:r w:rsidRPr="00B82415">
        <w:rPr>
          <w:rFonts w:ascii="David" w:hAnsi="David"/>
          <w:sz w:val="24"/>
          <w:rtl/>
        </w:rPr>
        <w:t xml:space="preserve"> </w:t>
      </w:r>
      <w:r w:rsidRPr="00B82415">
        <w:rPr>
          <w:rFonts w:ascii="David" w:hAnsi="David" w:hint="eastAsia"/>
          <w:sz w:val="24"/>
          <w:rtl/>
        </w:rPr>
        <w:t>יבצעו</w:t>
      </w:r>
      <w:r w:rsidRPr="00B82415">
        <w:rPr>
          <w:rFonts w:ascii="David" w:hAnsi="David"/>
          <w:sz w:val="24"/>
          <w:rtl/>
        </w:rPr>
        <w:t xml:space="preserve"> </w:t>
      </w:r>
      <w:r w:rsidRPr="00B82415">
        <w:rPr>
          <w:rFonts w:ascii="David" w:hAnsi="David" w:hint="eastAsia"/>
          <w:sz w:val="24"/>
          <w:rtl/>
        </w:rPr>
        <w:t>בפועל</w:t>
      </w:r>
      <w:r w:rsidRPr="00B82415">
        <w:rPr>
          <w:rFonts w:ascii="David" w:hAnsi="David"/>
          <w:sz w:val="24"/>
          <w:rtl/>
        </w:rPr>
        <w:t xml:space="preserve"> </w:t>
      </w:r>
      <w:r w:rsidRPr="00B82415">
        <w:rPr>
          <w:rFonts w:ascii="David" w:hAnsi="David" w:hint="eastAsia"/>
          <w:sz w:val="24"/>
          <w:rtl/>
        </w:rPr>
        <w:t>את</w:t>
      </w:r>
      <w:r w:rsidRPr="00B82415">
        <w:rPr>
          <w:rFonts w:ascii="David" w:hAnsi="David"/>
          <w:sz w:val="24"/>
          <w:rtl/>
        </w:rPr>
        <w:t xml:space="preserve"> </w:t>
      </w:r>
      <w:r w:rsidRPr="00B82415">
        <w:rPr>
          <w:rFonts w:ascii="David" w:hAnsi="David" w:hint="eastAsia"/>
          <w:sz w:val="24"/>
          <w:rtl/>
        </w:rPr>
        <w:t>השירותים</w:t>
      </w:r>
      <w:r w:rsidRPr="00B82415">
        <w:rPr>
          <w:rFonts w:ascii="David" w:hAnsi="David"/>
          <w:sz w:val="24"/>
          <w:rtl/>
        </w:rPr>
        <w:t xml:space="preserve">, </w:t>
      </w:r>
      <w:r w:rsidRPr="00B82415">
        <w:rPr>
          <w:rFonts w:ascii="David" w:hAnsi="David" w:hint="eastAsia"/>
          <w:sz w:val="24"/>
          <w:rtl/>
        </w:rPr>
        <w:t>עבור</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במסגרת</w:t>
      </w:r>
      <w:r w:rsidRPr="00B82415">
        <w:rPr>
          <w:rFonts w:ascii="David" w:hAnsi="David"/>
          <w:sz w:val="24"/>
          <w:rtl/>
        </w:rPr>
        <w:t xml:space="preserve"> </w:t>
      </w:r>
      <w:r w:rsidRPr="00B82415">
        <w:rPr>
          <w:rFonts w:ascii="David" w:hAnsi="David" w:hint="eastAsia"/>
          <w:sz w:val="24"/>
          <w:rtl/>
        </w:rPr>
        <w:t>המכרז</w:t>
      </w:r>
      <w:r w:rsidRPr="00B82415">
        <w:rPr>
          <w:rFonts w:ascii="David" w:hAnsi="David"/>
          <w:sz w:val="24"/>
          <w:rtl/>
        </w:rPr>
        <w:t>.</w:t>
      </w:r>
    </w:p>
    <w:p w14:paraId="1F65F3D1" w14:textId="77777777" w:rsidR="008B55F0" w:rsidRPr="00B82415" w:rsidRDefault="008B55F0" w:rsidP="00E46887">
      <w:pPr>
        <w:numPr>
          <w:ilvl w:val="1"/>
          <w:numId w:val="1"/>
        </w:numPr>
        <w:spacing w:before="240" w:after="240" w:line="276" w:lineRule="auto"/>
        <w:jc w:val="both"/>
        <w:rPr>
          <w:rFonts w:ascii="David" w:hAnsi="David"/>
          <w:b/>
          <w:bCs/>
          <w:sz w:val="24"/>
          <w:u w:val="single"/>
        </w:rPr>
      </w:pPr>
      <w:r w:rsidRPr="00B82415">
        <w:rPr>
          <w:rFonts w:ascii="David" w:hAnsi="David" w:hint="eastAsia"/>
          <w:b/>
          <w:bCs/>
          <w:sz w:val="24"/>
          <w:u w:val="single"/>
          <w:rtl/>
        </w:rPr>
        <w:t>שלבי</w:t>
      </w:r>
      <w:r w:rsidRPr="00B82415">
        <w:rPr>
          <w:rFonts w:ascii="David" w:hAnsi="David"/>
          <w:b/>
          <w:bCs/>
          <w:sz w:val="24"/>
          <w:u w:val="single"/>
          <w:rtl/>
        </w:rPr>
        <w:t xml:space="preserve"> </w:t>
      </w:r>
      <w:r w:rsidRPr="00B82415">
        <w:rPr>
          <w:rFonts w:ascii="David" w:hAnsi="David" w:hint="eastAsia"/>
          <w:b/>
          <w:bCs/>
          <w:sz w:val="24"/>
          <w:u w:val="single"/>
          <w:rtl/>
        </w:rPr>
        <w:t>בדיקת</w:t>
      </w:r>
      <w:r w:rsidRPr="00B82415">
        <w:rPr>
          <w:rFonts w:ascii="David" w:hAnsi="David"/>
          <w:b/>
          <w:bCs/>
          <w:sz w:val="24"/>
          <w:u w:val="single"/>
          <w:rtl/>
        </w:rPr>
        <w:t xml:space="preserve"> </w:t>
      </w:r>
      <w:r w:rsidRPr="00B82415">
        <w:rPr>
          <w:rFonts w:ascii="David" w:hAnsi="David" w:hint="eastAsia"/>
          <w:b/>
          <w:bCs/>
          <w:sz w:val="24"/>
          <w:u w:val="single"/>
          <w:rtl/>
        </w:rPr>
        <w:t>ההצעות</w:t>
      </w:r>
      <w:r w:rsidRPr="00B82415">
        <w:rPr>
          <w:rFonts w:ascii="David" w:hAnsi="David"/>
          <w:b/>
          <w:bCs/>
          <w:sz w:val="24"/>
          <w:u w:val="single"/>
          <w:rtl/>
        </w:rPr>
        <w:t>:</w:t>
      </w:r>
    </w:p>
    <w:p w14:paraId="25475120" w14:textId="77777777" w:rsidR="008B55F0" w:rsidRPr="00B82415" w:rsidRDefault="008B55F0" w:rsidP="00E46887">
      <w:pPr>
        <w:numPr>
          <w:ilvl w:val="2"/>
          <w:numId w:val="1"/>
        </w:numPr>
        <w:spacing w:before="240" w:after="240" w:line="276" w:lineRule="auto"/>
        <w:jc w:val="both"/>
        <w:rPr>
          <w:rFonts w:ascii="David" w:hAnsi="David"/>
          <w:sz w:val="24"/>
        </w:rPr>
      </w:pPr>
      <w:r w:rsidRPr="00B82415">
        <w:rPr>
          <w:rFonts w:ascii="David" w:hAnsi="David"/>
          <w:sz w:val="24"/>
          <w:rtl/>
        </w:rPr>
        <w:t xml:space="preserve"> בשלב הראשון תיבדק עמידת המציעים בתנאי הסף.  מציעים שיעמדו בתנאי הסף, </w:t>
      </w:r>
      <w:r w:rsidRPr="00B82415">
        <w:rPr>
          <w:rFonts w:ascii="David" w:hAnsi="David" w:hint="eastAsia"/>
          <w:b/>
          <w:bCs/>
          <w:sz w:val="24"/>
          <w:rtl/>
        </w:rPr>
        <w:t>והם</w:t>
      </w:r>
      <w:r w:rsidRPr="00B82415">
        <w:rPr>
          <w:rFonts w:ascii="David" w:hAnsi="David"/>
          <w:b/>
          <w:bCs/>
          <w:sz w:val="24"/>
          <w:rtl/>
        </w:rPr>
        <w:t xml:space="preserve"> בלבד</w:t>
      </w:r>
      <w:r w:rsidRPr="00B82415">
        <w:rPr>
          <w:rFonts w:ascii="David" w:hAnsi="David"/>
          <w:sz w:val="24"/>
          <w:rtl/>
        </w:rPr>
        <w:t xml:space="preserve">, יעברו לשלב </w:t>
      </w:r>
      <w:r w:rsidRPr="00B82415">
        <w:rPr>
          <w:rFonts w:ascii="David" w:hAnsi="David" w:hint="eastAsia"/>
          <w:sz w:val="24"/>
          <w:rtl/>
        </w:rPr>
        <w:t>הבא</w:t>
      </w:r>
      <w:r w:rsidRPr="00B82415">
        <w:rPr>
          <w:rFonts w:ascii="David" w:hAnsi="David"/>
          <w:sz w:val="24"/>
          <w:rtl/>
        </w:rPr>
        <w:t>.</w:t>
      </w:r>
    </w:p>
    <w:p w14:paraId="3BFFF4F1" w14:textId="77777777" w:rsidR="008B55F0" w:rsidRPr="00B82415" w:rsidRDefault="008B55F0" w:rsidP="00E46887">
      <w:pPr>
        <w:numPr>
          <w:ilvl w:val="2"/>
          <w:numId w:val="1"/>
        </w:numPr>
        <w:spacing w:before="240" w:after="240" w:line="276" w:lineRule="auto"/>
        <w:jc w:val="both"/>
        <w:rPr>
          <w:rFonts w:ascii="David" w:hAnsi="David"/>
          <w:sz w:val="24"/>
        </w:rPr>
      </w:pPr>
      <w:r w:rsidRPr="00B82415">
        <w:rPr>
          <w:rFonts w:ascii="David" w:hAnsi="David"/>
          <w:sz w:val="24"/>
          <w:rtl/>
        </w:rPr>
        <w:t xml:space="preserve"> בשלב השני </w:t>
      </w:r>
      <w:r w:rsidRPr="00B82415">
        <w:rPr>
          <w:rFonts w:ascii="David" w:hAnsi="David" w:hint="eastAsia"/>
          <w:sz w:val="24"/>
          <w:rtl/>
        </w:rPr>
        <w:t>יבוצע</w:t>
      </w:r>
      <w:r w:rsidRPr="00B82415">
        <w:rPr>
          <w:rFonts w:ascii="David" w:hAnsi="David"/>
          <w:sz w:val="24"/>
          <w:rtl/>
        </w:rPr>
        <w:t xml:space="preserve"> ניקוד </w:t>
      </w:r>
      <w:r w:rsidRPr="00B82415">
        <w:rPr>
          <w:rFonts w:ascii="David" w:hAnsi="David" w:hint="eastAsia"/>
          <w:sz w:val="24"/>
          <w:rtl/>
        </w:rPr>
        <w:t>ושקלול</w:t>
      </w:r>
      <w:r w:rsidRPr="00B82415">
        <w:rPr>
          <w:rFonts w:ascii="David" w:hAnsi="David"/>
          <w:sz w:val="24"/>
          <w:rtl/>
        </w:rPr>
        <w:t xml:space="preserve"> רכיבי האיכות.</w:t>
      </w:r>
    </w:p>
    <w:p w14:paraId="6564A3DB" w14:textId="77777777" w:rsidR="008B55F0" w:rsidRPr="00B82415" w:rsidRDefault="008B55F0" w:rsidP="00E46887">
      <w:pPr>
        <w:numPr>
          <w:ilvl w:val="2"/>
          <w:numId w:val="1"/>
        </w:numPr>
        <w:spacing w:before="240" w:after="240" w:line="276" w:lineRule="auto"/>
        <w:jc w:val="both"/>
        <w:rPr>
          <w:rFonts w:ascii="David" w:hAnsi="David"/>
          <w:sz w:val="24"/>
        </w:rPr>
      </w:pPr>
      <w:r w:rsidRPr="00B82415">
        <w:rPr>
          <w:rFonts w:ascii="David" w:hAnsi="David" w:hint="eastAsia"/>
          <w:sz w:val="24"/>
          <w:rtl/>
        </w:rPr>
        <w:t>בשלב</w:t>
      </w:r>
      <w:r w:rsidRPr="00B82415">
        <w:rPr>
          <w:rFonts w:ascii="David" w:hAnsi="David"/>
          <w:sz w:val="24"/>
          <w:rtl/>
        </w:rPr>
        <w:t xml:space="preserve"> </w:t>
      </w:r>
      <w:r w:rsidRPr="00B82415">
        <w:rPr>
          <w:rFonts w:ascii="David" w:hAnsi="David" w:hint="eastAsia"/>
          <w:sz w:val="24"/>
          <w:rtl/>
        </w:rPr>
        <w:t>השלישי</w:t>
      </w:r>
      <w:r w:rsidRPr="00B82415">
        <w:rPr>
          <w:rFonts w:ascii="David" w:hAnsi="David"/>
          <w:sz w:val="24"/>
          <w:rtl/>
        </w:rPr>
        <w:t xml:space="preserve"> </w:t>
      </w:r>
      <w:r w:rsidRPr="00B82415">
        <w:rPr>
          <w:rFonts w:ascii="David" w:hAnsi="David" w:hint="eastAsia"/>
          <w:sz w:val="24"/>
          <w:rtl/>
        </w:rPr>
        <w:t>יבוצע</w:t>
      </w:r>
      <w:r w:rsidRPr="00B82415">
        <w:rPr>
          <w:rFonts w:ascii="David" w:hAnsi="David"/>
          <w:sz w:val="24"/>
          <w:rtl/>
        </w:rPr>
        <w:t xml:space="preserve"> </w:t>
      </w:r>
      <w:r w:rsidRPr="00B82415">
        <w:rPr>
          <w:rFonts w:ascii="David" w:hAnsi="David" w:hint="eastAsia"/>
          <w:sz w:val="24"/>
          <w:rtl/>
        </w:rPr>
        <w:t>ניקוד</w:t>
      </w:r>
      <w:r w:rsidRPr="00B82415">
        <w:rPr>
          <w:rFonts w:ascii="David" w:hAnsi="David"/>
          <w:sz w:val="24"/>
          <w:rtl/>
        </w:rPr>
        <w:t xml:space="preserve"> </w:t>
      </w:r>
      <w:r w:rsidRPr="00B82415">
        <w:rPr>
          <w:rFonts w:ascii="David" w:hAnsi="David" w:hint="eastAsia"/>
          <w:sz w:val="24"/>
          <w:rtl/>
        </w:rPr>
        <w:t>רכיב</w:t>
      </w:r>
      <w:r w:rsidRPr="00B82415">
        <w:rPr>
          <w:rFonts w:ascii="David" w:hAnsi="David"/>
          <w:sz w:val="24"/>
          <w:rtl/>
        </w:rPr>
        <w:t xml:space="preserve"> </w:t>
      </w:r>
      <w:r w:rsidRPr="00B82415">
        <w:rPr>
          <w:rFonts w:ascii="David" w:hAnsi="David" w:hint="eastAsia"/>
          <w:sz w:val="24"/>
          <w:rtl/>
        </w:rPr>
        <w:t>העלות</w:t>
      </w:r>
      <w:r w:rsidRPr="00B82415">
        <w:rPr>
          <w:rFonts w:ascii="David" w:hAnsi="David"/>
          <w:sz w:val="24"/>
          <w:rtl/>
        </w:rPr>
        <w:t xml:space="preserve"> </w:t>
      </w:r>
      <w:r w:rsidRPr="00B82415">
        <w:rPr>
          <w:rFonts w:ascii="David" w:hAnsi="David" w:hint="eastAsia"/>
          <w:sz w:val="24"/>
          <w:rtl/>
        </w:rPr>
        <w:t>וייקבע</w:t>
      </w:r>
      <w:r w:rsidRPr="00B82415">
        <w:rPr>
          <w:rFonts w:ascii="David" w:hAnsi="David"/>
          <w:sz w:val="24"/>
          <w:rtl/>
        </w:rPr>
        <w:t xml:space="preserve"> </w:t>
      </w:r>
      <w:r w:rsidRPr="00B82415">
        <w:rPr>
          <w:rFonts w:ascii="David" w:hAnsi="David" w:hint="eastAsia"/>
          <w:sz w:val="24"/>
          <w:rtl/>
        </w:rPr>
        <w:t>הניקוד</w:t>
      </w:r>
      <w:r w:rsidRPr="00B82415">
        <w:rPr>
          <w:rFonts w:ascii="David" w:hAnsi="David"/>
          <w:sz w:val="24"/>
          <w:rtl/>
        </w:rPr>
        <w:t xml:space="preserve"> </w:t>
      </w:r>
      <w:r w:rsidRPr="00B82415">
        <w:rPr>
          <w:rFonts w:ascii="David" w:hAnsi="David" w:hint="eastAsia"/>
          <w:sz w:val="24"/>
          <w:rtl/>
        </w:rPr>
        <w:t>הכולל</w:t>
      </w:r>
      <w:r w:rsidRPr="00B82415">
        <w:rPr>
          <w:rFonts w:ascii="David" w:hAnsi="David"/>
          <w:sz w:val="24"/>
          <w:rtl/>
        </w:rPr>
        <w:t xml:space="preserve"> </w:t>
      </w:r>
      <w:r w:rsidRPr="00B82415">
        <w:rPr>
          <w:rFonts w:ascii="David" w:hAnsi="David" w:hint="eastAsia"/>
          <w:sz w:val="24"/>
          <w:rtl/>
        </w:rPr>
        <w:t>להצעה</w:t>
      </w:r>
      <w:r w:rsidRPr="00B82415">
        <w:rPr>
          <w:rFonts w:ascii="David" w:hAnsi="David"/>
          <w:sz w:val="24"/>
          <w:rtl/>
        </w:rPr>
        <w:t>.</w:t>
      </w:r>
    </w:p>
    <w:p w14:paraId="60EEEE62" w14:textId="73FBEA69" w:rsidR="008B55F0" w:rsidRPr="00B82415" w:rsidRDefault="008B55F0" w:rsidP="008B55F0">
      <w:pPr>
        <w:spacing w:before="240" w:after="240" w:line="276" w:lineRule="auto"/>
        <w:ind w:left="423"/>
        <w:jc w:val="both"/>
        <w:rPr>
          <w:rFonts w:ascii="David" w:hAnsi="David"/>
          <w:sz w:val="24"/>
          <w:rtl/>
        </w:rPr>
      </w:pPr>
      <w:r w:rsidRPr="00B82415">
        <w:rPr>
          <w:rFonts w:ascii="David" w:hAnsi="David" w:hint="eastAsia"/>
          <w:sz w:val="24"/>
          <w:rtl/>
        </w:rPr>
        <w:t>המציעים</w:t>
      </w:r>
      <w:r w:rsidRPr="00B82415">
        <w:rPr>
          <w:rFonts w:ascii="David" w:hAnsi="David"/>
          <w:sz w:val="24"/>
          <w:rtl/>
        </w:rPr>
        <w:t xml:space="preserve"> </w:t>
      </w:r>
      <w:r w:rsidRPr="00B82415">
        <w:rPr>
          <w:rFonts w:ascii="David" w:hAnsi="David" w:hint="eastAsia"/>
          <w:sz w:val="24"/>
          <w:rtl/>
        </w:rPr>
        <w:t>אשר</w:t>
      </w:r>
      <w:r w:rsidRPr="00B82415">
        <w:rPr>
          <w:rFonts w:ascii="David" w:hAnsi="David"/>
          <w:sz w:val="24"/>
          <w:rtl/>
        </w:rPr>
        <w:t xml:space="preserve"> </w:t>
      </w:r>
      <w:r w:rsidRPr="00B82415">
        <w:rPr>
          <w:rFonts w:ascii="David" w:hAnsi="David" w:hint="eastAsia"/>
          <w:sz w:val="24"/>
          <w:rtl/>
        </w:rPr>
        <w:t>היועצים</w:t>
      </w:r>
      <w:r w:rsidRPr="00B82415">
        <w:rPr>
          <w:rFonts w:ascii="David" w:hAnsi="David"/>
          <w:sz w:val="24"/>
          <w:rtl/>
        </w:rPr>
        <w:t xml:space="preserve"> </w:t>
      </w:r>
      <w:r w:rsidRPr="00B82415">
        <w:rPr>
          <w:rFonts w:ascii="David" w:hAnsi="David" w:hint="eastAsia"/>
          <w:sz w:val="24"/>
          <w:rtl/>
        </w:rPr>
        <w:t>המוצעים</w:t>
      </w:r>
      <w:r w:rsidRPr="00B82415">
        <w:rPr>
          <w:rFonts w:ascii="David" w:hAnsi="David"/>
          <w:sz w:val="24"/>
          <w:rtl/>
        </w:rPr>
        <w:t xml:space="preserve"> </w:t>
      </w:r>
      <w:r w:rsidRPr="00B82415">
        <w:rPr>
          <w:rFonts w:ascii="David" w:hAnsi="David" w:hint="eastAsia"/>
          <w:sz w:val="24"/>
          <w:rtl/>
        </w:rPr>
        <w:t>מטעמם</w:t>
      </w:r>
      <w:r w:rsidRPr="00B82415">
        <w:rPr>
          <w:rFonts w:ascii="David" w:hAnsi="David"/>
          <w:sz w:val="24"/>
          <w:rtl/>
        </w:rPr>
        <w:t xml:space="preserve"> </w:t>
      </w:r>
      <w:r w:rsidRPr="00B82415">
        <w:rPr>
          <w:rFonts w:ascii="David" w:hAnsi="David" w:hint="eastAsia"/>
          <w:sz w:val="24"/>
          <w:rtl/>
        </w:rPr>
        <w:t>יזכו</w:t>
      </w:r>
      <w:r w:rsidRPr="00B82415">
        <w:rPr>
          <w:rFonts w:ascii="David" w:hAnsi="David"/>
          <w:sz w:val="24"/>
          <w:rtl/>
        </w:rPr>
        <w:t xml:space="preserve"> </w:t>
      </w:r>
      <w:r w:rsidRPr="00B82415">
        <w:rPr>
          <w:rFonts w:ascii="David" w:hAnsi="David" w:hint="eastAsia"/>
          <w:sz w:val="24"/>
          <w:rtl/>
        </w:rPr>
        <w:t>לניקוד</w:t>
      </w:r>
      <w:r w:rsidRPr="00B82415">
        <w:rPr>
          <w:rFonts w:ascii="David" w:hAnsi="David"/>
          <w:sz w:val="24"/>
          <w:rtl/>
        </w:rPr>
        <w:t xml:space="preserve"> </w:t>
      </w:r>
      <w:r w:rsidRPr="00B82415">
        <w:rPr>
          <w:rFonts w:ascii="David" w:hAnsi="David" w:hint="eastAsia"/>
          <w:sz w:val="24"/>
          <w:rtl/>
        </w:rPr>
        <w:t>המשוקלל</w:t>
      </w:r>
      <w:r w:rsidRPr="00B82415">
        <w:rPr>
          <w:rFonts w:ascii="David" w:hAnsi="David"/>
          <w:sz w:val="24"/>
          <w:rtl/>
        </w:rPr>
        <w:t xml:space="preserve"> </w:t>
      </w:r>
      <w:r w:rsidRPr="00B82415">
        <w:rPr>
          <w:rFonts w:ascii="David" w:hAnsi="David" w:hint="eastAsia"/>
          <w:sz w:val="24"/>
          <w:rtl/>
        </w:rPr>
        <w:t>הגבוה</w:t>
      </w:r>
      <w:r w:rsidRPr="00B82415">
        <w:rPr>
          <w:rFonts w:ascii="David" w:hAnsi="David"/>
          <w:sz w:val="24"/>
          <w:rtl/>
        </w:rPr>
        <w:t xml:space="preserve"> </w:t>
      </w:r>
      <w:r w:rsidRPr="00B82415">
        <w:rPr>
          <w:rFonts w:ascii="David" w:hAnsi="David" w:hint="eastAsia"/>
          <w:sz w:val="24"/>
          <w:rtl/>
        </w:rPr>
        <w:t>ביותר</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מרכיבי</w:t>
      </w:r>
      <w:r w:rsidRPr="00B82415">
        <w:rPr>
          <w:rFonts w:ascii="David" w:hAnsi="David"/>
          <w:sz w:val="24"/>
          <w:rtl/>
        </w:rPr>
        <w:t xml:space="preserve"> </w:t>
      </w:r>
      <w:r w:rsidRPr="00B82415">
        <w:rPr>
          <w:rFonts w:ascii="David" w:hAnsi="David" w:hint="eastAsia"/>
          <w:sz w:val="24"/>
          <w:rtl/>
        </w:rPr>
        <w:t>האיכות</w:t>
      </w:r>
      <w:r w:rsidRPr="00B82415">
        <w:rPr>
          <w:rFonts w:ascii="David" w:hAnsi="David"/>
          <w:sz w:val="24"/>
          <w:rtl/>
        </w:rPr>
        <w:t xml:space="preserve"> </w:t>
      </w:r>
      <w:r w:rsidRPr="00B82415">
        <w:rPr>
          <w:rFonts w:ascii="David" w:hAnsi="David" w:hint="eastAsia"/>
          <w:sz w:val="24"/>
          <w:rtl/>
        </w:rPr>
        <w:t>והעלות</w:t>
      </w:r>
      <w:r w:rsidRPr="00B82415">
        <w:rPr>
          <w:rFonts w:ascii="David" w:hAnsi="David"/>
          <w:sz w:val="24"/>
          <w:rtl/>
        </w:rPr>
        <w:t xml:space="preserve"> </w:t>
      </w:r>
      <w:r w:rsidRPr="00B82415">
        <w:rPr>
          <w:rFonts w:ascii="David" w:hAnsi="David" w:hint="eastAsia"/>
          <w:sz w:val="24"/>
          <w:rtl/>
        </w:rPr>
        <w:t>ידורגו</w:t>
      </w:r>
      <w:r w:rsidRPr="00B82415">
        <w:rPr>
          <w:rFonts w:ascii="David" w:hAnsi="David"/>
          <w:sz w:val="24"/>
          <w:rtl/>
        </w:rPr>
        <w:t xml:space="preserve"> </w:t>
      </w:r>
      <w:r w:rsidRPr="00B82415">
        <w:rPr>
          <w:rFonts w:ascii="David" w:hAnsi="David" w:hint="eastAsia"/>
          <w:sz w:val="24"/>
          <w:rtl/>
        </w:rPr>
        <w:t>במקום</w:t>
      </w:r>
      <w:r w:rsidRPr="00B82415">
        <w:rPr>
          <w:rFonts w:ascii="David" w:hAnsi="David"/>
          <w:sz w:val="24"/>
          <w:rtl/>
        </w:rPr>
        <w:t xml:space="preserve"> </w:t>
      </w:r>
      <w:r w:rsidRPr="00B82415">
        <w:rPr>
          <w:rFonts w:ascii="David" w:hAnsi="David" w:hint="eastAsia"/>
          <w:sz w:val="24"/>
          <w:rtl/>
        </w:rPr>
        <w:t>הראשון</w:t>
      </w:r>
      <w:r w:rsidRPr="00B82415">
        <w:rPr>
          <w:rFonts w:ascii="David" w:hAnsi="David"/>
          <w:sz w:val="24"/>
          <w:rtl/>
        </w:rPr>
        <w:t xml:space="preserve"> </w:t>
      </w:r>
      <w:r w:rsidRPr="00B82415">
        <w:rPr>
          <w:rFonts w:ascii="David" w:hAnsi="David" w:hint="eastAsia"/>
          <w:sz w:val="24"/>
          <w:rtl/>
        </w:rPr>
        <w:t>ויועברו</w:t>
      </w:r>
      <w:r w:rsidRPr="00B82415">
        <w:rPr>
          <w:rFonts w:ascii="David" w:hAnsi="David"/>
          <w:sz w:val="24"/>
          <w:rtl/>
        </w:rPr>
        <w:t xml:space="preserve">  </w:t>
      </w:r>
      <w:r w:rsidRPr="00B82415">
        <w:rPr>
          <w:rFonts w:ascii="David" w:hAnsi="David" w:hint="eastAsia"/>
          <w:sz w:val="24"/>
          <w:rtl/>
        </w:rPr>
        <w:t>לאישור</w:t>
      </w:r>
      <w:r w:rsidRPr="00B82415">
        <w:rPr>
          <w:rFonts w:ascii="David" w:hAnsi="David"/>
          <w:sz w:val="24"/>
          <w:rtl/>
        </w:rPr>
        <w:t xml:space="preserve"> </w:t>
      </w:r>
      <w:r w:rsidRPr="00B82415">
        <w:rPr>
          <w:rFonts w:ascii="David" w:hAnsi="David" w:hint="eastAsia"/>
          <w:sz w:val="24"/>
          <w:rtl/>
        </w:rPr>
        <w:t>זכייה</w:t>
      </w:r>
      <w:r w:rsidRPr="00B82415">
        <w:rPr>
          <w:rFonts w:ascii="David" w:hAnsi="David"/>
          <w:sz w:val="24"/>
          <w:rtl/>
        </w:rPr>
        <w:t xml:space="preserve"> </w:t>
      </w:r>
      <w:r w:rsidRPr="00B82415">
        <w:rPr>
          <w:rFonts w:ascii="David" w:hAnsi="David" w:hint="eastAsia"/>
          <w:sz w:val="24"/>
          <w:rtl/>
        </w:rPr>
        <w:t>בוועדת</w:t>
      </w:r>
      <w:r w:rsidRPr="00B82415">
        <w:rPr>
          <w:rFonts w:ascii="David" w:hAnsi="David"/>
          <w:sz w:val="24"/>
          <w:rtl/>
        </w:rPr>
        <w:t xml:space="preserve"> </w:t>
      </w:r>
      <w:r w:rsidRPr="00B82415">
        <w:rPr>
          <w:rFonts w:ascii="David" w:hAnsi="David" w:hint="eastAsia"/>
          <w:sz w:val="24"/>
          <w:rtl/>
        </w:rPr>
        <w:t>המכרזים</w:t>
      </w:r>
      <w:r w:rsidRPr="00B82415">
        <w:rPr>
          <w:rFonts w:ascii="David" w:hAnsi="David"/>
          <w:sz w:val="24"/>
          <w:rtl/>
        </w:rPr>
        <w:t>.</w:t>
      </w:r>
    </w:p>
    <w:p w14:paraId="79798CAA" w14:textId="5BD9A440" w:rsidR="00CE4A6B" w:rsidRPr="00084967" w:rsidRDefault="00CE4A6B" w:rsidP="00E46887">
      <w:pPr>
        <w:pStyle w:val="ab"/>
        <w:numPr>
          <w:ilvl w:val="0"/>
          <w:numId w:val="1"/>
        </w:numPr>
        <w:tabs>
          <w:tab w:val="left" w:pos="990"/>
          <w:tab w:val="left" w:pos="1982"/>
        </w:tabs>
        <w:spacing w:before="240" w:after="240" w:line="276" w:lineRule="auto"/>
        <w:ind w:left="357" w:hanging="357"/>
        <w:contextualSpacing w:val="0"/>
        <w:jc w:val="both"/>
        <w:rPr>
          <w:rFonts w:ascii="David" w:hAnsi="David"/>
          <w:b/>
          <w:bCs/>
          <w:sz w:val="28"/>
          <w:szCs w:val="28"/>
          <w:u w:val="single"/>
        </w:rPr>
      </w:pPr>
      <w:r w:rsidRPr="00084967">
        <w:rPr>
          <w:rFonts w:ascii="David" w:hAnsi="David"/>
          <w:b/>
          <w:bCs/>
          <w:sz w:val="28"/>
          <w:szCs w:val="28"/>
          <w:u w:val="single"/>
          <w:rtl/>
        </w:rPr>
        <w:t>אמות מידה לבחירת הזוכה</w:t>
      </w:r>
    </w:p>
    <w:p w14:paraId="47163E0F" w14:textId="77777777" w:rsidR="00671657" w:rsidRPr="00084967" w:rsidRDefault="00671657" w:rsidP="00E46887">
      <w:pPr>
        <w:pStyle w:val="ab"/>
        <w:numPr>
          <w:ilvl w:val="1"/>
          <w:numId w:val="1"/>
        </w:numPr>
        <w:tabs>
          <w:tab w:val="left" w:pos="990"/>
          <w:tab w:val="left" w:pos="1982"/>
        </w:tabs>
        <w:spacing w:before="240" w:after="240" w:line="276" w:lineRule="auto"/>
        <w:contextualSpacing w:val="0"/>
        <w:jc w:val="both"/>
        <w:rPr>
          <w:rFonts w:ascii="David" w:hAnsi="David"/>
          <w:b/>
          <w:bCs/>
          <w:sz w:val="24"/>
          <w:u w:val="single"/>
        </w:rPr>
      </w:pPr>
      <w:r w:rsidRPr="00084967">
        <w:rPr>
          <w:rFonts w:ascii="David" w:hAnsi="David" w:hint="eastAsia"/>
          <w:b/>
          <w:bCs/>
          <w:sz w:val="24"/>
          <w:u w:val="single"/>
          <w:rtl/>
        </w:rPr>
        <w:t>כללי</w:t>
      </w:r>
      <w:r w:rsidRPr="00084967">
        <w:rPr>
          <w:rFonts w:ascii="David" w:hAnsi="David"/>
          <w:b/>
          <w:bCs/>
          <w:sz w:val="24"/>
          <w:u w:val="single"/>
          <w:rtl/>
        </w:rPr>
        <w:t>:</w:t>
      </w:r>
    </w:p>
    <w:p w14:paraId="3B57994B" w14:textId="77777777" w:rsidR="00CE4A6B" w:rsidRPr="00084967" w:rsidRDefault="00671657"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084967">
        <w:rPr>
          <w:rFonts w:ascii="David" w:hAnsi="David"/>
          <w:sz w:val="24"/>
          <w:rtl/>
        </w:rPr>
        <w:t xml:space="preserve"> </w:t>
      </w:r>
      <w:r w:rsidR="00CE4A6B" w:rsidRPr="00084967">
        <w:rPr>
          <w:rFonts w:ascii="David" w:hAnsi="David"/>
          <w:sz w:val="24"/>
          <w:rtl/>
        </w:rPr>
        <w:t>שקלול ציוני האיכות והעלות יהיה על</w:t>
      </w:r>
      <w:r w:rsidR="00CE4A6B" w:rsidRPr="00084967">
        <w:rPr>
          <w:rFonts w:ascii="David" w:hAnsi="David"/>
          <w:sz w:val="24"/>
        </w:rPr>
        <w:t xml:space="preserve"> </w:t>
      </w:r>
      <w:r w:rsidR="00CE4A6B" w:rsidRPr="00084967">
        <w:rPr>
          <w:rFonts w:ascii="David" w:hAnsi="David"/>
          <w:sz w:val="24"/>
          <w:rtl/>
        </w:rPr>
        <w:t>פי הניקוד המירבי הבא:</w:t>
      </w:r>
    </w:p>
    <w:p w14:paraId="2AA0B5E7" w14:textId="0A8979B2" w:rsidR="00CE4A6B" w:rsidRPr="00084967" w:rsidRDefault="00CE4A6B" w:rsidP="00186DE0">
      <w:pPr>
        <w:numPr>
          <w:ilvl w:val="0"/>
          <w:numId w:val="21"/>
        </w:numPr>
        <w:spacing w:before="240" w:after="240" w:line="276" w:lineRule="auto"/>
        <w:ind w:left="1557" w:hanging="284"/>
        <w:jc w:val="both"/>
        <w:rPr>
          <w:rFonts w:ascii="David" w:hAnsi="David"/>
          <w:sz w:val="24"/>
        </w:rPr>
      </w:pPr>
      <w:r w:rsidRPr="00084967">
        <w:rPr>
          <w:rFonts w:ascii="David" w:hAnsi="David"/>
          <w:b/>
          <w:bCs/>
          <w:sz w:val="24"/>
          <w:u w:val="single"/>
          <w:rtl/>
        </w:rPr>
        <w:t>איכות</w:t>
      </w:r>
      <w:r w:rsidRPr="00084967">
        <w:rPr>
          <w:rFonts w:ascii="David" w:hAnsi="David"/>
          <w:sz w:val="24"/>
          <w:rtl/>
        </w:rPr>
        <w:t xml:space="preserve"> – </w:t>
      </w:r>
      <w:r w:rsidR="00B82415">
        <w:rPr>
          <w:rFonts w:ascii="David" w:hAnsi="David" w:hint="cs"/>
          <w:sz w:val="24"/>
          <w:rtl/>
        </w:rPr>
        <w:t>5</w:t>
      </w:r>
      <w:r w:rsidR="00F97A21" w:rsidRPr="00084967">
        <w:rPr>
          <w:rFonts w:ascii="David" w:hAnsi="David"/>
          <w:sz w:val="24"/>
          <w:rtl/>
        </w:rPr>
        <w:t>0</w:t>
      </w:r>
      <w:r w:rsidR="001B4361" w:rsidRPr="00084967">
        <w:rPr>
          <w:rFonts w:ascii="David" w:hAnsi="David"/>
          <w:sz w:val="24"/>
          <w:rtl/>
        </w:rPr>
        <w:t xml:space="preserve"> </w:t>
      </w:r>
      <w:r w:rsidRPr="00084967">
        <w:rPr>
          <w:rFonts w:ascii="David" w:hAnsi="David"/>
          <w:sz w:val="24"/>
          <w:rtl/>
        </w:rPr>
        <w:t>נקודות.</w:t>
      </w:r>
    </w:p>
    <w:p w14:paraId="726F28B8" w14:textId="5A8F0723" w:rsidR="00CE4A6B" w:rsidRPr="00084967" w:rsidRDefault="00CE4A6B" w:rsidP="00186DE0">
      <w:pPr>
        <w:numPr>
          <w:ilvl w:val="0"/>
          <w:numId w:val="21"/>
        </w:numPr>
        <w:spacing w:before="240" w:after="240" w:line="276" w:lineRule="auto"/>
        <w:ind w:left="1557" w:hanging="284"/>
        <w:jc w:val="both"/>
        <w:rPr>
          <w:rFonts w:ascii="David" w:hAnsi="David"/>
          <w:sz w:val="24"/>
        </w:rPr>
      </w:pPr>
      <w:r w:rsidRPr="00084967">
        <w:rPr>
          <w:rFonts w:ascii="David" w:hAnsi="David"/>
          <w:b/>
          <w:bCs/>
          <w:sz w:val="24"/>
          <w:u w:val="single"/>
          <w:rtl/>
        </w:rPr>
        <w:t>עלות</w:t>
      </w:r>
      <w:r w:rsidRPr="00084967">
        <w:rPr>
          <w:rFonts w:ascii="David" w:hAnsi="David"/>
          <w:sz w:val="24"/>
          <w:rtl/>
        </w:rPr>
        <w:t xml:space="preserve"> – </w:t>
      </w:r>
      <w:r w:rsidR="00B82415">
        <w:rPr>
          <w:rFonts w:ascii="David" w:hAnsi="David" w:hint="cs"/>
          <w:sz w:val="24"/>
          <w:rtl/>
        </w:rPr>
        <w:t>5</w:t>
      </w:r>
      <w:r w:rsidR="00F97A21" w:rsidRPr="00084967">
        <w:rPr>
          <w:rFonts w:ascii="David" w:hAnsi="David"/>
          <w:sz w:val="24"/>
          <w:rtl/>
        </w:rPr>
        <w:t>0</w:t>
      </w:r>
      <w:r w:rsidR="001B4361" w:rsidRPr="00084967">
        <w:rPr>
          <w:rFonts w:ascii="David" w:hAnsi="David"/>
          <w:sz w:val="24"/>
          <w:rtl/>
        </w:rPr>
        <w:t xml:space="preserve"> </w:t>
      </w:r>
      <w:r w:rsidRPr="00084967">
        <w:rPr>
          <w:rFonts w:ascii="David" w:hAnsi="David"/>
          <w:sz w:val="24"/>
          <w:rtl/>
        </w:rPr>
        <w:t>נקודות.</w:t>
      </w:r>
    </w:p>
    <w:p w14:paraId="2D7A17D3" w14:textId="77777777" w:rsidR="00CE4A6B" w:rsidRPr="00084967"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084967">
        <w:rPr>
          <w:rFonts w:ascii="David" w:hAnsi="David"/>
          <w:sz w:val="24"/>
          <w:rtl/>
        </w:rPr>
        <w:t>השיקולים לבחירת הזוכה במכרז הם השיקולים המפורטים בטבלה שלהלן. לא יינתן להצעה ניקוד בגין אמות מידה שאינן מפורטות בטבלה.</w:t>
      </w:r>
    </w:p>
    <w:p w14:paraId="3FF0D298" w14:textId="26BEDBAF" w:rsidR="00CE4A6B" w:rsidRPr="00084967"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084967">
        <w:rPr>
          <w:rFonts w:ascii="David" w:hAnsi="David"/>
          <w:sz w:val="24"/>
          <w:rtl/>
        </w:rPr>
        <w:t xml:space="preserve">אין באמור לעיל </w:t>
      </w:r>
      <w:r w:rsidRPr="00084967">
        <w:rPr>
          <w:rFonts w:ascii="David" w:hAnsi="David" w:hint="eastAsia"/>
          <w:sz w:val="24"/>
          <w:rtl/>
        </w:rPr>
        <w:t>ב</w:t>
      </w:r>
      <w:r w:rsidRPr="00084967">
        <w:rPr>
          <w:rFonts w:ascii="David" w:hAnsi="David"/>
          <w:sz w:val="24"/>
          <w:rtl/>
        </w:rPr>
        <w:t>כדי לגרוע מכלליות שיקוליו של ה</w:t>
      </w:r>
      <w:r w:rsidR="00E0305F">
        <w:rPr>
          <w:rFonts w:ascii="David" w:hAnsi="David"/>
          <w:sz w:val="24"/>
          <w:rtl/>
        </w:rPr>
        <w:t>מינהל</w:t>
      </w:r>
      <w:r w:rsidR="003E74BC" w:rsidRPr="00084967">
        <w:rPr>
          <w:rFonts w:ascii="David" w:hAnsi="David"/>
          <w:sz w:val="24"/>
          <w:rtl/>
        </w:rPr>
        <w:t xml:space="preserve"> </w:t>
      </w:r>
      <w:r w:rsidRPr="00084967">
        <w:rPr>
          <w:rFonts w:ascii="David" w:hAnsi="David"/>
          <w:sz w:val="24"/>
          <w:rtl/>
        </w:rPr>
        <w:t>האזרחי, והפירוט לא בא אלא על מנת למנוע ספקות בלבד.</w:t>
      </w:r>
    </w:p>
    <w:p w14:paraId="14CBDC00" w14:textId="35BD06DB" w:rsidR="00CE4A6B" w:rsidRPr="00084967"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084967">
        <w:rPr>
          <w:rFonts w:ascii="David" w:hAnsi="David"/>
          <w:sz w:val="24"/>
          <w:rtl/>
        </w:rPr>
        <w:t>המציע מתבקש לצרף להצעתו את המסמכים הרלוונטיים המוכיחים את יכולתו להעניק את שירותי הי</w:t>
      </w:r>
      <w:r w:rsidR="002D4CDC">
        <w:rPr>
          <w:rFonts w:ascii="David" w:hAnsi="David"/>
          <w:sz w:val="24"/>
          <w:rtl/>
        </w:rPr>
        <w:t>ייעוץ</w:t>
      </w:r>
      <w:r w:rsidRPr="00084967">
        <w:rPr>
          <w:rFonts w:ascii="David" w:hAnsi="David"/>
          <w:sz w:val="24"/>
          <w:rtl/>
        </w:rPr>
        <w:t xml:space="preserve">. </w:t>
      </w:r>
    </w:p>
    <w:p w14:paraId="6BC3AA1D" w14:textId="7B0EAC2E" w:rsidR="00CE4A6B" w:rsidRPr="00084967"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084967">
        <w:rPr>
          <w:rFonts w:ascii="David" w:hAnsi="David"/>
          <w:sz w:val="24"/>
          <w:rtl/>
        </w:rPr>
        <w:t>ה</w:t>
      </w:r>
      <w:r w:rsidR="00E0305F">
        <w:rPr>
          <w:rFonts w:ascii="David" w:hAnsi="David"/>
          <w:sz w:val="24"/>
          <w:rtl/>
        </w:rPr>
        <w:t>מינהל</w:t>
      </w:r>
      <w:r w:rsidR="003E74BC" w:rsidRPr="00084967">
        <w:rPr>
          <w:rFonts w:ascii="David" w:hAnsi="David"/>
          <w:sz w:val="24"/>
          <w:rtl/>
        </w:rPr>
        <w:t xml:space="preserve"> </w:t>
      </w:r>
      <w:r w:rsidRPr="00084967">
        <w:rPr>
          <w:rFonts w:ascii="David" w:hAnsi="David"/>
          <w:sz w:val="24"/>
          <w:rtl/>
        </w:rPr>
        <w:t>שומר לעצמו את הזכות לבצע שיחות טלפוניות לממליצים ובירורים שונים לצורך התרשמות מהמציע, לפי שיקול דעתו.</w:t>
      </w:r>
    </w:p>
    <w:p w14:paraId="4C620AA1" w14:textId="12316327" w:rsidR="00CE4A6B" w:rsidRPr="00084967"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084967">
        <w:rPr>
          <w:rFonts w:ascii="David" w:hAnsi="David"/>
          <w:sz w:val="24"/>
          <w:rtl/>
        </w:rPr>
        <w:t>ה</w:t>
      </w:r>
      <w:r w:rsidR="00E0305F">
        <w:rPr>
          <w:rFonts w:ascii="David" w:hAnsi="David"/>
          <w:sz w:val="24"/>
          <w:rtl/>
        </w:rPr>
        <w:t>מינהל</w:t>
      </w:r>
      <w:r w:rsidR="003E74BC" w:rsidRPr="00084967">
        <w:rPr>
          <w:rFonts w:ascii="David" w:hAnsi="David"/>
          <w:sz w:val="24"/>
          <w:rtl/>
        </w:rPr>
        <w:t xml:space="preserve"> </w:t>
      </w:r>
      <w:r w:rsidRPr="00084967">
        <w:rPr>
          <w:rFonts w:ascii="David" w:hAnsi="David"/>
          <w:sz w:val="24"/>
          <w:rtl/>
        </w:rPr>
        <w:t>זכאי לקבל פרטים נוספים והבהרות בנושאים כספיים ומקצועיים מכל אחד מבעלי ההצעות גם לאחר פתיחת ההצעות ונשמרת ל</w:t>
      </w:r>
      <w:r w:rsidR="00E0305F">
        <w:rPr>
          <w:rFonts w:ascii="David" w:hAnsi="David"/>
          <w:sz w:val="24"/>
          <w:rtl/>
        </w:rPr>
        <w:t>מינהל</w:t>
      </w:r>
      <w:r w:rsidR="003E74BC" w:rsidRPr="00084967">
        <w:rPr>
          <w:rFonts w:ascii="David" w:hAnsi="David"/>
          <w:sz w:val="24"/>
          <w:rtl/>
        </w:rPr>
        <w:t xml:space="preserve"> </w:t>
      </w:r>
      <w:r w:rsidRPr="00084967">
        <w:rPr>
          <w:rFonts w:ascii="David" w:hAnsi="David"/>
          <w:sz w:val="24"/>
          <w:rtl/>
        </w:rPr>
        <w:t>הזכות לבטל את המכרז, לצאת  במכרז חדש או לפצלו, בכל שלב שהוא ולרבות לאחר פתיחת ההצעות, מבלי לנמק את החלטתו לכך.</w:t>
      </w:r>
    </w:p>
    <w:p w14:paraId="683E9223" w14:textId="77777777" w:rsidR="00CE4A6B" w:rsidRPr="00084967"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084967">
        <w:rPr>
          <w:rFonts w:ascii="David" w:hAnsi="David"/>
          <w:sz w:val="24"/>
          <w:rtl/>
        </w:rPr>
        <w:t>מציע המעוניין להגיש את מועמדותם של מספר יועצים מטעמו – יתבצע הניקוד בנפרד לכל מועמד ומועמד, בהתבסס על המסמכים שיצורפו בקשר עימו.</w:t>
      </w:r>
    </w:p>
    <w:p w14:paraId="19AB0DB3" w14:textId="631C8C65" w:rsidR="00671657" w:rsidRPr="00084967" w:rsidRDefault="00671657" w:rsidP="00E46887">
      <w:pPr>
        <w:pStyle w:val="ab"/>
        <w:numPr>
          <w:ilvl w:val="1"/>
          <w:numId w:val="1"/>
        </w:numPr>
        <w:tabs>
          <w:tab w:val="left" w:pos="990"/>
          <w:tab w:val="left" w:pos="1982"/>
        </w:tabs>
        <w:spacing w:before="240" w:after="240" w:line="276" w:lineRule="auto"/>
        <w:contextualSpacing w:val="0"/>
        <w:jc w:val="both"/>
        <w:rPr>
          <w:rFonts w:ascii="David" w:hAnsi="David"/>
          <w:b/>
          <w:bCs/>
          <w:sz w:val="24"/>
          <w:u w:val="single"/>
        </w:rPr>
      </w:pPr>
      <w:r w:rsidRPr="00084967">
        <w:rPr>
          <w:rFonts w:ascii="David" w:hAnsi="David" w:hint="eastAsia"/>
          <w:b/>
          <w:bCs/>
          <w:sz w:val="24"/>
          <w:u w:val="single"/>
          <w:rtl/>
        </w:rPr>
        <w:lastRenderedPageBreak/>
        <w:t>מרכיבי</w:t>
      </w:r>
      <w:r w:rsidRPr="00084967">
        <w:rPr>
          <w:rFonts w:ascii="David" w:hAnsi="David"/>
          <w:b/>
          <w:bCs/>
          <w:sz w:val="24"/>
          <w:u w:val="single"/>
          <w:rtl/>
        </w:rPr>
        <w:t xml:space="preserve"> </w:t>
      </w:r>
      <w:r w:rsidRPr="00084967">
        <w:rPr>
          <w:rFonts w:ascii="David" w:hAnsi="David" w:hint="eastAsia"/>
          <w:b/>
          <w:bCs/>
          <w:sz w:val="24"/>
          <w:u w:val="single"/>
          <w:rtl/>
        </w:rPr>
        <w:t>האיכות</w:t>
      </w:r>
      <w:r w:rsidRPr="00084967">
        <w:rPr>
          <w:rFonts w:ascii="David" w:hAnsi="David"/>
          <w:b/>
          <w:bCs/>
          <w:sz w:val="24"/>
          <w:u w:val="single"/>
          <w:rtl/>
        </w:rPr>
        <w:t>:</w:t>
      </w:r>
    </w:p>
    <w:p w14:paraId="52394DAA" w14:textId="77777777" w:rsidR="006214BE" w:rsidRPr="00084967" w:rsidRDefault="006214BE" w:rsidP="00E46887">
      <w:pPr>
        <w:pStyle w:val="ab"/>
        <w:numPr>
          <w:ilvl w:val="2"/>
          <w:numId w:val="1"/>
        </w:numPr>
        <w:tabs>
          <w:tab w:val="left" w:pos="990"/>
          <w:tab w:val="left" w:pos="1982"/>
        </w:tabs>
        <w:spacing w:before="240" w:after="240" w:line="276" w:lineRule="auto"/>
        <w:contextualSpacing w:val="0"/>
        <w:jc w:val="both"/>
        <w:rPr>
          <w:rFonts w:ascii="David" w:hAnsi="David"/>
          <w:b/>
          <w:bCs/>
          <w:sz w:val="24"/>
          <w:u w:val="single"/>
        </w:rPr>
      </w:pPr>
      <w:r w:rsidRPr="00084967">
        <w:rPr>
          <w:rFonts w:ascii="David" w:hAnsi="David" w:hint="eastAsia"/>
          <w:b/>
          <w:bCs/>
          <w:sz w:val="24"/>
          <w:u w:val="single"/>
          <w:rtl/>
        </w:rPr>
        <w:t>כללי</w:t>
      </w:r>
    </w:p>
    <w:tbl>
      <w:tblPr>
        <w:tblStyle w:val="af5"/>
        <w:bidiVisual/>
        <w:tblW w:w="0" w:type="auto"/>
        <w:tblInd w:w="1227" w:type="dxa"/>
        <w:tblLook w:val="04A0" w:firstRow="1" w:lastRow="0" w:firstColumn="1" w:lastColumn="0" w:noHBand="0" w:noVBand="1"/>
      </w:tblPr>
      <w:tblGrid>
        <w:gridCol w:w="327"/>
        <w:gridCol w:w="4894"/>
        <w:gridCol w:w="2612"/>
      </w:tblGrid>
      <w:tr w:rsidR="006214BE" w:rsidRPr="00084967" w14:paraId="41BB947A" w14:textId="77777777" w:rsidTr="006214BE">
        <w:tc>
          <w:tcPr>
            <w:tcW w:w="327" w:type="dxa"/>
            <w:shd w:val="clear" w:color="auto" w:fill="F2F2F2" w:themeFill="background1" w:themeFillShade="F2"/>
          </w:tcPr>
          <w:p w14:paraId="78E4D37E" w14:textId="77777777" w:rsidR="006214BE" w:rsidRPr="00084967" w:rsidRDefault="006214BE" w:rsidP="00186DE0">
            <w:pPr>
              <w:pStyle w:val="ab"/>
              <w:tabs>
                <w:tab w:val="left" w:pos="990"/>
                <w:tab w:val="left" w:pos="1982"/>
              </w:tabs>
              <w:spacing w:before="240" w:after="240" w:line="276" w:lineRule="auto"/>
              <w:ind w:left="0"/>
              <w:contextualSpacing w:val="0"/>
              <w:jc w:val="both"/>
              <w:rPr>
                <w:rFonts w:ascii="David" w:hAnsi="David"/>
                <w:szCs w:val="22"/>
                <w:rtl/>
              </w:rPr>
            </w:pPr>
            <w:r w:rsidRPr="00084967">
              <w:rPr>
                <w:rFonts w:ascii="David" w:hAnsi="David"/>
                <w:szCs w:val="22"/>
                <w:rtl/>
              </w:rPr>
              <w:t>#</w:t>
            </w:r>
          </w:p>
        </w:tc>
        <w:tc>
          <w:tcPr>
            <w:tcW w:w="4894" w:type="dxa"/>
            <w:shd w:val="clear" w:color="auto" w:fill="F2F2F2" w:themeFill="background1" w:themeFillShade="F2"/>
          </w:tcPr>
          <w:p w14:paraId="7D927797" w14:textId="77777777" w:rsidR="006214BE" w:rsidRPr="00084967" w:rsidRDefault="006214BE" w:rsidP="00186DE0">
            <w:pPr>
              <w:pStyle w:val="ab"/>
              <w:tabs>
                <w:tab w:val="left" w:pos="990"/>
                <w:tab w:val="left" w:pos="1982"/>
              </w:tabs>
              <w:spacing w:before="240" w:after="240" w:line="276" w:lineRule="auto"/>
              <w:ind w:left="0"/>
              <w:contextualSpacing w:val="0"/>
              <w:jc w:val="both"/>
              <w:rPr>
                <w:rFonts w:ascii="David" w:hAnsi="David"/>
                <w:b/>
                <w:bCs/>
                <w:szCs w:val="22"/>
                <w:rtl/>
              </w:rPr>
            </w:pPr>
            <w:r w:rsidRPr="00084967">
              <w:rPr>
                <w:rFonts w:ascii="David" w:hAnsi="David" w:hint="eastAsia"/>
                <w:b/>
                <w:bCs/>
                <w:szCs w:val="22"/>
                <w:rtl/>
              </w:rPr>
              <w:t>מרכיב</w:t>
            </w:r>
          </w:p>
        </w:tc>
        <w:tc>
          <w:tcPr>
            <w:tcW w:w="2612" w:type="dxa"/>
            <w:shd w:val="clear" w:color="auto" w:fill="F2F2F2" w:themeFill="background1" w:themeFillShade="F2"/>
          </w:tcPr>
          <w:p w14:paraId="7702CE91" w14:textId="77777777" w:rsidR="006214BE" w:rsidRPr="00084967" w:rsidRDefault="006214BE" w:rsidP="00186DE0">
            <w:pPr>
              <w:pStyle w:val="ab"/>
              <w:tabs>
                <w:tab w:val="left" w:pos="990"/>
                <w:tab w:val="left" w:pos="1982"/>
              </w:tabs>
              <w:spacing w:before="240" w:after="240" w:line="276" w:lineRule="auto"/>
              <w:ind w:left="0"/>
              <w:contextualSpacing w:val="0"/>
              <w:jc w:val="both"/>
              <w:rPr>
                <w:rFonts w:ascii="David" w:hAnsi="David"/>
                <w:b/>
                <w:bCs/>
                <w:szCs w:val="22"/>
                <w:rtl/>
              </w:rPr>
            </w:pPr>
            <w:r w:rsidRPr="00084967">
              <w:rPr>
                <w:rFonts w:ascii="David" w:hAnsi="David" w:hint="eastAsia"/>
                <w:b/>
                <w:bCs/>
                <w:szCs w:val="22"/>
                <w:rtl/>
              </w:rPr>
              <w:t>ניקוד</w:t>
            </w:r>
            <w:r w:rsidRPr="00084967">
              <w:rPr>
                <w:rFonts w:ascii="David" w:hAnsi="David"/>
                <w:b/>
                <w:bCs/>
                <w:szCs w:val="22"/>
                <w:rtl/>
              </w:rPr>
              <w:t xml:space="preserve"> </w:t>
            </w:r>
            <w:r w:rsidRPr="00084967">
              <w:rPr>
                <w:rFonts w:ascii="David" w:hAnsi="David" w:hint="eastAsia"/>
                <w:b/>
                <w:bCs/>
                <w:szCs w:val="22"/>
                <w:rtl/>
              </w:rPr>
              <w:t>מירבי</w:t>
            </w:r>
          </w:p>
        </w:tc>
      </w:tr>
      <w:tr w:rsidR="006214BE" w:rsidRPr="00084967" w14:paraId="00F27D27" w14:textId="77777777" w:rsidTr="006214BE">
        <w:tc>
          <w:tcPr>
            <w:tcW w:w="327" w:type="dxa"/>
          </w:tcPr>
          <w:p w14:paraId="2A21B42F" w14:textId="0EF4E627" w:rsidR="006214BE" w:rsidRPr="00084967" w:rsidRDefault="00BC0CEA" w:rsidP="00186DE0">
            <w:pPr>
              <w:pStyle w:val="ab"/>
              <w:tabs>
                <w:tab w:val="left" w:pos="990"/>
                <w:tab w:val="left" w:pos="1982"/>
              </w:tabs>
              <w:spacing w:before="240" w:after="240" w:line="276" w:lineRule="auto"/>
              <w:ind w:left="0"/>
              <w:contextualSpacing w:val="0"/>
              <w:jc w:val="both"/>
              <w:rPr>
                <w:rFonts w:ascii="David" w:hAnsi="David"/>
                <w:szCs w:val="22"/>
                <w:rtl/>
              </w:rPr>
            </w:pPr>
            <w:bookmarkStart w:id="6" w:name="_Hlk199320178"/>
            <w:r w:rsidRPr="00084967">
              <w:rPr>
                <w:rFonts w:ascii="David" w:hAnsi="David"/>
                <w:szCs w:val="22"/>
                <w:rtl/>
              </w:rPr>
              <w:t>1</w:t>
            </w:r>
          </w:p>
        </w:tc>
        <w:tc>
          <w:tcPr>
            <w:tcW w:w="4894" w:type="dxa"/>
          </w:tcPr>
          <w:p w14:paraId="38002C35" w14:textId="77777777" w:rsidR="00CC3A1F" w:rsidRPr="00084967" w:rsidRDefault="00CC3A1F" w:rsidP="00D3247D">
            <w:pPr>
              <w:spacing w:before="240" w:line="276" w:lineRule="auto"/>
              <w:rPr>
                <w:rFonts w:ascii="David" w:hAnsi="David"/>
                <w:rtl/>
              </w:rPr>
            </w:pPr>
            <w:r w:rsidRPr="00084967">
              <w:rPr>
                <w:rFonts w:ascii="David" w:hAnsi="David" w:hint="eastAsia"/>
                <w:rtl/>
              </w:rPr>
              <w:t>ניסיון</w:t>
            </w:r>
            <w:r w:rsidRPr="00084967">
              <w:rPr>
                <w:rFonts w:ascii="David" w:hAnsi="David"/>
                <w:rtl/>
              </w:rPr>
              <w:t xml:space="preserve"> </w:t>
            </w:r>
            <w:r w:rsidRPr="00084967">
              <w:rPr>
                <w:rFonts w:ascii="David" w:hAnsi="David" w:hint="eastAsia"/>
                <w:rtl/>
              </w:rPr>
              <w:t>מקצועי</w:t>
            </w:r>
            <w:r w:rsidRPr="00084967">
              <w:rPr>
                <w:rFonts w:ascii="David" w:hAnsi="David"/>
                <w:rtl/>
              </w:rPr>
              <w:t xml:space="preserve"> </w:t>
            </w:r>
            <w:r w:rsidRPr="00084967">
              <w:rPr>
                <w:rFonts w:ascii="David" w:hAnsi="David" w:hint="eastAsia"/>
                <w:rtl/>
              </w:rPr>
              <w:t>עודף</w:t>
            </w:r>
            <w:r w:rsidRPr="00084967">
              <w:rPr>
                <w:rFonts w:ascii="David" w:hAnsi="David"/>
                <w:rtl/>
              </w:rPr>
              <w:t xml:space="preserve"> :</w:t>
            </w:r>
          </w:p>
          <w:p w14:paraId="44958FD1" w14:textId="72FB2A83" w:rsidR="006214BE" w:rsidRPr="00B82415" w:rsidRDefault="00D3247D" w:rsidP="00DA1BF8">
            <w:pPr>
              <w:spacing w:before="240" w:line="276" w:lineRule="auto"/>
              <w:rPr>
                <w:rFonts w:ascii="David" w:hAnsi="David"/>
                <w:szCs w:val="22"/>
                <w:rtl/>
              </w:rPr>
            </w:pPr>
            <w:r w:rsidRPr="00084967">
              <w:rPr>
                <w:rFonts w:ascii="David" w:hAnsi="David"/>
                <w:rtl/>
              </w:rPr>
              <w:t xml:space="preserve">מספר שנות ניסיון </w:t>
            </w:r>
            <w:r w:rsidRPr="00084967">
              <w:rPr>
                <w:rFonts w:ascii="David" w:hAnsi="David"/>
                <w:u w:val="single"/>
                <w:rtl/>
              </w:rPr>
              <w:t xml:space="preserve">של  </w:t>
            </w:r>
            <w:r w:rsidR="006D36E3" w:rsidRPr="00084967">
              <w:rPr>
                <w:rFonts w:ascii="David" w:hAnsi="David" w:hint="eastAsia"/>
                <w:u w:val="single"/>
                <w:rtl/>
              </w:rPr>
              <w:t>היועץ</w:t>
            </w:r>
            <w:r w:rsidR="006D36E3" w:rsidRPr="00084967">
              <w:rPr>
                <w:rFonts w:ascii="David" w:hAnsi="David"/>
                <w:u w:val="single"/>
                <w:rtl/>
              </w:rPr>
              <w:t xml:space="preserve"> </w:t>
            </w:r>
            <w:r w:rsidR="006D36E3" w:rsidRPr="00084967">
              <w:rPr>
                <w:rFonts w:ascii="David" w:hAnsi="David" w:hint="eastAsia"/>
                <w:u w:val="single"/>
                <w:rtl/>
              </w:rPr>
              <w:t>המוצע</w:t>
            </w:r>
            <w:r w:rsidR="006D36E3" w:rsidRPr="00084967">
              <w:rPr>
                <w:rFonts w:ascii="David" w:hAnsi="David"/>
                <w:rtl/>
              </w:rPr>
              <w:t xml:space="preserve"> </w:t>
            </w:r>
            <w:r w:rsidRPr="00084967">
              <w:rPr>
                <w:rFonts w:ascii="David" w:hAnsi="David"/>
                <w:rtl/>
              </w:rPr>
              <w:t xml:space="preserve">מעבר </w:t>
            </w:r>
            <w:r w:rsidR="00CC3A1F" w:rsidRPr="00084967">
              <w:rPr>
                <w:rFonts w:ascii="David" w:hAnsi="David" w:hint="eastAsia"/>
                <w:rtl/>
              </w:rPr>
              <w:t>לתנאי</w:t>
            </w:r>
            <w:r w:rsidR="00CC3A1F" w:rsidRPr="00084967">
              <w:rPr>
                <w:rFonts w:ascii="David" w:hAnsi="David"/>
                <w:rtl/>
              </w:rPr>
              <w:t xml:space="preserve"> </w:t>
            </w:r>
            <w:r w:rsidR="00CC3A1F" w:rsidRPr="00084967">
              <w:rPr>
                <w:rFonts w:ascii="David" w:hAnsi="David" w:hint="eastAsia"/>
                <w:rtl/>
              </w:rPr>
              <w:t>הסף</w:t>
            </w:r>
            <w:r w:rsidR="00252A37" w:rsidRPr="00084967">
              <w:rPr>
                <w:rFonts w:ascii="David" w:hAnsi="David"/>
                <w:rtl/>
              </w:rPr>
              <w:t xml:space="preserve">, </w:t>
            </w:r>
            <w:r w:rsidRPr="00084967">
              <w:rPr>
                <w:rFonts w:ascii="David" w:hAnsi="David"/>
                <w:rtl/>
              </w:rPr>
              <w:t xml:space="preserve">החל מהשנה </w:t>
            </w:r>
            <w:r w:rsidR="00890535" w:rsidRPr="00084967">
              <w:rPr>
                <w:rFonts w:ascii="David" w:hAnsi="David" w:hint="eastAsia"/>
                <w:rtl/>
              </w:rPr>
              <w:t>השניה</w:t>
            </w:r>
            <w:r w:rsidR="009A65F3">
              <w:rPr>
                <w:rFonts w:ascii="David" w:hAnsi="David" w:hint="cs"/>
                <w:rtl/>
              </w:rPr>
              <w:t>,</w:t>
            </w:r>
            <w:r w:rsidR="004477D6" w:rsidRPr="00B82415">
              <w:rPr>
                <w:rFonts w:ascii="David" w:hAnsi="David"/>
                <w:rtl/>
              </w:rPr>
              <w:t xml:space="preserve"> </w:t>
            </w:r>
            <w:r w:rsidRPr="00B82415">
              <w:rPr>
                <w:rFonts w:ascii="David" w:hAnsi="David"/>
                <w:rtl/>
              </w:rPr>
              <w:t xml:space="preserve"> </w:t>
            </w:r>
            <w:r w:rsidR="002E08E9" w:rsidRPr="00B82415">
              <w:rPr>
                <w:rFonts w:ascii="David" w:hAnsi="David" w:hint="eastAsia"/>
                <w:rtl/>
              </w:rPr>
              <w:t>ב</w:t>
            </w:r>
            <w:r w:rsidR="009A65F3">
              <w:rPr>
                <w:rFonts w:ascii="David" w:hAnsi="David" w:hint="cs"/>
                <w:rtl/>
              </w:rPr>
              <w:t xml:space="preserve">לפחות </w:t>
            </w:r>
            <w:r w:rsidR="002E08E9" w:rsidRPr="00B82415">
              <w:rPr>
                <w:rFonts w:ascii="David" w:hAnsi="David" w:hint="eastAsia"/>
                <w:rtl/>
              </w:rPr>
              <w:t>אחד</w:t>
            </w:r>
            <w:r w:rsidR="002E08E9" w:rsidRPr="00B82415">
              <w:rPr>
                <w:rFonts w:ascii="David" w:hAnsi="David"/>
                <w:rtl/>
              </w:rPr>
              <w:t xml:space="preserve"> מהתחומים המפורטים בתנאי </w:t>
            </w:r>
            <w:r w:rsidR="00DA1BF8" w:rsidRPr="00B82415">
              <w:rPr>
                <w:rFonts w:ascii="David" w:hAnsi="David" w:hint="eastAsia"/>
                <w:rtl/>
              </w:rPr>
              <w:t>הסף</w:t>
            </w:r>
            <w:r w:rsidR="00DA1BF8" w:rsidRPr="00B82415">
              <w:rPr>
                <w:rFonts w:ascii="David" w:hAnsi="David"/>
                <w:rtl/>
              </w:rPr>
              <w:t xml:space="preserve"> </w:t>
            </w:r>
            <w:r w:rsidRPr="00B82415">
              <w:rPr>
                <w:rFonts w:ascii="David" w:hAnsi="David"/>
                <w:rtl/>
              </w:rPr>
              <w:t xml:space="preserve">– </w:t>
            </w:r>
            <w:r w:rsidR="00DA1BF8" w:rsidRPr="00B82415">
              <w:rPr>
                <w:rFonts w:ascii="David" w:hAnsi="David"/>
                <w:rtl/>
              </w:rPr>
              <w:t xml:space="preserve">    </w:t>
            </w:r>
            <w:r w:rsidR="00B82415">
              <w:rPr>
                <w:rFonts w:ascii="David" w:hAnsi="David" w:hint="cs"/>
                <w:rtl/>
              </w:rPr>
              <w:t>5</w:t>
            </w:r>
            <w:r w:rsidR="00B82415" w:rsidRPr="00B82415">
              <w:rPr>
                <w:rFonts w:ascii="David" w:hAnsi="David"/>
                <w:rtl/>
              </w:rPr>
              <w:t xml:space="preserve"> </w:t>
            </w:r>
            <w:r w:rsidR="00DA1BF8" w:rsidRPr="00B82415">
              <w:rPr>
                <w:rFonts w:ascii="David" w:hAnsi="David"/>
                <w:rtl/>
              </w:rPr>
              <w:t>נק</w:t>
            </w:r>
            <w:r w:rsidRPr="00B82415">
              <w:rPr>
                <w:rFonts w:ascii="David" w:hAnsi="David"/>
                <w:rtl/>
              </w:rPr>
              <w:t>ודות</w:t>
            </w:r>
            <w:r w:rsidR="00DA1BF8" w:rsidRPr="00B82415">
              <w:rPr>
                <w:rFonts w:ascii="David" w:hAnsi="David"/>
                <w:rtl/>
              </w:rPr>
              <w:t xml:space="preserve"> לכל שנה ו</w:t>
            </w:r>
            <w:r w:rsidRPr="00B82415">
              <w:rPr>
                <w:rFonts w:ascii="David" w:hAnsi="David"/>
                <w:rtl/>
              </w:rPr>
              <w:t xml:space="preserve">עד למקסימום </w:t>
            </w:r>
            <w:r w:rsidR="00B82415">
              <w:rPr>
                <w:rFonts w:ascii="David" w:hAnsi="David" w:hint="cs"/>
                <w:rtl/>
              </w:rPr>
              <w:t>20</w:t>
            </w:r>
            <w:r w:rsidR="00B82415" w:rsidRPr="00B82415">
              <w:rPr>
                <w:rFonts w:ascii="David" w:hAnsi="David"/>
                <w:rtl/>
              </w:rPr>
              <w:t xml:space="preserve"> </w:t>
            </w:r>
            <w:r w:rsidRPr="00B82415">
              <w:rPr>
                <w:rFonts w:ascii="David" w:hAnsi="David"/>
                <w:rtl/>
              </w:rPr>
              <w:t>נקודות בסעיף זה</w:t>
            </w:r>
            <w:r w:rsidR="002335BD" w:rsidRPr="00B82415">
              <w:rPr>
                <w:rFonts w:ascii="David" w:hAnsi="David"/>
                <w:sz w:val="26"/>
                <w:szCs w:val="26"/>
                <w:rtl/>
              </w:rPr>
              <w:t xml:space="preserve">. </w:t>
            </w:r>
          </w:p>
          <w:p w14:paraId="31705D2B" w14:textId="77777777" w:rsidR="00DA1BF8" w:rsidRPr="00084967" w:rsidRDefault="00DA1BF8" w:rsidP="00DA1BF8">
            <w:pPr>
              <w:tabs>
                <w:tab w:val="left" w:pos="990"/>
                <w:tab w:val="left" w:pos="1415"/>
                <w:tab w:val="left" w:pos="1982"/>
              </w:tabs>
              <w:spacing w:before="240" w:after="240" w:line="276" w:lineRule="auto"/>
              <w:rPr>
                <w:rFonts w:ascii="David" w:hAnsi="David"/>
                <w:b/>
                <w:bCs/>
                <w:caps/>
                <w:spacing w:val="15"/>
                <w:sz w:val="24"/>
                <w:u w:val="single"/>
                <w:rtl/>
                <w:lang w:val="x-none" w:eastAsia="x-none"/>
              </w:rPr>
            </w:pPr>
            <w:r w:rsidRPr="00084967">
              <w:rPr>
                <w:rFonts w:ascii="David" w:hAnsi="David" w:hint="eastAsia"/>
                <w:b/>
                <w:bCs/>
                <w:caps/>
                <w:spacing w:val="15"/>
                <w:sz w:val="24"/>
                <w:u w:val="single"/>
                <w:rtl/>
                <w:lang w:val="x-none" w:eastAsia="x-none"/>
              </w:rPr>
              <w:t>המציע</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יידרש</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למלא</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את</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המענה</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לסעיף</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זה</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על</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גבי</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נספח</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ה</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עבור</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כל</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יועץ</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מוצע</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בנפרד</w:t>
            </w:r>
            <w:r w:rsidRPr="00084967">
              <w:rPr>
                <w:rFonts w:ascii="David" w:hAnsi="David"/>
                <w:b/>
                <w:bCs/>
                <w:caps/>
                <w:spacing w:val="15"/>
                <w:sz w:val="24"/>
                <w:u w:val="single"/>
                <w:rtl/>
                <w:lang w:val="x-none" w:eastAsia="x-none"/>
              </w:rPr>
              <w:t>.</w:t>
            </w:r>
          </w:p>
          <w:p w14:paraId="6A0A4889" w14:textId="21F163FC" w:rsidR="00DA1BF8" w:rsidRPr="00084967" w:rsidRDefault="00DA1BF8" w:rsidP="00D3247D">
            <w:pPr>
              <w:pStyle w:val="112"/>
              <w:numPr>
                <w:ilvl w:val="0"/>
                <w:numId w:val="0"/>
              </w:numPr>
              <w:spacing w:line="276" w:lineRule="auto"/>
              <w:rPr>
                <w:szCs w:val="22"/>
                <w:rtl/>
              </w:rPr>
            </w:pPr>
          </w:p>
        </w:tc>
        <w:tc>
          <w:tcPr>
            <w:tcW w:w="2612" w:type="dxa"/>
          </w:tcPr>
          <w:p w14:paraId="278DAB54" w14:textId="34EAF53C" w:rsidR="000605B2" w:rsidRPr="00084967" w:rsidRDefault="00B82415" w:rsidP="00FD139A">
            <w:pPr>
              <w:pStyle w:val="ab"/>
              <w:tabs>
                <w:tab w:val="left" w:pos="990"/>
                <w:tab w:val="left" w:pos="1982"/>
              </w:tabs>
              <w:spacing w:before="240" w:after="240" w:line="276" w:lineRule="auto"/>
              <w:ind w:left="0"/>
              <w:contextualSpacing w:val="0"/>
              <w:jc w:val="both"/>
              <w:rPr>
                <w:rFonts w:ascii="David" w:hAnsi="David"/>
                <w:szCs w:val="22"/>
                <w:rtl/>
              </w:rPr>
            </w:pPr>
            <w:r>
              <w:rPr>
                <w:rFonts w:ascii="David" w:hAnsi="David" w:hint="cs"/>
                <w:szCs w:val="22"/>
                <w:rtl/>
              </w:rPr>
              <w:t>20</w:t>
            </w:r>
          </w:p>
        </w:tc>
      </w:tr>
      <w:bookmarkEnd w:id="6"/>
      <w:tr w:rsidR="00FD139A" w:rsidRPr="00084967" w14:paraId="65262669" w14:textId="77777777" w:rsidTr="00A2191E">
        <w:tc>
          <w:tcPr>
            <w:tcW w:w="327" w:type="dxa"/>
          </w:tcPr>
          <w:p w14:paraId="3FFC33BC" w14:textId="4B4ADA69" w:rsidR="00FD139A" w:rsidRPr="00B82415" w:rsidRDefault="00D452C2" w:rsidP="00186DE0">
            <w:pPr>
              <w:pStyle w:val="ab"/>
              <w:tabs>
                <w:tab w:val="left" w:pos="990"/>
                <w:tab w:val="left" w:pos="1982"/>
              </w:tabs>
              <w:spacing w:before="240" w:after="240" w:line="276" w:lineRule="auto"/>
              <w:ind w:left="0"/>
              <w:contextualSpacing w:val="0"/>
              <w:jc w:val="both"/>
              <w:rPr>
                <w:rFonts w:ascii="David" w:hAnsi="David"/>
                <w:sz w:val="24"/>
                <w:rtl/>
              </w:rPr>
            </w:pPr>
            <w:r w:rsidRPr="00B82415">
              <w:rPr>
                <w:rFonts w:ascii="David" w:hAnsi="David"/>
                <w:sz w:val="24"/>
                <w:rtl/>
              </w:rPr>
              <w:t>2</w:t>
            </w:r>
          </w:p>
        </w:tc>
        <w:tc>
          <w:tcPr>
            <w:tcW w:w="4894" w:type="dxa"/>
          </w:tcPr>
          <w:p w14:paraId="489D61F7" w14:textId="4D987EAE" w:rsidR="00C573BC" w:rsidRPr="00B82415" w:rsidRDefault="00CB1109" w:rsidP="002E08E9">
            <w:pPr>
              <w:tabs>
                <w:tab w:val="left" w:pos="990"/>
                <w:tab w:val="left" w:pos="1982"/>
              </w:tabs>
              <w:spacing w:before="240" w:after="240" w:line="276" w:lineRule="auto"/>
              <w:ind w:left="502" w:hanging="502"/>
              <w:jc w:val="both"/>
              <w:rPr>
                <w:rFonts w:asciiTheme="minorHAnsi" w:hAnsiTheme="minorHAnsi"/>
                <w:b/>
                <w:bCs/>
                <w:sz w:val="24"/>
                <w:rtl/>
              </w:rPr>
            </w:pPr>
            <w:bookmarkStart w:id="7" w:name="_Hlk187216956"/>
            <w:r>
              <w:rPr>
                <w:rFonts w:ascii="David" w:hAnsi="David" w:hint="cs"/>
                <w:b/>
                <w:bCs/>
                <w:sz w:val="24"/>
                <w:rtl/>
              </w:rPr>
              <w:t xml:space="preserve"> ניסיון בעבודה מול </w:t>
            </w:r>
            <w:r w:rsidRPr="00B82415">
              <w:rPr>
                <w:rFonts w:ascii="David" w:hAnsi="David" w:hint="cs"/>
                <w:b/>
                <w:bCs/>
                <w:sz w:val="24"/>
                <w:u w:val="single"/>
                <w:rtl/>
              </w:rPr>
              <w:t>או</w:t>
            </w:r>
            <w:r>
              <w:rPr>
                <w:rFonts w:ascii="David" w:hAnsi="David" w:hint="cs"/>
                <w:b/>
                <w:bCs/>
                <w:sz w:val="24"/>
                <w:rtl/>
              </w:rPr>
              <w:t xml:space="preserve"> בתוך גופים ציבוריים </w:t>
            </w:r>
          </w:p>
          <w:p w14:paraId="49019D5D" w14:textId="70EAC12B" w:rsidR="00FD139A" w:rsidRPr="00ED5B1F" w:rsidRDefault="00FD139A" w:rsidP="00FD139A">
            <w:pPr>
              <w:tabs>
                <w:tab w:val="left" w:pos="990"/>
                <w:tab w:val="left" w:pos="1415"/>
                <w:tab w:val="left" w:pos="1982"/>
              </w:tabs>
              <w:spacing w:before="240" w:after="240" w:line="276" w:lineRule="auto"/>
              <w:jc w:val="both"/>
              <w:rPr>
                <w:rFonts w:ascii="David" w:hAnsi="David"/>
                <w:caps/>
                <w:spacing w:val="15"/>
                <w:sz w:val="24"/>
                <w:rtl/>
                <w:lang w:val="x-none" w:eastAsia="x-none"/>
              </w:rPr>
            </w:pPr>
            <w:r w:rsidRPr="00ED5B1F">
              <w:rPr>
                <w:rFonts w:ascii="David" w:hAnsi="David" w:hint="eastAsia"/>
                <w:caps/>
                <w:spacing w:val="15"/>
                <w:sz w:val="24"/>
                <w:rtl/>
                <w:lang w:val="x-none" w:eastAsia="x-none"/>
              </w:rPr>
              <w:t>לכל</w:t>
            </w:r>
            <w:r w:rsidRPr="00ED5B1F">
              <w:rPr>
                <w:rFonts w:ascii="David" w:hAnsi="David"/>
                <w:caps/>
                <w:spacing w:val="15"/>
                <w:sz w:val="24"/>
                <w:rtl/>
                <w:lang w:val="x-none" w:eastAsia="x-none"/>
              </w:rPr>
              <w:t xml:space="preserve"> </w:t>
            </w:r>
            <w:r w:rsidR="00CB1109">
              <w:rPr>
                <w:rFonts w:ascii="David" w:hAnsi="David" w:hint="cs"/>
                <w:caps/>
                <w:spacing w:val="15"/>
                <w:sz w:val="24"/>
                <w:rtl/>
                <w:lang w:val="x-none" w:eastAsia="x-none"/>
              </w:rPr>
              <w:t xml:space="preserve">גוף </w:t>
            </w:r>
            <w:r w:rsidR="00B82415">
              <w:rPr>
                <w:rFonts w:ascii="David" w:hAnsi="David" w:hint="cs"/>
                <w:caps/>
                <w:spacing w:val="15"/>
                <w:sz w:val="24"/>
                <w:rtl/>
                <w:lang w:val="x-none" w:eastAsia="x-none"/>
              </w:rPr>
              <w:t>ציבורי</w:t>
            </w:r>
            <w:r w:rsidRPr="00ED5B1F">
              <w:rPr>
                <w:rFonts w:ascii="David" w:hAnsi="David"/>
                <w:caps/>
                <w:spacing w:val="15"/>
                <w:sz w:val="24"/>
                <w:rtl/>
                <w:lang w:val="x-none" w:eastAsia="x-none"/>
              </w:rPr>
              <w:t xml:space="preserve"> תוענקנה </w:t>
            </w:r>
            <w:r w:rsidR="00E56D98" w:rsidRPr="00ED5B1F">
              <w:rPr>
                <w:rFonts w:ascii="David" w:hAnsi="David"/>
                <w:caps/>
                <w:spacing w:val="15"/>
                <w:sz w:val="24"/>
                <w:rtl/>
                <w:lang w:val="x-none" w:eastAsia="x-none"/>
              </w:rPr>
              <w:t xml:space="preserve">2 </w:t>
            </w:r>
            <w:r w:rsidRPr="00ED5B1F">
              <w:rPr>
                <w:rFonts w:ascii="David" w:hAnsi="David" w:hint="eastAsia"/>
                <w:caps/>
                <w:spacing w:val="15"/>
                <w:sz w:val="24"/>
                <w:rtl/>
                <w:lang w:val="x-none" w:eastAsia="x-none"/>
              </w:rPr>
              <w:t>נקודות</w:t>
            </w:r>
            <w:r w:rsidRPr="00ED5B1F">
              <w:rPr>
                <w:rFonts w:ascii="David" w:hAnsi="David"/>
                <w:caps/>
                <w:spacing w:val="15"/>
                <w:sz w:val="24"/>
                <w:rtl/>
                <w:lang w:val="x-none" w:eastAsia="x-none"/>
              </w:rPr>
              <w:t xml:space="preserve">. </w:t>
            </w:r>
          </w:p>
          <w:p w14:paraId="5DFEE402" w14:textId="6B85B714" w:rsidR="00FD139A" w:rsidRPr="00ED5B1F" w:rsidRDefault="00B939DE" w:rsidP="00FD139A">
            <w:pPr>
              <w:tabs>
                <w:tab w:val="left" w:pos="990"/>
                <w:tab w:val="left" w:pos="1415"/>
                <w:tab w:val="left" w:pos="1982"/>
              </w:tabs>
              <w:spacing w:before="240" w:after="240" w:line="276" w:lineRule="auto"/>
              <w:jc w:val="both"/>
              <w:rPr>
                <w:rFonts w:ascii="David" w:hAnsi="David"/>
                <w:b/>
                <w:bCs/>
                <w:caps/>
                <w:spacing w:val="15"/>
                <w:sz w:val="24"/>
                <w:u w:val="single"/>
                <w:rtl/>
                <w:lang w:val="x-none" w:eastAsia="x-none"/>
              </w:rPr>
            </w:pPr>
            <w:r>
              <w:rPr>
                <w:rFonts w:ascii="David" w:hAnsi="David" w:hint="cs"/>
                <w:b/>
                <w:bCs/>
                <w:caps/>
                <w:spacing w:val="15"/>
                <w:sz w:val="24"/>
                <w:u w:val="single"/>
                <w:rtl/>
                <w:lang w:val="x-none" w:eastAsia="x-none"/>
              </w:rPr>
              <w:t xml:space="preserve">2 נק' לכל גוף ציבורי, </w:t>
            </w:r>
            <w:r w:rsidR="00FD139A" w:rsidRPr="00ED5B1F">
              <w:rPr>
                <w:rFonts w:ascii="David" w:hAnsi="David" w:hint="eastAsia"/>
                <w:b/>
                <w:bCs/>
                <w:caps/>
                <w:spacing w:val="15"/>
                <w:sz w:val="24"/>
                <w:u w:val="single"/>
                <w:rtl/>
                <w:lang w:val="x-none" w:eastAsia="x-none"/>
              </w:rPr>
              <w:t>ניקוד</w:t>
            </w:r>
            <w:r w:rsidR="00FD139A" w:rsidRPr="00ED5B1F">
              <w:rPr>
                <w:rFonts w:ascii="David" w:hAnsi="David"/>
                <w:b/>
                <w:bCs/>
                <w:caps/>
                <w:spacing w:val="15"/>
                <w:sz w:val="24"/>
                <w:u w:val="single"/>
                <w:rtl/>
                <w:lang w:val="x-none" w:eastAsia="x-none"/>
              </w:rPr>
              <w:t xml:space="preserve"> מירבי לסעיף זה = </w:t>
            </w:r>
            <w:r w:rsidR="00B82415">
              <w:rPr>
                <w:rFonts w:ascii="David" w:hAnsi="David" w:hint="cs"/>
                <w:b/>
                <w:bCs/>
                <w:caps/>
                <w:spacing w:val="15"/>
                <w:sz w:val="24"/>
                <w:u w:val="single"/>
                <w:rtl/>
                <w:lang w:val="x-none" w:eastAsia="x-none"/>
              </w:rPr>
              <w:t>10</w:t>
            </w:r>
            <w:r w:rsidR="00B82415" w:rsidRPr="00ED5B1F">
              <w:rPr>
                <w:rFonts w:ascii="David" w:hAnsi="David"/>
                <w:b/>
                <w:bCs/>
                <w:caps/>
                <w:spacing w:val="15"/>
                <w:sz w:val="24"/>
                <w:u w:val="single"/>
                <w:rtl/>
                <w:lang w:val="x-none" w:eastAsia="x-none"/>
              </w:rPr>
              <w:t xml:space="preserve"> </w:t>
            </w:r>
            <w:r w:rsidR="00FD139A" w:rsidRPr="00ED5B1F">
              <w:rPr>
                <w:rFonts w:ascii="David" w:hAnsi="David" w:hint="eastAsia"/>
                <w:b/>
                <w:bCs/>
                <w:caps/>
                <w:spacing w:val="15"/>
                <w:sz w:val="24"/>
                <w:u w:val="single"/>
                <w:rtl/>
                <w:lang w:val="x-none" w:eastAsia="x-none"/>
              </w:rPr>
              <w:t>נקודות</w:t>
            </w:r>
            <w:r w:rsidR="00FD139A" w:rsidRPr="00ED5B1F">
              <w:rPr>
                <w:rFonts w:ascii="David" w:hAnsi="David"/>
                <w:b/>
                <w:bCs/>
                <w:caps/>
                <w:spacing w:val="15"/>
                <w:sz w:val="24"/>
                <w:u w:val="single"/>
                <w:rtl/>
                <w:lang w:val="x-none" w:eastAsia="x-none"/>
              </w:rPr>
              <w:t>.</w:t>
            </w:r>
          </w:p>
          <w:p w14:paraId="79980321" w14:textId="2EE77E74" w:rsidR="00FD139A" w:rsidRPr="00ED5B1F" w:rsidRDefault="00FD139A" w:rsidP="00FD139A">
            <w:pPr>
              <w:tabs>
                <w:tab w:val="left" w:pos="990"/>
                <w:tab w:val="left" w:pos="1415"/>
                <w:tab w:val="left" w:pos="1982"/>
              </w:tabs>
              <w:spacing w:before="240" w:after="240" w:line="276" w:lineRule="auto"/>
              <w:rPr>
                <w:rFonts w:ascii="David" w:hAnsi="David"/>
                <w:b/>
                <w:bCs/>
                <w:caps/>
                <w:spacing w:val="15"/>
                <w:sz w:val="24"/>
                <w:u w:val="single"/>
                <w:rtl/>
                <w:lang w:val="x-none" w:eastAsia="x-none"/>
              </w:rPr>
            </w:pPr>
            <w:r w:rsidRPr="00ED5B1F">
              <w:rPr>
                <w:rFonts w:ascii="David" w:hAnsi="David" w:hint="eastAsia"/>
                <w:b/>
                <w:bCs/>
                <w:caps/>
                <w:spacing w:val="15"/>
                <w:sz w:val="24"/>
                <w:u w:val="single"/>
                <w:rtl/>
                <w:lang w:val="x-none" w:eastAsia="x-none"/>
              </w:rPr>
              <w:t>המציע</w:t>
            </w:r>
            <w:r w:rsidRPr="00ED5B1F">
              <w:rPr>
                <w:rFonts w:ascii="David" w:hAnsi="David"/>
                <w:b/>
                <w:bCs/>
                <w:caps/>
                <w:spacing w:val="15"/>
                <w:sz w:val="24"/>
                <w:u w:val="single"/>
                <w:rtl/>
                <w:lang w:val="x-none" w:eastAsia="x-none"/>
              </w:rPr>
              <w:t xml:space="preserve"> יידרש למלא את המענה לסעיף זה על גבי נספח </w:t>
            </w:r>
            <w:r w:rsidR="00BC0CEA" w:rsidRPr="00ED5B1F">
              <w:rPr>
                <w:rFonts w:ascii="David" w:hAnsi="David" w:hint="eastAsia"/>
                <w:b/>
                <w:bCs/>
                <w:caps/>
                <w:spacing w:val="15"/>
                <w:sz w:val="24"/>
                <w:u w:val="single"/>
                <w:rtl/>
                <w:lang w:val="x-none" w:eastAsia="x-none"/>
              </w:rPr>
              <w:t>ה</w:t>
            </w:r>
            <w:r w:rsidR="006D36E3" w:rsidRPr="00ED5B1F">
              <w:rPr>
                <w:rFonts w:ascii="David" w:hAnsi="David"/>
                <w:b/>
                <w:bCs/>
                <w:caps/>
                <w:spacing w:val="15"/>
                <w:sz w:val="24"/>
                <w:u w:val="single"/>
                <w:rtl/>
                <w:lang w:val="x-none" w:eastAsia="x-none"/>
              </w:rPr>
              <w:t xml:space="preserve"> עבור כל יועץ מוצע בנפרד</w:t>
            </w:r>
            <w:r w:rsidRPr="00ED5B1F">
              <w:rPr>
                <w:rFonts w:ascii="David" w:hAnsi="David"/>
                <w:b/>
                <w:bCs/>
                <w:caps/>
                <w:spacing w:val="15"/>
                <w:sz w:val="24"/>
                <w:u w:val="single"/>
                <w:rtl/>
                <w:lang w:val="x-none" w:eastAsia="x-none"/>
              </w:rPr>
              <w:t>.</w:t>
            </w:r>
          </w:p>
          <w:bookmarkEnd w:id="7"/>
          <w:p w14:paraId="4959863E" w14:textId="77777777" w:rsidR="00FD139A" w:rsidRPr="00B82415" w:rsidRDefault="00FD139A" w:rsidP="00186DE0">
            <w:pPr>
              <w:pStyle w:val="ab"/>
              <w:tabs>
                <w:tab w:val="left" w:pos="990"/>
                <w:tab w:val="left" w:pos="1982"/>
              </w:tabs>
              <w:spacing w:before="240" w:after="240" w:line="276" w:lineRule="auto"/>
              <w:ind w:left="0"/>
              <w:contextualSpacing w:val="0"/>
              <w:jc w:val="both"/>
              <w:rPr>
                <w:rFonts w:ascii="David" w:hAnsi="David"/>
                <w:sz w:val="24"/>
                <w:rtl/>
              </w:rPr>
            </w:pPr>
          </w:p>
        </w:tc>
        <w:tc>
          <w:tcPr>
            <w:tcW w:w="2612" w:type="dxa"/>
          </w:tcPr>
          <w:p w14:paraId="0A7FD54A" w14:textId="2BC15DDB" w:rsidR="00FD139A" w:rsidRPr="00084967" w:rsidRDefault="00B82415" w:rsidP="00186DE0">
            <w:pPr>
              <w:pStyle w:val="ab"/>
              <w:tabs>
                <w:tab w:val="left" w:pos="990"/>
                <w:tab w:val="left" w:pos="1982"/>
              </w:tabs>
              <w:spacing w:before="240" w:after="240" w:line="276" w:lineRule="auto"/>
              <w:ind w:left="0"/>
              <w:contextualSpacing w:val="0"/>
              <w:jc w:val="both"/>
              <w:rPr>
                <w:rFonts w:ascii="David" w:hAnsi="David"/>
                <w:szCs w:val="22"/>
                <w:rtl/>
              </w:rPr>
            </w:pPr>
            <w:r>
              <w:rPr>
                <w:rFonts w:ascii="David" w:hAnsi="David" w:hint="cs"/>
                <w:szCs w:val="22"/>
                <w:rtl/>
              </w:rPr>
              <w:t>10</w:t>
            </w:r>
          </w:p>
        </w:tc>
      </w:tr>
      <w:tr w:rsidR="006214BE" w:rsidRPr="00084967" w14:paraId="55F73268" w14:textId="77777777" w:rsidTr="006214BE">
        <w:tc>
          <w:tcPr>
            <w:tcW w:w="327" w:type="dxa"/>
          </w:tcPr>
          <w:p w14:paraId="71B7E727" w14:textId="77777777" w:rsidR="006214BE" w:rsidRPr="00084967" w:rsidRDefault="006214BE" w:rsidP="00186DE0">
            <w:pPr>
              <w:pStyle w:val="ab"/>
              <w:tabs>
                <w:tab w:val="left" w:pos="990"/>
                <w:tab w:val="left" w:pos="1982"/>
              </w:tabs>
              <w:spacing w:before="240" w:after="240" w:line="276" w:lineRule="auto"/>
              <w:ind w:left="0"/>
              <w:contextualSpacing w:val="0"/>
              <w:jc w:val="both"/>
              <w:rPr>
                <w:rFonts w:ascii="David" w:hAnsi="David"/>
                <w:szCs w:val="22"/>
                <w:rtl/>
              </w:rPr>
            </w:pPr>
            <w:r w:rsidRPr="00084967">
              <w:rPr>
                <w:rFonts w:ascii="David" w:hAnsi="David"/>
                <w:szCs w:val="22"/>
                <w:rtl/>
              </w:rPr>
              <w:t>3</w:t>
            </w:r>
          </w:p>
        </w:tc>
        <w:tc>
          <w:tcPr>
            <w:tcW w:w="4894" w:type="dxa"/>
          </w:tcPr>
          <w:p w14:paraId="372BC6E5" w14:textId="09FF12EB" w:rsidR="00E56D98" w:rsidRPr="00084967" w:rsidRDefault="006214BE" w:rsidP="00880288">
            <w:pPr>
              <w:pStyle w:val="ab"/>
              <w:tabs>
                <w:tab w:val="left" w:pos="990"/>
                <w:tab w:val="left" w:pos="1982"/>
              </w:tabs>
              <w:spacing w:before="240" w:after="240" w:line="276" w:lineRule="auto"/>
              <w:ind w:left="0"/>
              <w:contextualSpacing w:val="0"/>
              <w:jc w:val="both"/>
              <w:rPr>
                <w:rFonts w:ascii="David" w:hAnsi="David"/>
                <w:szCs w:val="22"/>
                <w:rtl/>
              </w:rPr>
            </w:pPr>
            <w:r w:rsidRPr="00084967">
              <w:rPr>
                <w:rFonts w:ascii="David" w:hAnsi="David" w:hint="eastAsia"/>
                <w:szCs w:val="22"/>
                <w:rtl/>
              </w:rPr>
              <w:t>ריאיון</w:t>
            </w:r>
            <w:r w:rsidRPr="00084967">
              <w:rPr>
                <w:rFonts w:ascii="David" w:hAnsi="David"/>
                <w:szCs w:val="22"/>
                <w:rtl/>
              </w:rPr>
              <w:t xml:space="preserve"> </w:t>
            </w:r>
            <w:r w:rsidRPr="00084967">
              <w:rPr>
                <w:rFonts w:ascii="David" w:hAnsi="David" w:hint="eastAsia"/>
                <w:szCs w:val="22"/>
                <w:rtl/>
              </w:rPr>
              <w:t>ליועץ</w:t>
            </w:r>
            <w:r w:rsidRPr="00084967">
              <w:rPr>
                <w:rFonts w:ascii="David" w:hAnsi="David"/>
                <w:szCs w:val="22"/>
                <w:rtl/>
              </w:rPr>
              <w:t xml:space="preserve"> </w:t>
            </w:r>
            <w:r w:rsidRPr="00084967">
              <w:rPr>
                <w:rFonts w:ascii="David" w:hAnsi="David" w:hint="eastAsia"/>
                <w:szCs w:val="22"/>
                <w:rtl/>
              </w:rPr>
              <w:t>המוצע</w:t>
            </w:r>
            <w:r w:rsidR="00880288" w:rsidRPr="00084967">
              <w:rPr>
                <w:rFonts w:ascii="David" w:hAnsi="David"/>
                <w:szCs w:val="22"/>
                <w:rtl/>
              </w:rPr>
              <w:t xml:space="preserve"> </w:t>
            </w:r>
          </w:p>
        </w:tc>
        <w:tc>
          <w:tcPr>
            <w:tcW w:w="2612" w:type="dxa"/>
          </w:tcPr>
          <w:p w14:paraId="257A0AA5" w14:textId="77777777" w:rsidR="006214BE" w:rsidRPr="00084967" w:rsidRDefault="006214BE" w:rsidP="00186DE0">
            <w:pPr>
              <w:pStyle w:val="ab"/>
              <w:tabs>
                <w:tab w:val="left" w:pos="990"/>
                <w:tab w:val="left" w:pos="1982"/>
              </w:tabs>
              <w:spacing w:before="240" w:after="240" w:line="276" w:lineRule="auto"/>
              <w:ind w:left="0"/>
              <w:contextualSpacing w:val="0"/>
              <w:jc w:val="both"/>
              <w:rPr>
                <w:rFonts w:ascii="David" w:hAnsi="David"/>
                <w:szCs w:val="22"/>
              </w:rPr>
            </w:pPr>
            <w:r w:rsidRPr="00084967">
              <w:rPr>
                <w:rFonts w:ascii="David" w:hAnsi="David"/>
                <w:szCs w:val="22"/>
                <w:rtl/>
              </w:rPr>
              <w:t>20</w:t>
            </w:r>
          </w:p>
        </w:tc>
      </w:tr>
      <w:tr w:rsidR="006214BE" w:rsidRPr="00084967" w14:paraId="7884D372" w14:textId="77777777" w:rsidTr="006214BE">
        <w:tc>
          <w:tcPr>
            <w:tcW w:w="327" w:type="dxa"/>
          </w:tcPr>
          <w:p w14:paraId="0755B127" w14:textId="77777777" w:rsidR="006214BE" w:rsidRPr="00084967" w:rsidRDefault="006214BE" w:rsidP="00186DE0">
            <w:pPr>
              <w:pStyle w:val="ab"/>
              <w:tabs>
                <w:tab w:val="left" w:pos="990"/>
                <w:tab w:val="left" w:pos="1982"/>
              </w:tabs>
              <w:spacing w:before="240" w:after="240" w:line="276" w:lineRule="auto"/>
              <w:ind w:left="0"/>
              <w:contextualSpacing w:val="0"/>
              <w:jc w:val="both"/>
              <w:rPr>
                <w:rFonts w:ascii="David" w:hAnsi="David"/>
                <w:b/>
                <w:bCs/>
                <w:szCs w:val="22"/>
                <w:u w:val="single"/>
                <w:rtl/>
              </w:rPr>
            </w:pPr>
          </w:p>
        </w:tc>
        <w:tc>
          <w:tcPr>
            <w:tcW w:w="4894" w:type="dxa"/>
            <w:shd w:val="clear" w:color="auto" w:fill="F2F2F2" w:themeFill="background1" w:themeFillShade="F2"/>
          </w:tcPr>
          <w:p w14:paraId="7D79D1D2" w14:textId="77777777" w:rsidR="006214BE" w:rsidRPr="00084967" w:rsidRDefault="006214BE" w:rsidP="00186DE0">
            <w:pPr>
              <w:pStyle w:val="ab"/>
              <w:tabs>
                <w:tab w:val="left" w:pos="990"/>
                <w:tab w:val="left" w:pos="1982"/>
              </w:tabs>
              <w:spacing w:before="240" w:after="240" w:line="276" w:lineRule="auto"/>
              <w:ind w:left="0"/>
              <w:contextualSpacing w:val="0"/>
              <w:jc w:val="right"/>
              <w:rPr>
                <w:rFonts w:ascii="David" w:hAnsi="David"/>
                <w:b/>
                <w:bCs/>
                <w:szCs w:val="22"/>
                <w:rtl/>
              </w:rPr>
            </w:pPr>
            <w:r w:rsidRPr="00084967">
              <w:rPr>
                <w:rFonts w:ascii="David" w:hAnsi="David" w:hint="eastAsia"/>
                <w:b/>
                <w:bCs/>
                <w:szCs w:val="22"/>
                <w:rtl/>
              </w:rPr>
              <w:t>סה</w:t>
            </w:r>
            <w:r w:rsidRPr="00084967">
              <w:rPr>
                <w:rFonts w:ascii="David" w:hAnsi="David"/>
                <w:b/>
                <w:bCs/>
                <w:szCs w:val="22"/>
                <w:rtl/>
              </w:rPr>
              <w:t>"כ:</w:t>
            </w:r>
          </w:p>
        </w:tc>
        <w:tc>
          <w:tcPr>
            <w:tcW w:w="2612" w:type="dxa"/>
            <w:shd w:val="clear" w:color="auto" w:fill="F2F2F2" w:themeFill="background1" w:themeFillShade="F2"/>
          </w:tcPr>
          <w:p w14:paraId="45736F62" w14:textId="260E7F6A" w:rsidR="006214BE" w:rsidRPr="00084967" w:rsidRDefault="00B82415" w:rsidP="00186DE0">
            <w:pPr>
              <w:pStyle w:val="ab"/>
              <w:tabs>
                <w:tab w:val="left" w:pos="990"/>
                <w:tab w:val="left" w:pos="1982"/>
              </w:tabs>
              <w:spacing w:before="240" w:after="240" w:line="276" w:lineRule="auto"/>
              <w:ind w:left="0"/>
              <w:contextualSpacing w:val="0"/>
              <w:jc w:val="both"/>
              <w:rPr>
                <w:rFonts w:ascii="David" w:hAnsi="David"/>
                <w:b/>
                <w:bCs/>
                <w:szCs w:val="22"/>
                <w:rtl/>
              </w:rPr>
            </w:pPr>
            <w:r>
              <w:rPr>
                <w:rFonts w:ascii="David" w:hAnsi="David" w:hint="cs"/>
                <w:b/>
                <w:bCs/>
                <w:szCs w:val="22"/>
                <w:rtl/>
              </w:rPr>
              <w:t xml:space="preserve">50 </w:t>
            </w:r>
            <w:r w:rsidR="006214BE" w:rsidRPr="00084967">
              <w:rPr>
                <w:rFonts w:ascii="David" w:hAnsi="David" w:hint="eastAsia"/>
                <w:b/>
                <w:bCs/>
                <w:szCs w:val="22"/>
                <w:rtl/>
              </w:rPr>
              <w:t>נקודות</w:t>
            </w:r>
          </w:p>
        </w:tc>
      </w:tr>
    </w:tbl>
    <w:p w14:paraId="79AE7F4D" w14:textId="45D4A9AF" w:rsidR="00671657" w:rsidRPr="00084967" w:rsidRDefault="00A2191E" w:rsidP="00A2191E">
      <w:pPr>
        <w:pStyle w:val="ab"/>
        <w:numPr>
          <w:ilvl w:val="2"/>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lang w:val="x-none" w:eastAsia="x-none"/>
        </w:rPr>
      </w:pPr>
      <w:r w:rsidRPr="00084967">
        <w:rPr>
          <w:rFonts w:ascii="David" w:hAnsi="David"/>
          <w:sz w:val="24"/>
          <w:rtl/>
        </w:rPr>
        <w:t>.</w:t>
      </w:r>
      <w:r w:rsidR="00671657" w:rsidRPr="00084967">
        <w:rPr>
          <w:rFonts w:ascii="David" w:hAnsi="David" w:hint="eastAsia"/>
          <w:b/>
          <w:bCs/>
          <w:caps/>
          <w:spacing w:val="15"/>
          <w:sz w:val="24"/>
          <w:u w:val="single"/>
          <w:rtl/>
          <w:lang w:val="x-none" w:eastAsia="x-none"/>
        </w:rPr>
        <w:t>ראיון</w:t>
      </w:r>
      <w:r w:rsidR="00671657" w:rsidRPr="00084967">
        <w:rPr>
          <w:rFonts w:ascii="David" w:hAnsi="David"/>
          <w:b/>
          <w:bCs/>
          <w:caps/>
          <w:spacing w:val="15"/>
          <w:sz w:val="24"/>
          <w:u w:val="single"/>
          <w:rtl/>
          <w:lang w:val="x-none" w:eastAsia="x-none"/>
        </w:rPr>
        <w:t xml:space="preserve"> </w:t>
      </w:r>
      <w:r w:rsidR="00671657" w:rsidRPr="00084967">
        <w:rPr>
          <w:rFonts w:ascii="David" w:hAnsi="David" w:hint="eastAsia"/>
          <w:b/>
          <w:bCs/>
          <w:caps/>
          <w:spacing w:val="15"/>
          <w:sz w:val="24"/>
          <w:u w:val="single"/>
          <w:rtl/>
          <w:lang w:val="x-none" w:eastAsia="x-none"/>
        </w:rPr>
        <w:t>למציע</w:t>
      </w:r>
      <w:r w:rsidR="00671657" w:rsidRPr="00084967">
        <w:rPr>
          <w:rFonts w:ascii="David" w:hAnsi="David"/>
          <w:b/>
          <w:bCs/>
          <w:caps/>
          <w:spacing w:val="15"/>
          <w:sz w:val="24"/>
          <w:u w:val="single"/>
          <w:rtl/>
          <w:lang w:val="x-none" w:eastAsia="x-none"/>
        </w:rPr>
        <w:t xml:space="preserve"> </w:t>
      </w:r>
      <w:r w:rsidR="00671657" w:rsidRPr="00084967">
        <w:rPr>
          <w:rFonts w:ascii="David" w:hAnsi="David" w:hint="eastAsia"/>
          <w:b/>
          <w:bCs/>
          <w:caps/>
          <w:spacing w:val="15"/>
          <w:sz w:val="24"/>
          <w:u w:val="single"/>
          <w:rtl/>
          <w:lang w:val="x-none" w:eastAsia="x-none"/>
        </w:rPr>
        <w:t>וליועץ</w:t>
      </w:r>
      <w:r w:rsidR="00671657" w:rsidRPr="00084967">
        <w:rPr>
          <w:rFonts w:ascii="David" w:hAnsi="David"/>
          <w:b/>
          <w:bCs/>
          <w:caps/>
          <w:spacing w:val="15"/>
          <w:sz w:val="24"/>
          <w:u w:val="single"/>
          <w:rtl/>
          <w:lang w:val="x-none" w:eastAsia="x-none"/>
        </w:rPr>
        <w:t xml:space="preserve"> </w:t>
      </w:r>
      <w:r w:rsidR="00671657" w:rsidRPr="00084967">
        <w:rPr>
          <w:rFonts w:ascii="David" w:hAnsi="David" w:hint="eastAsia"/>
          <w:b/>
          <w:bCs/>
          <w:caps/>
          <w:spacing w:val="15"/>
          <w:sz w:val="24"/>
          <w:u w:val="single"/>
          <w:rtl/>
          <w:lang w:val="x-none" w:eastAsia="x-none"/>
        </w:rPr>
        <w:t>המוצע</w:t>
      </w:r>
    </w:p>
    <w:p w14:paraId="5EE48844" w14:textId="4BF1D62B" w:rsidR="004425C5" w:rsidRPr="00084967" w:rsidRDefault="00671657" w:rsidP="009067BD">
      <w:pPr>
        <w:widowControl w:val="0"/>
        <w:tabs>
          <w:tab w:val="left" w:pos="1133"/>
        </w:tabs>
        <w:spacing w:before="240" w:after="240" w:line="276" w:lineRule="auto"/>
        <w:ind w:left="720"/>
        <w:jc w:val="both"/>
        <w:outlineLvl w:val="2"/>
        <w:rPr>
          <w:rFonts w:ascii="David" w:eastAsia="Times New Roman" w:hAnsi="David"/>
          <w:sz w:val="2"/>
          <w:szCs w:val="2"/>
          <w:rtl/>
          <w:lang w:val="x-none" w:eastAsia="x-none"/>
        </w:rPr>
      </w:pPr>
      <w:r w:rsidRPr="00084967">
        <w:rPr>
          <w:rFonts w:ascii="David" w:eastAsia="Times New Roman" w:hAnsi="David"/>
          <w:b/>
          <w:caps/>
          <w:spacing w:val="15"/>
          <w:sz w:val="24"/>
          <w:rtl/>
          <w:lang w:val="x-none" w:eastAsia="x-none"/>
        </w:rPr>
        <w:t>המינהל יזמן את מנכ"ל המציע או מי מטעמו ואת היועץ המוצע לראיון במשרדי המינהל (סמוך ליישוב בית אל)</w:t>
      </w:r>
      <w:r w:rsidR="00880288" w:rsidRPr="00084967">
        <w:rPr>
          <w:rFonts w:ascii="David" w:eastAsia="Times New Roman" w:hAnsi="David"/>
          <w:b/>
          <w:caps/>
          <w:spacing w:val="15"/>
          <w:sz w:val="24"/>
          <w:rtl/>
          <w:lang w:val="x-none" w:eastAsia="x-none"/>
        </w:rPr>
        <w:t xml:space="preserve"> או בכל דרך אחרת שיקבע ה</w:t>
      </w:r>
      <w:r w:rsidR="00E0305F">
        <w:rPr>
          <w:rFonts w:ascii="David" w:eastAsia="Times New Roman" w:hAnsi="David"/>
          <w:b/>
          <w:caps/>
          <w:spacing w:val="15"/>
          <w:sz w:val="24"/>
          <w:rtl/>
          <w:lang w:val="x-none" w:eastAsia="x-none"/>
        </w:rPr>
        <w:t>מינהל</w:t>
      </w:r>
      <w:r w:rsidRPr="00084967">
        <w:rPr>
          <w:rFonts w:ascii="David" w:eastAsia="Times New Roman" w:hAnsi="David"/>
          <w:b/>
          <w:caps/>
          <w:spacing w:val="15"/>
          <w:sz w:val="24"/>
          <w:rtl/>
          <w:lang w:val="x-none" w:eastAsia="x-none"/>
        </w:rPr>
        <w:t>.</w:t>
      </w:r>
      <w:r w:rsidR="00C85953" w:rsidRPr="00084967">
        <w:rPr>
          <w:rFonts w:ascii="David" w:eastAsia="Times New Roman" w:hAnsi="David"/>
          <w:b/>
          <w:caps/>
          <w:spacing w:val="15"/>
          <w:sz w:val="24"/>
          <w:rtl/>
          <w:lang w:val="x-none" w:eastAsia="x-none"/>
        </w:rPr>
        <w:t xml:space="preserve"> </w:t>
      </w:r>
      <w:r w:rsidR="00C85953" w:rsidRPr="00084967">
        <w:rPr>
          <w:rFonts w:ascii="David" w:eastAsia="Times New Roman" w:hAnsi="David" w:hint="eastAsia"/>
          <w:sz w:val="24"/>
          <w:rtl/>
          <w:lang w:val="x-none" w:eastAsia="x-none"/>
        </w:rPr>
        <w:t>המינהל</w:t>
      </w:r>
      <w:r w:rsidRPr="00084967">
        <w:rPr>
          <w:rFonts w:ascii="David" w:eastAsia="Times New Roman" w:hAnsi="David"/>
          <w:sz w:val="24"/>
          <w:rtl/>
          <w:lang w:val="x-none" w:eastAsia="x-none"/>
        </w:rPr>
        <w:t xml:space="preserve"> ינקד את התרשמותו ממהלך הריאיון לכל </w:t>
      </w:r>
      <w:r w:rsidR="00525B09" w:rsidRPr="00084967">
        <w:rPr>
          <w:rFonts w:ascii="David" w:eastAsia="Times New Roman" w:hAnsi="David" w:hint="eastAsia"/>
          <w:sz w:val="24"/>
          <w:rtl/>
          <w:lang w:val="x-none" w:eastAsia="x-none"/>
        </w:rPr>
        <w:t>מרכיב</w:t>
      </w:r>
      <w:r w:rsidRPr="00084967">
        <w:rPr>
          <w:rFonts w:ascii="David" w:eastAsia="Times New Roman" w:hAnsi="David"/>
          <w:sz w:val="24"/>
          <w:rtl/>
          <w:lang w:val="x-none" w:eastAsia="x-none"/>
        </w:rPr>
        <w:t xml:space="preserve"> שלהלן על פי סולם ציונים </w:t>
      </w:r>
      <w:r w:rsidRPr="00084967">
        <w:rPr>
          <w:rFonts w:ascii="David" w:eastAsia="Times New Roman" w:hAnsi="David" w:hint="eastAsia"/>
          <w:sz w:val="24"/>
          <w:rtl/>
          <w:lang w:val="x-none" w:eastAsia="x-none"/>
        </w:rPr>
        <w:t>המפורט</w:t>
      </w:r>
      <w:r w:rsidR="00C85953" w:rsidRPr="00084967">
        <w:rPr>
          <w:rFonts w:ascii="David" w:eastAsia="Times New Roman" w:hAnsi="David"/>
          <w:sz w:val="24"/>
          <w:rtl/>
          <w:lang w:val="x-none" w:eastAsia="x-none"/>
        </w:rPr>
        <w:t xml:space="preserve"> </w:t>
      </w:r>
      <w:r w:rsidRPr="00084967">
        <w:rPr>
          <w:rFonts w:ascii="David" w:eastAsia="Times New Roman" w:hAnsi="David"/>
          <w:sz w:val="24"/>
          <w:rtl/>
          <w:lang w:val="x-none" w:eastAsia="x-none"/>
        </w:rPr>
        <w:t>של מ"</w:t>
      </w:r>
      <w:r w:rsidR="00896FC8" w:rsidRPr="00084967">
        <w:rPr>
          <w:rFonts w:ascii="David" w:eastAsia="Times New Roman" w:hAnsi="David"/>
          <w:b/>
          <w:bCs/>
          <w:sz w:val="24"/>
          <w:rtl/>
          <w:lang w:val="x-none" w:eastAsia="x-none"/>
        </w:rPr>
        <w:t>1</w:t>
      </w:r>
      <w:r w:rsidRPr="00084967">
        <w:rPr>
          <w:rFonts w:ascii="David" w:eastAsia="Times New Roman" w:hAnsi="David"/>
          <w:sz w:val="24"/>
          <w:rtl/>
          <w:lang w:val="x-none" w:eastAsia="x-none"/>
        </w:rPr>
        <w:t>" עד "</w:t>
      </w:r>
      <w:r w:rsidR="00FD394E" w:rsidRPr="00084967">
        <w:rPr>
          <w:rFonts w:ascii="David" w:eastAsia="Times New Roman" w:hAnsi="David"/>
          <w:b/>
          <w:bCs/>
          <w:sz w:val="24"/>
          <w:rtl/>
          <w:lang w:val="x-none" w:eastAsia="x-none"/>
        </w:rPr>
        <w:t>10</w:t>
      </w:r>
      <w:r w:rsidRPr="00084967">
        <w:rPr>
          <w:rFonts w:ascii="David" w:eastAsia="Times New Roman" w:hAnsi="David"/>
          <w:sz w:val="24"/>
          <w:rtl/>
          <w:lang w:val="x-none" w:eastAsia="x-none"/>
        </w:rPr>
        <w:t>" "</w:t>
      </w:r>
      <w:r w:rsidR="00C85953" w:rsidRPr="00084967">
        <w:rPr>
          <w:rFonts w:ascii="David" w:eastAsia="Times New Roman" w:hAnsi="David"/>
          <w:sz w:val="24"/>
          <w:rtl/>
          <w:lang w:val="x-none" w:eastAsia="x-none"/>
        </w:rPr>
        <w:t xml:space="preserve"> כדלקמן:</w:t>
      </w:r>
    </w:p>
    <w:p w14:paraId="5102216D" w14:textId="77777777" w:rsidR="004425C5" w:rsidRPr="00084967" w:rsidRDefault="004425C5" w:rsidP="00186DE0">
      <w:pPr>
        <w:widowControl w:val="0"/>
        <w:tabs>
          <w:tab w:val="left" w:pos="1133"/>
        </w:tabs>
        <w:spacing w:before="240" w:after="240" w:line="276" w:lineRule="auto"/>
        <w:ind w:left="720"/>
        <w:jc w:val="both"/>
        <w:outlineLvl w:val="2"/>
        <w:rPr>
          <w:rFonts w:ascii="David" w:eastAsia="Times New Roman" w:hAnsi="David"/>
          <w:sz w:val="2"/>
          <w:szCs w:val="2"/>
          <w:rtl/>
          <w:lang w:val="x-none" w:eastAsia="x-none"/>
        </w:rPr>
      </w:pPr>
    </w:p>
    <w:tbl>
      <w:tblPr>
        <w:bidiVisual/>
        <w:tblW w:w="8359" w:type="dxa"/>
        <w:tblInd w:w="2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5812"/>
        <w:gridCol w:w="1275"/>
        <w:gridCol w:w="987"/>
      </w:tblGrid>
      <w:tr w:rsidR="00C85953" w:rsidRPr="00084967" w14:paraId="06AAEDA3" w14:textId="77777777" w:rsidTr="009B7C81">
        <w:trPr>
          <w:trHeight w:val="217"/>
          <w:tblHeader/>
        </w:trPr>
        <w:tc>
          <w:tcPr>
            <w:tcW w:w="285" w:type="dxa"/>
            <w:shd w:val="clear" w:color="auto" w:fill="F2F2F2"/>
          </w:tcPr>
          <w:p w14:paraId="6E3CABF4" w14:textId="77777777" w:rsidR="00C85953" w:rsidRPr="00084967" w:rsidRDefault="00C85953" w:rsidP="00186DE0">
            <w:pPr>
              <w:spacing w:before="240" w:after="240" w:line="276" w:lineRule="auto"/>
              <w:rPr>
                <w:rFonts w:ascii="David" w:eastAsia="Times New Roman" w:hAnsi="David"/>
                <w:bCs/>
                <w:caps/>
                <w:spacing w:val="15"/>
                <w:szCs w:val="22"/>
                <w:rtl/>
                <w:lang w:val="x-none" w:eastAsia="x-none"/>
              </w:rPr>
            </w:pPr>
            <w:r w:rsidRPr="00084967">
              <w:rPr>
                <w:rFonts w:ascii="David" w:eastAsia="Times New Roman" w:hAnsi="David"/>
                <w:bCs/>
                <w:caps/>
                <w:spacing w:val="15"/>
                <w:szCs w:val="22"/>
                <w:rtl/>
                <w:lang w:val="x-none" w:eastAsia="x-none"/>
              </w:rPr>
              <w:lastRenderedPageBreak/>
              <w:t>#</w:t>
            </w:r>
          </w:p>
        </w:tc>
        <w:tc>
          <w:tcPr>
            <w:tcW w:w="7087" w:type="dxa"/>
            <w:gridSpan w:val="2"/>
            <w:shd w:val="clear" w:color="auto" w:fill="F2F2F2"/>
          </w:tcPr>
          <w:p w14:paraId="289DB3AB" w14:textId="77777777" w:rsidR="00C85953" w:rsidRPr="00084967" w:rsidRDefault="00525B09" w:rsidP="00186DE0">
            <w:pPr>
              <w:spacing w:before="240" w:after="240" w:line="276" w:lineRule="auto"/>
              <w:rPr>
                <w:rFonts w:ascii="David" w:eastAsia="Times New Roman" w:hAnsi="David"/>
                <w:b/>
                <w:caps/>
                <w:spacing w:val="15"/>
                <w:szCs w:val="22"/>
                <w:rtl/>
                <w:lang w:val="x-none" w:eastAsia="x-none"/>
              </w:rPr>
            </w:pPr>
            <w:r w:rsidRPr="00084967">
              <w:rPr>
                <w:rFonts w:ascii="David" w:eastAsia="Times New Roman" w:hAnsi="David" w:hint="eastAsia"/>
                <w:bCs/>
                <w:caps/>
                <w:spacing w:val="15"/>
                <w:szCs w:val="22"/>
                <w:rtl/>
                <w:lang w:val="x-none" w:eastAsia="x-none"/>
              </w:rPr>
              <w:t>מרכיבי</w:t>
            </w:r>
            <w:r w:rsidRPr="00084967">
              <w:rPr>
                <w:rFonts w:ascii="David" w:eastAsia="Times New Roman" w:hAnsi="David"/>
                <w:bCs/>
                <w:caps/>
                <w:spacing w:val="15"/>
                <w:szCs w:val="22"/>
                <w:rtl/>
                <w:lang w:val="x-none" w:eastAsia="x-none"/>
              </w:rPr>
              <w:t xml:space="preserve"> </w:t>
            </w:r>
            <w:r w:rsidRPr="00084967">
              <w:rPr>
                <w:rFonts w:ascii="David" w:eastAsia="Times New Roman" w:hAnsi="David" w:hint="eastAsia"/>
                <w:bCs/>
                <w:caps/>
                <w:spacing w:val="15"/>
                <w:szCs w:val="22"/>
                <w:rtl/>
                <w:lang w:val="x-none" w:eastAsia="x-none"/>
              </w:rPr>
              <w:t>ניקוד</w:t>
            </w:r>
            <w:r w:rsidRPr="00084967">
              <w:rPr>
                <w:rFonts w:ascii="David" w:eastAsia="Times New Roman" w:hAnsi="David"/>
                <w:bCs/>
                <w:caps/>
                <w:spacing w:val="15"/>
                <w:szCs w:val="22"/>
                <w:rtl/>
                <w:lang w:val="x-none" w:eastAsia="x-none"/>
              </w:rPr>
              <w:t xml:space="preserve"> </w:t>
            </w:r>
            <w:r w:rsidRPr="00084967">
              <w:rPr>
                <w:rFonts w:ascii="David" w:eastAsia="Times New Roman" w:hAnsi="David" w:hint="eastAsia"/>
                <w:bCs/>
                <w:caps/>
                <w:spacing w:val="15"/>
                <w:szCs w:val="22"/>
                <w:rtl/>
                <w:lang w:val="x-none" w:eastAsia="x-none"/>
              </w:rPr>
              <w:t>הראיון</w:t>
            </w:r>
          </w:p>
        </w:tc>
        <w:tc>
          <w:tcPr>
            <w:tcW w:w="987" w:type="dxa"/>
            <w:shd w:val="clear" w:color="auto" w:fill="F2F2F2"/>
          </w:tcPr>
          <w:p w14:paraId="45025CB2" w14:textId="77777777" w:rsidR="00C85953" w:rsidRPr="00084967" w:rsidRDefault="00C85953" w:rsidP="00186DE0">
            <w:pPr>
              <w:widowControl w:val="0"/>
              <w:tabs>
                <w:tab w:val="left" w:pos="1133"/>
              </w:tabs>
              <w:spacing w:before="240" w:after="240" w:line="276" w:lineRule="auto"/>
              <w:ind w:right="-83"/>
              <w:jc w:val="both"/>
              <w:outlineLvl w:val="2"/>
              <w:rPr>
                <w:rFonts w:ascii="David" w:eastAsia="Times New Roman" w:hAnsi="David"/>
                <w:b/>
                <w:caps/>
                <w:spacing w:val="15"/>
                <w:szCs w:val="22"/>
                <w:rtl/>
                <w:lang w:val="x-none" w:eastAsia="x-none"/>
              </w:rPr>
            </w:pPr>
            <w:r w:rsidRPr="00084967">
              <w:rPr>
                <w:rFonts w:ascii="David" w:eastAsia="Times New Roman" w:hAnsi="David"/>
                <w:bCs/>
                <w:caps/>
                <w:spacing w:val="15"/>
                <w:szCs w:val="22"/>
                <w:rtl/>
                <w:lang w:val="x-none" w:eastAsia="x-none"/>
              </w:rPr>
              <w:t>ניקוד מירבי</w:t>
            </w:r>
          </w:p>
        </w:tc>
      </w:tr>
      <w:tr w:rsidR="00C85953" w:rsidRPr="00084967" w14:paraId="466C3583" w14:textId="77777777" w:rsidTr="002742A4">
        <w:trPr>
          <w:trHeight w:val="507"/>
        </w:trPr>
        <w:tc>
          <w:tcPr>
            <w:tcW w:w="285" w:type="dxa"/>
          </w:tcPr>
          <w:p w14:paraId="666B38F0" w14:textId="77777777" w:rsidR="00C85953" w:rsidRPr="00ED5B1F" w:rsidRDefault="00C85953" w:rsidP="00186DE0">
            <w:pPr>
              <w:spacing w:before="240" w:after="240" w:line="276" w:lineRule="auto"/>
              <w:rPr>
                <w:rFonts w:ascii="David" w:eastAsia="Times New Roman" w:hAnsi="David"/>
                <w:b/>
                <w:bCs/>
                <w:szCs w:val="22"/>
                <w:rtl/>
                <w:lang w:val="x-none" w:eastAsia="x-none"/>
              </w:rPr>
            </w:pPr>
            <w:r w:rsidRPr="00084967">
              <w:rPr>
                <w:rFonts w:ascii="David" w:eastAsia="Times New Roman" w:hAnsi="David"/>
                <w:b/>
                <w:bCs/>
                <w:szCs w:val="22"/>
                <w:rtl/>
                <w:lang w:val="x-none" w:eastAsia="x-none"/>
              </w:rPr>
              <w:t>1</w:t>
            </w:r>
          </w:p>
        </w:tc>
        <w:tc>
          <w:tcPr>
            <w:tcW w:w="7087" w:type="dxa"/>
            <w:gridSpan w:val="2"/>
          </w:tcPr>
          <w:p w14:paraId="7DF2B91F" w14:textId="3C8F7758" w:rsidR="00C64AFB" w:rsidRPr="00B82415" w:rsidRDefault="00C85953" w:rsidP="00C64AFB">
            <w:pPr>
              <w:spacing w:before="240" w:after="240" w:line="276" w:lineRule="auto"/>
              <w:rPr>
                <w:rFonts w:ascii="David" w:eastAsia="Times New Roman" w:hAnsi="David"/>
                <w:sz w:val="24"/>
                <w:rtl/>
                <w:lang w:val="x-none" w:eastAsia="x-none"/>
              </w:rPr>
            </w:pPr>
            <w:r w:rsidRPr="00B82415">
              <w:rPr>
                <w:rFonts w:ascii="David" w:eastAsia="Times New Roman" w:hAnsi="David" w:hint="eastAsia"/>
                <w:b/>
                <w:bCs/>
                <w:sz w:val="24"/>
                <w:u w:val="single"/>
                <w:rtl/>
                <w:lang w:val="x-none" w:eastAsia="x-none"/>
              </w:rPr>
              <w:t>הבנת</w:t>
            </w:r>
            <w:r w:rsidRPr="00B82415">
              <w:rPr>
                <w:rFonts w:ascii="David" w:eastAsia="Times New Roman" w:hAnsi="David"/>
                <w:b/>
                <w:bCs/>
                <w:sz w:val="24"/>
                <w:u w:val="single"/>
                <w:rtl/>
                <w:lang w:val="x-none" w:eastAsia="x-none"/>
              </w:rPr>
              <w:t xml:space="preserve"> </w:t>
            </w:r>
            <w:r w:rsidRPr="00B82415">
              <w:rPr>
                <w:rFonts w:ascii="David" w:eastAsia="Times New Roman" w:hAnsi="David" w:hint="eastAsia"/>
                <w:sz w:val="24"/>
                <w:rtl/>
                <w:lang w:val="x-none" w:eastAsia="x-none"/>
              </w:rPr>
              <w:t>תכולת</w:t>
            </w:r>
            <w:r w:rsidRPr="00B82415">
              <w:rPr>
                <w:rFonts w:ascii="David" w:eastAsia="Times New Roman" w:hAnsi="David"/>
                <w:sz w:val="24"/>
                <w:rtl/>
                <w:lang w:val="x-none" w:eastAsia="x-none"/>
              </w:rPr>
              <w:t xml:space="preserve"> השירות </w:t>
            </w:r>
            <w:r w:rsidR="004425C5" w:rsidRPr="00B82415">
              <w:rPr>
                <w:rFonts w:ascii="David" w:eastAsia="Times New Roman" w:hAnsi="David" w:hint="eastAsia"/>
                <w:sz w:val="24"/>
                <w:rtl/>
                <w:lang w:val="x-none" w:eastAsia="x-none"/>
              </w:rPr>
              <w:t>הנדרשים</w:t>
            </w:r>
            <w:r w:rsidR="004425C5" w:rsidRPr="00B82415">
              <w:rPr>
                <w:rFonts w:ascii="David" w:eastAsia="Times New Roman" w:hAnsi="David"/>
                <w:sz w:val="24"/>
                <w:rtl/>
                <w:lang w:val="x-none" w:eastAsia="x-none"/>
              </w:rPr>
              <w:t xml:space="preserve"> במסגרת מכרז זה </w:t>
            </w:r>
            <w:r w:rsidR="00C64AFB" w:rsidRPr="00B82415">
              <w:rPr>
                <w:rFonts w:ascii="David" w:eastAsia="Times New Roman" w:hAnsi="David" w:hint="eastAsia"/>
                <w:sz w:val="24"/>
                <w:rtl/>
                <w:lang w:val="x-none" w:eastAsia="x-none"/>
              </w:rPr>
              <w:t>ו</w:t>
            </w:r>
            <w:r w:rsidR="00C64AFB" w:rsidRPr="00B82415">
              <w:rPr>
                <w:rFonts w:ascii="David" w:eastAsia="Times New Roman" w:hAnsi="David" w:hint="eastAsia"/>
                <w:b/>
                <w:bCs/>
                <w:sz w:val="24"/>
                <w:u w:val="single"/>
                <w:rtl/>
                <w:lang w:val="x-none" w:eastAsia="x-none"/>
              </w:rPr>
              <w:t>מקצועיות</w:t>
            </w:r>
            <w:r w:rsidR="00C64AFB" w:rsidRPr="00B82415">
              <w:rPr>
                <w:rFonts w:ascii="David" w:eastAsia="Times New Roman" w:hAnsi="David"/>
                <w:sz w:val="24"/>
                <w:rtl/>
                <w:lang w:val="x-none" w:eastAsia="x-none"/>
              </w:rPr>
              <w:t xml:space="preserve">: </w:t>
            </w:r>
          </w:p>
          <w:p w14:paraId="66E2391E" w14:textId="6576D3E5" w:rsidR="00E62FA8" w:rsidRPr="00B82415" w:rsidRDefault="00E62FA8" w:rsidP="00C64AFB">
            <w:pPr>
              <w:spacing w:before="240" w:after="240" w:line="276" w:lineRule="auto"/>
              <w:rPr>
                <w:rFonts w:ascii="David" w:eastAsia="Times New Roman" w:hAnsi="David"/>
                <w:sz w:val="24"/>
                <w:rtl/>
                <w:lang w:val="x-none" w:eastAsia="x-none"/>
              </w:rPr>
            </w:pPr>
            <w:r w:rsidRPr="00B82415">
              <w:rPr>
                <w:rFonts w:ascii="David" w:eastAsia="Times New Roman" w:hAnsi="David"/>
                <w:color w:val="0A0A0A"/>
                <w:sz w:val="24"/>
                <w:rtl/>
              </w:rPr>
              <w:t>בחינת בקיאות היועץ ב</w:t>
            </w:r>
            <w:r w:rsidR="00311A4E" w:rsidRPr="00B82415">
              <w:rPr>
                <w:rFonts w:ascii="David" w:eastAsia="Times New Roman" w:hAnsi="David" w:hint="eastAsia"/>
                <w:color w:val="0A0A0A"/>
                <w:sz w:val="24"/>
                <w:rtl/>
              </w:rPr>
              <w:t>הליכי</w:t>
            </w:r>
            <w:r w:rsidR="00311A4E" w:rsidRPr="00B82415">
              <w:rPr>
                <w:rFonts w:ascii="David" w:eastAsia="Times New Roman" w:hAnsi="David"/>
                <w:color w:val="0A0A0A"/>
                <w:sz w:val="24"/>
                <w:rtl/>
              </w:rPr>
              <w:t xml:space="preserve"> </w:t>
            </w:r>
            <w:r w:rsidR="00311A4E" w:rsidRPr="00B82415">
              <w:rPr>
                <w:rFonts w:ascii="David" w:eastAsia="Times New Roman" w:hAnsi="David" w:hint="eastAsia"/>
                <w:color w:val="0A0A0A"/>
                <w:sz w:val="24"/>
                <w:rtl/>
              </w:rPr>
              <w:t>רכש</w:t>
            </w:r>
            <w:r w:rsidR="00311A4E" w:rsidRPr="00B82415">
              <w:rPr>
                <w:rFonts w:ascii="David" w:eastAsia="Times New Roman" w:hAnsi="David"/>
                <w:color w:val="0A0A0A"/>
                <w:sz w:val="24"/>
                <w:rtl/>
              </w:rPr>
              <w:t xml:space="preserve"> </w:t>
            </w:r>
            <w:r w:rsidR="00311A4E" w:rsidRPr="00B82415">
              <w:rPr>
                <w:rFonts w:ascii="David" w:eastAsia="Times New Roman" w:hAnsi="David" w:hint="eastAsia"/>
                <w:color w:val="0A0A0A"/>
                <w:sz w:val="24"/>
                <w:rtl/>
              </w:rPr>
              <w:t>והתקשרויות</w:t>
            </w:r>
            <w:r w:rsidRPr="00B82415">
              <w:rPr>
                <w:rFonts w:ascii="David" w:eastAsia="Times New Roman" w:hAnsi="David"/>
                <w:color w:val="0A0A0A"/>
                <w:sz w:val="24"/>
                <w:rtl/>
              </w:rPr>
              <w:t>, יכולת הנגשת מידע ליחידות מקצועיות, ופתרון (סימולציות) של בעיות ברכש.</w:t>
            </w:r>
          </w:p>
          <w:p w14:paraId="1AEB62F1" w14:textId="06766C04" w:rsidR="00C85953" w:rsidRPr="00B82415" w:rsidRDefault="00C85953" w:rsidP="00C64AFB">
            <w:pPr>
              <w:spacing w:before="240" w:after="240" w:line="276" w:lineRule="auto"/>
              <w:rPr>
                <w:rFonts w:ascii="David" w:eastAsia="Times New Roman" w:hAnsi="David"/>
                <w:caps/>
                <w:spacing w:val="15"/>
                <w:sz w:val="24"/>
                <w:rtl/>
                <w:lang w:val="x-none" w:eastAsia="x-none"/>
              </w:rPr>
            </w:pPr>
          </w:p>
        </w:tc>
        <w:tc>
          <w:tcPr>
            <w:tcW w:w="987" w:type="dxa"/>
          </w:tcPr>
          <w:p w14:paraId="533F8207" w14:textId="7A070748" w:rsidR="00C85953" w:rsidRPr="00B82415" w:rsidRDefault="00FD394E" w:rsidP="00186DE0">
            <w:pPr>
              <w:widowControl w:val="0"/>
              <w:tabs>
                <w:tab w:val="left" w:pos="1133"/>
              </w:tabs>
              <w:spacing w:before="240" w:after="240" w:line="276" w:lineRule="auto"/>
              <w:ind w:right="-83"/>
              <w:jc w:val="both"/>
              <w:outlineLvl w:val="2"/>
              <w:rPr>
                <w:rFonts w:ascii="David" w:eastAsia="Times New Roman" w:hAnsi="David"/>
                <w:b/>
                <w:caps/>
                <w:spacing w:val="15"/>
                <w:sz w:val="24"/>
                <w:rtl/>
                <w:lang w:val="x-none" w:eastAsia="x-none"/>
              </w:rPr>
            </w:pPr>
            <w:r w:rsidRPr="00B82415">
              <w:rPr>
                <w:rFonts w:ascii="David" w:eastAsia="Times New Roman" w:hAnsi="David"/>
                <w:b/>
                <w:caps/>
                <w:spacing w:val="15"/>
                <w:sz w:val="24"/>
                <w:rtl/>
                <w:lang w:val="x-none" w:eastAsia="x-none"/>
              </w:rPr>
              <w:t>10</w:t>
            </w:r>
          </w:p>
        </w:tc>
      </w:tr>
      <w:tr w:rsidR="00525B09" w:rsidRPr="00084967" w14:paraId="4C324803" w14:textId="77777777" w:rsidTr="002742A4">
        <w:trPr>
          <w:trHeight w:val="50"/>
        </w:trPr>
        <w:tc>
          <w:tcPr>
            <w:tcW w:w="285" w:type="dxa"/>
          </w:tcPr>
          <w:p w14:paraId="7673B12F" w14:textId="77777777" w:rsidR="00525B09" w:rsidRPr="00ED5B1F" w:rsidRDefault="00525B09" w:rsidP="00186DE0">
            <w:pPr>
              <w:spacing w:before="240" w:after="240" w:line="276" w:lineRule="auto"/>
              <w:rPr>
                <w:rFonts w:ascii="David" w:eastAsia="Times New Roman" w:hAnsi="David"/>
                <w:b/>
                <w:bCs/>
                <w:szCs w:val="22"/>
                <w:rtl/>
                <w:lang w:val="x-none" w:eastAsia="x-none"/>
              </w:rPr>
            </w:pPr>
            <w:r w:rsidRPr="00084967">
              <w:rPr>
                <w:rFonts w:ascii="David" w:eastAsia="Times New Roman" w:hAnsi="David"/>
                <w:b/>
                <w:bCs/>
                <w:szCs w:val="22"/>
                <w:rtl/>
                <w:lang w:val="x-none" w:eastAsia="x-none"/>
              </w:rPr>
              <w:t>4</w:t>
            </w:r>
          </w:p>
        </w:tc>
        <w:tc>
          <w:tcPr>
            <w:tcW w:w="7087" w:type="dxa"/>
            <w:gridSpan w:val="2"/>
          </w:tcPr>
          <w:p w14:paraId="4F614937" w14:textId="77777777" w:rsidR="00525B09" w:rsidRPr="00B82415" w:rsidRDefault="00525B09" w:rsidP="00186DE0">
            <w:pPr>
              <w:spacing w:before="240" w:after="240" w:line="276" w:lineRule="auto"/>
              <w:rPr>
                <w:rFonts w:ascii="David" w:eastAsia="Times New Roman" w:hAnsi="David"/>
                <w:bCs/>
                <w:caps/>
                <w:spacing w:val="15"/>
                <w:sz w:val="24"/>
                <w:u w:val="single"/>
                <w:rtl/>
                <w:lang w:val="x-none" w:eastAsia="x-none"/>
              </w:rPr>
            </w:pPr>
            <w:r w:rsidRPr="00B82415">
              <w:rPr>
                <w:rFonts w:ascii="David" w:eastAsia="Times New Roman" w:hAnsi="David" w:hint="eastAsia"/>
                <w:bCs/>
                <w:caps/>
                <w:spacing w:val="15"/>
                <w:sz w:val="24"/>
                <w:u w:val="single"/>
                <w:rtl/>
                <w:lang w:val="x-none" w:eastAsia="x-none"/>
              </w:rPr>
              <w:t>התרשמות</w:t>
            </w:r>
            <w:r w:rsidRPr="00B82415">
              <w:rPr>
                <w:rFonts w:ascii="David" w:eastAsia="Times New Roman" w:hAnsi="David"/>
                <w:bCs/>
                <w:caps/>
                <w:spacing w:val="15"/>
                <w:sz w:val="24"/>
                <w:u w:val="single"/>
                <w:rtl/>
                <w:lang w:val="x-none" w:eastAsia="x-none"/>
              </w:rPr>
              <w:t xml:space="preserve"> </w:t>
            </w:r>
            <w:r w:rsidRPr="00B82415">
              <w:rPr>
                <w:rFonts w:ascii="David" w:eastAsia="Times New Roman" w:hAnsi="David" w:hint="eastAsia"/>
                <w:bCs/>
                <w:caps/>
                <w:spacing w:val="15"/>
                <w:sz w:val="24"/>
                <w:u w:val="single"/>
                <w:rtl/>
                <w:lang w:val="x-none" w:eastAsia="x-none"/>
              </w:rPr>
              <w:t>כללית</w:t>
            </w:r>
            <w:r w:rsidRPr="00B82415">
              <w:rPr>
                <w:rFonts w:ascii="David" w:eastAsia="Times New Roman" w:hAnsi="David"/>
                <w:bCs/>
                <w:caps/>
                <w:spacing w:val="15"/>
                <w:sz w:val="24"/>
                <w:u w:val="single"/>
                <w:rtl/>
                <w:lang w:val="x-none" w:eastAsia="x-none"/>
              </w:rPr>
              <w:t>:</w:t>
            </w:r>
          </w:p>
          <w:p w14:paraId="6242A79B" w14:textId="22A096DF" w:rsidR="00525B09" w:rsidRPr="00B82415" w:rsidRDefault="00525B09" w:rsidP="00186DE0">
            <w:pPr>
              <w:spacing w:before="240" w:after="240" w:line="276" w:lineRule="auto"/>
              <w:rPr>
                <w:rFonts w:ascii="David" w:eastAsia="Times New Roman" w:hAnsi="David"/>
                <w:b/>
                <w:caps/>
                <w:spacing w:val="15"/>
                <w:sz w:val="24"/>
                <w:rtl/>
                <w:lang w:val="x-none" w:eastAsia="x-none"/>
              </w:rPr>
            </w:pPr>
            <w:r w:rsidRPr="00B82415">
              <w:rPr>
                <w:rFonts w:ascii="David" w:eastAsia="Times New Roman" w:hAnsi="David" w:hint="eastAsia"/>
                <w:b/>
                <w:caps/>
                <w:spacing w:val="15"/>
                <w:sz w:val="24"/>
                <w:rtl/>
                <w:lang w:val="x-none" w:eastAsia="x-none"/>
              </w:rPr>
              <w:t>התרשמות</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כללית</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של</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המינהל</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מרמת</w:t>
            </w:r>
            <w:r w:rsidR="00E56D98" w:rsidRPr="00B82415">
              <w:rPr>
                <w:rFonts w:ascii="David" w:eastAsia="Times New Roman" w:hAnsi="David" w:hint="eastAsia"/>
                <w:b/>
                <w:caps/>
                <w:spacing w:val="15"/>
                <w:sz w:val="24"/>
                <w:rtl/>
                <w:lang w:val="x-none" w:eastAsia="x-none"/>
              </w:rPr>
              <w:t>ו</w:t>
            </w:r>
            <w:r w:rsidR="00E56D98" w:rsidRPr="00B82415">
              <w:rPr>
                <w:rFonts w:ascii="David" w:eastAsia="Times New Roman" w:hAnsi="David"/>
                <w:b/>
                <w:caps/>
                <w:spacing w:val="15"/>
                <w:sz w:val="24"/>
                <w:rtl/>
                <w:lang w:val="x-none" w:eastAsia="x-none"/>
              </w:rPr>
              <w:t xml:space="preserve"> </w:t>
            </w:r>
            <w:r w:rsidR="00E56D98" w:rsidRPr="00B82415">
              <w:rPr>
                <w:rFonts w:ascii="David" w:eastAsia="Times New Roman" w:hAnsi="David" w:hint="eastAsia"/>
                <w:b/>
                <w:caps/>
                <w:spacing w:val="15"/>
                <w:sz w:val="24"/>
                <w:rtl/>
                <w:lang w:val="x-none" w:eastAsia="x-none"/>
              </w:rPr>
              <w:t>המקצועית</w:t>
            </w:r>
            <w:r w:rsidRPr="00B82415">
              <w:rPr>
                <w:rFonts w:ascii="David" w:eastAsia="Times New Roman" w:hAnsi="David"/>
                <w:b/>
                <w:caps/>
                <w:spacing w:val="15"/>
                <w:sz w:val="24"/>
                <w:rtl/>
                <w:lang w:val="x-none" w:eastAsia="x-none"/>
              </w:rPr>
              <w:t xml:space="preserve"> </w:t>
            </w:r>
            <w:r w:rsidR="00E56D98" w:rsidRPr="00B82415">
              <w:rPr>
                <w:rFonts w:ascii="David" w:eastAsia="Times New Roman" w:hAnsi="David" w:hint="eastAsia"/>
                <w:b/>
                <w:caps/>
                <w:spacing w:val="15"/>
                <w:sz w:val="24"/>
                <w:rtl/>
                <w:lang w:val="x-none" w:eastAsia="x-none"/>
              </w:rPr>
              <w:t>ו</w:t>
            </w:r>
            <w:r w:rsidRPr="00B82415">
              <w:rPr>
                <w:rFonts w:ascii="David" w:eastAsia="Times New Roman" w:hAnsi="David" w:hint="eastAsia"/>
                <w:b/>
                <w:caps/>
                <w:spacing w:val="15"/>
                <w:sz w:val="24"/>
                <w:rtl/>
                <w:lang w:val="x-none" w:eastAsia="x-none"/>
              </w:rPr>
              <w:t>התאמת</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היועץ</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המוצע</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למתן</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השירותים</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המבוקשים</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במכרז</w:t>
            </w:r>
            <w:r w:rsidR="00FD394E" w:rsidRPr="00B82415">
              <w:rPr>
                <w:rFonts w:ascii="David" w:eastAsia="Times New Roman" w:hAnsi="David"/>
                <w:b/>
                <w:caps/>
                <w:spacing w:val="15"/>
                <w:sz w:val="24"/>
                <w:rtl/>
                <w:lang w:val="x-none" w:eastAsia="x-none"/>
              </w:rPr>
              <w:t>, זמינות, ניידות והגעה למשרדי ה</w:t>
            </w:r>
            <w:r w:rsidR="00E0305F">
              <w:rPr>
                <w:rFonts w:ascii="David" w:eastAsia="Times New Roman" w:hAnsi="David"/>
                <w:b/>
                <w:caps/>
                <w:spacing w:val="15"/>
                <w:sz w:val="24"/>
                <w:rtl/>
                <w:lang w:val="x-none" w:eastAsia="x-none"/>
              </w:rPr>
              <w:t>מינהל</w:t>
            </w:r>
            <w:r w:rsidR="00FD394E" w:rsidRPr="00B82415">
              <w:rPr>
                <w:rFonts w:ascii="David" w:eastAsia="Times New Roman" w:hAnsi="David"/>
                <w:b/>
                <w:caps/>
                <w:spacing w:val="15"/>
                <w:sz w:val="24"/>
                <w:rtl/>
                <w:lang w:val="x-none" w:eastAsia="x-none"/>
              </w:rPr>
              <w:t xml:space="preserve"> האזרחי (סמוך לבית אל).</w:t>
            </w:r>
          </w:p>
        </w:tc>
        <w:tc>
          <w:tcPr>
            <w:tcW w:w="987" w:type="dxa"/>
          </w:tcPr>
          <w:p w14:paraId="3224E357" w14:textId="33285F12" w:rsidR="00525B09" w:rsidRPr="00B82415" w:rsidRDefault="00FD394E" w:rsidP="00186DE0">
            <w:pPr>
              <w:widowControl w:val="0"/>
              <w:tabs>
                <w:tab w:val="left" w:pos="1133"/>
              </w:tabs>
              <w:spacing w:before="240" w:after="240" w:line="276" w:lineRule="auto"/>
              <w:ind w:right="-83"/>
              <w:jc w:val="both"/>
              <w:outlineLvl w:val="2"/>
              <w:rPr>
                <w:rFonts w:ascii="David" w:eastAsia="Times New Roman" w:hAnsi="David"/>
                <w:bCs/>
                <w:caps/>
                <w:spacing w:val="15"/>
                <w:sz w:val="24"/>
                <w:rtl/>
                <w:lang w:val="x-none" w:eastAsia="x-none"/>
              </w:rPr>
            </w:pPr>
            <w:r w:rsidRPr="00B82415">
              <w:rPr>
                <w:rFonts w:ascii="David" w:eastAsia="Times New Roman" w:hAnsi="David"/>
                <w:bCs/>
                <w:caps/>
                <w:spacing w:val="15"/>
                <w:sz w:val="24"/>
                <w:rtl/>
                <w:lang w:val="x-none" w:eastAsia="x-none"/>
              </w:rPr>
              <w:t>10</w:t>
            </w:r>
          </w:p>
        </w:tc>
      </w:tr>
      <w:tr w:rsidR="00EF6A19" w:rsidRPr="00084967" w14:paraId="3B9D1D8F" w14:textId="77777777" w:rsidTr="00EF6A19">
        <w:trPr>
          <w:trHeight w:val="50"/>
        </w:trPr>
        <w:tc>
          <w:tcPr>
            <w:tcW w:w="285" w:type="dxa"/>
            <w:tcBorders>
              <w:top w:val="nil"/>
              <w:left w:val="nil"/>
              <w:bottom w:val="nil"/>
              <w:right w:val="nil"/>
            </w:tcBorders>
          </w:tcPr>
          <w:p w14:paraId="400178E6" w14:textId="77777777" w:rsidR="00EF6A19" w:rsidRPr="00ED5B1F" w:rsidRDefault="00EF6A19" w:rsidP="00186DE0">
            <w:pPr>
              <w:spacing w:before="240" w:after="240" w:line="276" w:lineRule="auto"/>
              <w:rPr>
                <w:rFonts w:ascii="David" w:eastAsia="Times New Roman" w:hAnsi="David"/>
                <w:b/>
                <w:bCs/>
                <w:szCs w:val="22"/>
                <w:rtl/>
                <w:lang w:val="x-none" w:eastAsia="x-none"/>
              </w:rPr>
            </w:pPr>
          </w:p>
        </w:tc>
        <w:tc>
          <w:tcPr>
            <w:tcW w:w="5812" w:type="dxa"/>
            <w:tcBorders>
              <w:top w:val="nil"/>
              <w:left w:val="nil"/>
              <w:bottom w:val="nil"/>
              <w:right w:val="single" w:sz="4" w:space="0" w:color="auto"/>
            </w:tcBorders>
          </w:tcPr>
          <w:p w14:paraId="1387F948" w14:textId="77777777" w:rsidR="00EF6A19" w:rsidRPr="00B82415" w:rsidRDefault="00EF6A19" w:rsidP="00186DE0">
            <w:pPr>
              <w:pStyle w:val="ab"/>
              <w:spacing w:before="240" w:after="240" w:line="276" w:lineRule="auto"/>
              <w:ind w:left="360"/>
              <w:contextualSpacing w:val="0"/>
              <w:jc w:val="right"/>
              <w:rPr>
                <w:rFonts w:ascii="David" w:eastAsia="Times New Roman" w:hAnsi="David"/>
                <w:b/>
                <w:bCs/>
                <w:sz w:val="24"/>
                <w:rtl/>
                <w:lang w:val="x-none" w:eastAsia="x-none"/>
              </w:rPr>
            </w:pPr>
          </w:p>
        </w:tc>
        <w:tc>
          <w:tcPr>
            <w:tcW w:w="1275" w:type="dxa"/>
            <w:tcBorders>
              <w:left w:val="single" w:sz="4" w:space="0" w:color="auto"/>
            </w:tcBorders>
            <w:shd w:val="clear" w:color="auto" w:fill="F2F2F2" w:themeFill="background1" w:themeFillShade="F2"/>
          </w:tcPr>
          <w:p w14:paraId="6272FDF2" w14:textId="77777777" w:rsidR="00EF6A19" w:rsidRPr="00B82415" w:rsidRDefault="00EF6A19" w:rsidP="00186DE0">
            <w:pPr>
              <w:pStyle w:val="ab"/>
              <w:spacing w:before="240" w:after="240" w:line="276" w:lineRule="auto"/>
              <w:ind w:left="360"/>
              <w:contextualSpacing w:val="0"/>
              <w:jc w:val="right"/>
              <w:rPr>
                <w:rFonts w:ascii="David" w:eastAsia="Times New Roman" w:hAnsi="David"/>
                <w:b/>
                <w:bCs/>
                <w:sz w:val="24"/>
                <w:rtl/>
                <w:lang w:val="x-none" w:eastAsia="x-none"/>
              </w:rPr>
            </w:pPr>
            <w:r w:rsidRPr="00B82415">
              <w:rPr>
                <w:rFonts w:ascii="David" w:eastAsia="Times New Roman" w:hAnsi="David" w:hint="eastAsia"/>
                <w:b/>
                <w:bCs/>
                <w:sz w:val="24"/>
                <w:rtl/>
                <w:lang w:val="x-none" w:eastAsia="x-none"/>
              </w:rPr>
              <w:t>סה</w:t>
            </w:r>
            <w:r w:rsidRPr="00B82415">
              <w:rPr>
                <w:rFonts w:ascii="David" w:eastAsia="Times New Roman" w:hAnsi="David"/>
                <w:b/>
                <w:bCs/>
                <w:sz w:val="24"/>
                <w:rtl/>
                <w:lang w:val="x-none" w:eastAsia="x-none"/>
              </w:rPr>
              <w:t>"כ :</w:t>
            </w:r>
          </w:p>
        </w:tc>
        <w:tc>
          <w:tcPr>
            <w:tcW w:w="987" w:type="dxa"/>
            <w:shd w:val="clear" w:color="auto" w:fill="F2F2F2" w:themeFill="background1" w:themeFillShade="F2"/>
          </w:tcPr>
          <w:p w14:paraId="70850EFE" w14:textId="77777777" w:rsidR="00EF6A19" w:rsidRPr="00B82415" w:rsidRDefault="00896FC8" w:rsidP="00186DE0">
            <w:pPr>
              <w:widowControl w:val="0"/>
              <w:tabs>
                <w:tab w:val="left" w:pos="1133"/>
              </w:tabs>
              <w:spacing w:before="240" w:after="240" w:line="276" w:lineRule="auto"/>
              <w:ind w:right="-83"/>
              <w:jc w:val="both"/>
              <w:outlineLvl w:val="2"/>
              <w:rPr>
                <w:rFonts w:ascii="David" w:eastAsia="Times New Roman" w:hAnsi="David"/>
                <w:bCs/>
                <w:caps/>
                <w:spacing w:val="15"/>
                <w:sz w:val="24"/>
                <w:rtl/>
                <w:lang w:val="x-none" w:eastAsia="x-none"/>
              </w:rPr>
            </w:pPr>
            <w:r w:rsidRPr="00B82415">
              <w:rPr>
                <w:rFonts w:ascii="David" w:eastAsia="Times New Roman" w:hAnsi="David"/>
                <w:bCs/>
                <w:caps/>
                <w:spacing w:val="15"/>
                <w:sz w:val="24"/>
                <w:rtl/>
                <w:lang w:val="x-none" w:eastAsia="x-none"/>
              </w:rPr>
              <w:t>20</w:t>
            </w:r>
            <w:r w:rsidR="00EF6A19" w:rsidRPr="00B82415">
              <w:rPr>
                <w:rFonts w:ascii="David" w:eastAsia="Times New Roman" w:hAnsi="David"/>
                <w:bCs/>
                <w:caps/>
                <w:spacing w:val="15"/>
                <w:sz w:val="24"/>
                <w:rtl/>
                <w:lang w:val="x-none" w:eastAsia="x-none"/>
              </w:rPr>
              <w:t xml:space="preserve"> נקודות</w:t>
            </w:r>
          </w:p>
        </w:tc>
      </w:tr>
    </w:tbl>
    <w:p w14:paraId="38A104E6" w14:textId="7E5B9FBB" w:rsidR="00CB0C0D" w:rsidRPr="00ED5B1F" w:rsidRDefault="004425C5" w:rsidP="00C64AFB">
      <w:pPr>
        <w:pStyle w:val="112"/>
        <w:numPr>
          <w:ilvl w:val="0"/>
          <w:numId w:val="0"/>
        </w:numPr>
        <w:tabs>
          <w:tab w:val="left" w:pos="990"/>
          <w:tab w:val="left" w:pos="1415"/>
          <w:tab w:val="left" w:pos="1982"/>
        </w:tabs>
        <w:spacing w:line="276" w:lineRule="auto"/>
        <w:ind w:left="792"/>
        <w:rPr>
          <w:bCs/>
          <w:caps/>
          <w:spacing w:val="15"/>
          <w:u w:val="single"/>
          <w:rtl/>
          <w:lang w:eastAsia="x-none"/>
        </w:rPr>
      </w:pPr>
      <w:bookmarkStart w:id="8" w:name="TiurTnaiTavhinimAcher1_1"/>
      <w:bookmarkStart w:id="9" w:name="show_TavhinimAcherB1"/>
      <w:r w:rsidRPr="00B82415">
        <w:rPr>
          <w:rFonts w:hint="eastAsia"/>
          <w:bCs/>
          <w:sz w:val="26"/>
          <w:szCs w:val="26"/>
          <w:rtl/>
        </w:rPr>
        <w:t>ראיון</w:t>
      </w:r>
      <w:bookmarkEnd w:id="8"/>
      <w:r w:rsidRPr="00B82415">
        <w:rPr>
          <w:sz w:val="26"/>
          <w:szCs w:val="26"/>
          <w:rtl/>
        </w:rPr>
        <w:t xml:space="preserve"> – </w:t>
      </w:r>
      <w:bookmarkStart w:id="10" w:name="MafteachLechisuvTavhinimAcher1_1"/>
      <w:r w:rsidRPr="00B82415">
        <w:rPr>
          <w:rFonts w:hint="eastAsia"/>
          <w:sz w:val="26"/>
          <w:szCs w:val="26"/>
          <w:rtl/>
        </w:rPr>
        <w:t>הריאיון</w:t>
      </w:r>
      <w:r w:rsidRPr="00B82415">
        <w:rPr>
          <w:sz w:val="26"/>
          <w:szCs w:val="26"/>
          <w:rtl/>
        </w:rPr>
        <w:t xml:space="preserve"> יתקיים עם </w:t>
      </w:r>
      <w:r w:rsidR="00E0305F">
        <w:rPr>
          <w:sz w:val="26"/>
          <w:szCs w:val="26"/>
          <w:rtl/>
        </w:rPr>
        <w:t>מינהל</w:t>
      </w:r>
      <w:r w:rsidRPr="00B82415">
        <w:rPr>
          <w:sz w:val="26"/>
          <w:szCs w:val="26"/>
          <w:rtl/>
        </w:rPr>
        <w:t xml:space="preserve"> המציע ועם היועץ המוצע [יכול ויהא אותו אדם] לצורך התרשמות מיכולת נותני השירותים לביצוע השירותים המבוקשים במכרז זה. </w:t>
      </w:r>
      <w:bookmarkEnd w:id="9"/>
      <w:bookmarkEnd w:id="10"/>
    </w:p>
    <w:p w14:paraId="0A3FBBB8" w14:textId="77777777" w:rsidR="00880288" w:rsidRPr="00ED5B1F" w:rsidRDefault="00880288" w:rsidP="00C64AFB">
      <w:pPr>
        <w:pStyle w:val="112"/>
        <w:numPr>
          <w:ilvl w:val="0"/>
          <w:numId w:val="0"/>
        </w:numPr>
        <w:tabs>
          <w:tab w:val="left" w:pos="990"/>
          <w:tab w:val="left" w:pos="1415"/>
          <w:tab w:val="left" w:pos="1982"/>
        </w:tabs>
        <w:spacing w:line="276" w:lineRule="auto"/>
        <w:ind w:left="792"/>
        <w:rPr>
          <w:bCs/>
          <w:caps/>
          <w:spacing w:val="15"/>
          <w:u w:val="single"/>
          <w:rtl/>
          <w:lang w:eastAsia="x-none"/>
        </w:rPr>
      </w:pPr>
    </w:p>
    <w:p w14:paraId="1583D763" w14:textId="76248A21" w:rsidR="00CE4A6B" w:rsidRPr="00ED5B1F" w:rsidRDefault="00CE4A6B"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rtl/>
          <w:lang w:val="x-none" w:eastAsia="x-none"/>
        </w:rPr>
      </w:pPr>
      <w:r w:rsidRPr="00ED5B1F">
        <w:rPr>
          <w:rFonts w:ascii="David" w:hAnsi="David"/>
          <w:b/>
          <w:bCs/>
          <w:caps/>
          <w:spacing w:val="15"/>
          <w:sz w:val="24"/>
          <w:u w:val="single"/>
          <w:rtl/>
          <w:lang w:val="x-none" w:eastAsia="x-none"/>
        </w:rPr>
        <w:t>בדיקה וניקוד של עלות ההצעה</w:t>
      </w:r>
    </w:p>
    <w:p w14:paraId="7DEA9BAC" w14:textId="77777777" w:rsidR="00CE4A6B" w:rsidRPr="00ED5B1F" w:rsidRDefault="00CE4A6B" w:rsidP="00E46887">
      <w:pPr>
        <w:pStyle w:val="ab"/>
        <w:numPr>
          <w:ilvl w:val="2"/>
          <w:numId w:val="1"/>
        </w:numPr>
        <w:tabs>
          <w:tab w:val="left" w:pos="990"/>
          <w:tab w:val="left" w:pos="1415"/>
          <w:tab w:val="left" w:pos="1982"/>
        </w:tabs>
        <w:spacing w:before="240" w:after="240" w:line="276" w:lineRule="auto"/>
        <w:contextualSpacing w:val="0"/>
        <w:jc w:val="both"/>
        <w:rPr>
          <w:rFonts w:ascii="David" w:hAnsi="David"/>
          <w:bCs/>
          <w:caps/>
          <w:spacing w:val="15"/>
          <w:sz w:val="24"/>
          <w:u w:val="single"/>
          <w:lang w:val="x-none" w:eastAsia="x-none"/>
        </w:rPr>
      </w:pPr>
      <w:r w:rsidRPr="00ED5B1F">
        <w:rPr>
          <w:rFonts w:ascii="David" w:hAnsi="David"/>
          <w:bCs/>
          <w:caps/>
          <w:spacing w:val="15"/>
          <w:sz w:val="24"/>
          <w:u w:val="single"/>
          <w:rtl/>
          <w:lang w:val="x-none" w:eastAsia="x-none"/>
        </w:rPr>
        <w:t>מרכיבי עלות ההצעה</w:t>
      </w:r>
    </w:p>
    <w:p w14:paraId="54B861FE" w14:textId="479A6121" w:rsidR="001367A7" w:rsidRPr="00ED5B1F" w:rsidRDefault="001367A7" w:rsidP="00186DE0">
      <w:pPr>
        <w:pStyle w:val="ab"/>
        <w:tabs>
          <w:tab w:val="left" w:pos="990"/>
          <w:tab w:val="left" w:pos="1415"/>
          <w:tab w:val="left" w:pos="1982"/>
        </w:tabs>
        <w:spacing w:before="240" w:after="240" w:line="276" w:lineRule="auto"/>
        <w:ind w:left="1224"/>
        <w:contextualSpacing w:val="0"/>
        <w:jc w:val="both"/>
        <w:rPr>
          <w:rFonts w:ascii="David" w:hAnsi="David"/>
          <w:bCs/>
          <w:caps/>
          <w:color w:val="FF0000"/>
          <w:spacing w:val="15"/>
          <w:sz w:val="24"/>
          <w:u w:val="single"/>
          <w:rtl/>
          <w:lang w:val="x-none" w:eastAsia="x-none"/>
        </w:rPr>
      </w:pPr>
      <w:r w:rsidRPr="00B82415">
        <w:rPr>
          <w:rFonts w:ascii="David" w:hAnsi="David" w:hint="eastAsia"/>
          <w:b/>
          <w:bCs/>
          <w:color w:val="FF0000"/>
          <w:sz w:val="24"/>
          <w:rtl/>
        </w:rPr>
        <w:t>המציע</w:t>
      </w:r>
      <w:r w:rsidRPr="00B82415">
        <w:rPr>
          <w:rFonts w:ascii="David" w:hAnsi="David"/>
          <w:b/>
          <w:bCs/>
          <w:color w:val="FF0000"/>
          <w:sz w:val="24"/>
          <w:rtl/>
        </w:rPr>
        <w:t xml:space="preserve"> </w:t>
      </w:r>
      <w:r w:rsidRPr="00B82415">
        <w:rPr>
          <w:rFonts w:ascii="David" w:hAnsi="David" w:hint="eastAsia"/>
          <w:b/>
          <w:bCs/>
          <w:color w:val="FF0000"/>
          <w:sz w:val="24"/>
          <w:rtl/>
        </w:rPr>
        <w:t>יידרש</w:t>
      </w:r>
      <w:r w:rsidRPr="00B82415">
        <w:rPr>
          <w:rFonts w:ascii="David" w:hAnsi="David"/>
          <w:b/>
          <w:bCs/>
          <w:color w:val="FF0000"/>
          <w:sz w:val="24"/>
          <w:rtl/>
        </w:rPr>
        <w:t xml:space="preserve"> </w:t>
      </w:r>
      <w:r w:rsidRPr="00B82415">
        <w:rPr>
          <w:rFonts w:ascii="David" w:hAnsi="David" w:hint="eastAsia"/>
          <w:b/>
          <w:bCs/>
          <w:color w:val="FF0000"/>
          <w:sz w:val="24"/>
          <w:rtl/>
        </w:rPr>
        <w:t>להגיש</w:t>
      </w:r>
      <w:r w:rsidRPr="00B82415">
        <w:rPr>
          <w:rFonts w:ascii="David" w:hAnsi="David"/>
          <w:b/>
          <w:bCs/>
          <w:color w:val="FF0000"/>
          <w:sz w:val="24"/>
          <w:rtl/>
        </w:rPr>
        <w:t xml:space="preserve"> </w:t>
      </w:r>
      <w:r w:rsidRPr="00B82415">
        <w:rPr>
          <w:rFonts w:ascii="David" w:hAnsi="David" w:hint="eastAsia"/>
          <w:b/>
          <w:bCs/>
          <w:color w:val="FF0000"/>
          <w:sz w:val="24"/>
          <w:rtl/>
        </w:rPr>
        <w:t>את</w:t>
      </w:r>
      <w:r w:rsidRPr="00B82415">
        <w:rPr>
          <w:rFonts w:ascii="David" w:hAnsi="David"/>
          <w:b/>
          <w:bCs/>
          <w:color w:val="FF0000"/>
          <w:sz w:val="24"/>
          <w:rtl/>
        </w:rPr>
        <w:t xml:space="preserve"> </w:t>
      </w:r>
      <w:r w:rsidRPr="00B82415">
        <w:rPr>
          <w:rFonts w:ascii="David" w:hAnsi="David" w:hint="eastAsia"/>
          <w:b/>
          <w:bCs/>
          <w:color w:val="FF0000"/>
          <w:sz w:val="24"/>
          <w:rtl/>
        </w:rPr>
        <w:t>נספח</w:t>
      </w:r>
      <w:r w:rsidRPr="00B82415">
        <w:rPr>
          <w:rFonts w:ascii="David" w:hAnsi="David"/>
          <w:b/>
          <w:bCs/>
          <w:color w:val="FF0000"/>
          <w:sz w:val="24"/>
          <w:rtl/>
        </w:rPr>
        <w:t xml:space="preserve"> </w:t>
      </w:r>
      <w:r w:rsidRPr="00B82415">
        <w:rPr>
          <w:rFonts w:ascii="David" w:hAnsi="David" w:hint="eastAsia"/>
          <w:b/>
          <w:bCs/>
          <w:color w:val="FF0000"/>
          <w:sz w:val="24"/>
          <w:rtl/>
        </w:rPr>
        <w:t>הצעת</w:t>
      </w:r>
      <w:r w:rsidRPr="00B82415">
        <w:rPr>
          <w:rFonts w:ascii="David" w:hAnsi="David"/>
          <w:b/>
          <w:bCs/>
          <w:color w:val="FF0000"/>
          <w:sz w:val="24"/>
          <w:rtl/>
        </w:rPr>
        <w:t xml:space="preserve"> </w:t>
      </w:r>
      <w:r w:rsidRPr="00B82415">
        <w:rPr>
          <w:rFonts w:ascii="David" w:hAnsi="David" w:hint="eastAsia"/>
          <w:b/>
          <w:bCs/>
          <w:color w:val="FF0000"/>
          <w:sz w:val="24"/>
          <w:rtl/>
        </w:rPr>
        <w:t>המחיר</w:t>
      </w:r>
      <w:r w:rsidRPr="00B82415">
        <w:rPr>
          <w:rFonts w:ascii="David" w:hAnsi="David"/>
          <w:b/>
          <w:bCs/>
          <w:color w:val="FF0000"/>
          <w:sz w:val="24"/>
          <w:rtl/>
        </w:rPr>
        <w:t xml:space="preserve"> (נספח </w:t>
      </w:r>
      <w:r w:rsidRPr="00B82415">
        <w:rPr>
          <w:rFonts w:ascii="David" w:hAnsi="David" w:hint="eastAsia"/>
          <w:b/>
          <w:bCs/>
          <w:color w:val="FF0000"/>
          <w:sz w:val="24"/>
          <w:rtl/>
        </w:rPr>
        <w:t>ב</w:t>
      </w:r>
      <w:r w:rsidRPr="00B82415">
        <w:rPr>
          <w:rFonts w:ascii="David" w:hAnsi="David"/>
          <w:b/>
          <w:bCs/>
          <w:color w:val="FF0000"/>
          <w:sz w:val="24"/>
          <w:rtl/>
        </w:rPr>
        <w:t xml:space="preserve">') </w:t>
      </w:r>
      <w:r w:rsidRPr="00B82415">
        <w:rPr>
          <w:rFonts w:ascii="David" w:hAnsi="David" w:hint="eastAsia"/>
          <w:b/>
          <w:bCs/>
          <w:color w:val="FF0000"/>
          <w:sz w:val="24"/>
          <w:rtl/>
        </w:rPr>
        <w:t>באופן</w:t>
      </w:r>
      <w:r w:rsidRPr="00B82415">
        <w:rPr>
          <w:rFonts w:ascii="David" w:hAnsi="David"/>
          <w:b/>
          <w:bCs/>
          <w:color w:val="FF0000"/>
          <w:sz w:val="24"/>
          <w:rtl/>
        </w:rPr>
        <w:t xml:space="preserve">  </w:t>
      </w:r>
      <w:r w:rsidRPr="00B82415">
        <w:rPr>
          <w:rFonts w:ascii="David" w:hAnsi="David" w:hint="eastAsia"/>
          <w:b/>
          <w:bCs/>
          <w:color w:val="FF0000"/>
          <w:sz w:val="24"/>
          <w:rtl/>
        </w:rPr>
        <w:t>נפרד</w:t>
      </w:r>
      <w:r w:rsidRPr="00B82415">
        <w:rPr>
          <w:rFonts w:ascii="David" w:hAnsi="David"/>
          <w:b/>
          <w:bCs/>
          <w:color w:val="FF0000"/>
          <w:sz w:val="24"/>
          <w:rtl/>
        </w:rPr>
        <w:t xml:space="preserve"> </w:t>
      </w:r>
      <w:r w:rsidRPr="00B82415">
        <w:rPr>
          <w:rFonts w:ascii="David" w:hAnsi="David" w:hint="eastAsia"/>
          <w:b/>
          <w:bCs/>
          <w:color w:val="FF0000"/>
          <w:sz w:val="24"/>
          <w:rtl/>
        </w:rPr>
        <w:t>מיתר</w:t>
      </w:r>
      <w:r w:rsidRPr="00B82415">
        <w:rPr>
          <w:rFonts w:ascii="David" w:hAnsi="David"/>
          <w:b/>
          <w:bCs/>
          <w:color w:val="FF0000"/>
          <w:sz w:val="24"/>
          <w:rtl/>
        </w:rPr>
        <w:t xml:space="preserve"> </w:t>
      </w:r>
      <w:r w:rsidRPr="00B82415">
        <w:rPr>
          <w:rFonts w:ascii="David" w:hAnsi="David" w:hint="eastAsia"/>
          <w:b/>
          <w:bCs/>
          <w:color w:val="FF0000"/>
          <w:sz w:val="24"/>
          <w:rtl/>
        </w:rPr>
        <w:t>חלקי</w:t>
      </w:r>
      <w:r w:rsidRPr="00B82415">
        <w:rPr>
          <w:rFonts w:ascii="David" w:hAnsi="David"/>
          <w:b/>
          <w:bCs/>
          <w:color w:val="FF0000"/>
          <w:sz w:val="24"/>
          <w:rtl/>
        </w:rPr>
        <w:t xml:space="preserve"> </w:t>
      </w:r>
      <w:r w:rsidRPr="00B82415">
        <w:rPr>
          <w:rFonts w:ascii="David" w:hAnsi="David" w:hint="eastAsia"/>
          <w:b/>
          <w:bCs/>
          <w:color w:val="FF0000"/>
          <w:sz w:val="24"/>
          <w:rtl/>
        </w:rPr>
        <w:t>ההצעה</w:t>
      </w:r>
      <w:r w:rsidRPr="00B82415">
        <w:rPr>
          <w:rFonts w:ascii="David" w:hAnsi="David"/>
          <w:b/>
          <w:bCs/>
          <w:color w:val="FF0000"/>
          <w:sz w:val="24"/>
          <w:rtl/>
        </w:rPr>
        <w:t xml:space="preserve">, </w:t>
      </w:r>
      <w:r w:rsidRPr="00B82415">
        <w:rPr>
          <w:rFonts w:ascii="David" w:hAnsi="David" w:hint="eastAsia"/>
          <w:b/>
          <w:bCs/>
          <w:color w:val="FF0000"/>
          <w:sz w:val="24"/>
          <w:rtl/>
        </w:rPr>
        <w:t>במיקום</w:t>
      </w:r>
      <w:r w:rsidRPr="00B82415">
        <w:rPr>
          <w:rFonts w:ascii="David" w:hAnsi="David"/>
          <w:b/>
          <w:bCs/>
          <w:color w:val="FF0000"/>
          <w:sz w:val="24"/>
          <w:rtl/>
        </w:rPr>
        <w:t xml:space="preserve"> </w:t>
      </w:r>
      <w:r w:rsidRPr="00B82415">
        <w:rPr>
          <w:rFonts w:ascii="David" w:hAnsi="David" w:hint="eastAsia"/>
          <w:b/>
          <w:bCs/>
          <w:color w:val="FF0000"/>
          <w:sz w:val="24"/>
          <w:rtl/>
        </w:rPr>
        <w:t>המיועד</w:t>
      </w:r>
      <w:r w:rsidRPr="00B82415">
        <w:rPr>
          <w:rFonts w:ascii="David" w:hAnsi="David"/>
          <w:b/>
          <w:bCs/>
          <w:color w:val="FF0000"/>
          <w:sz w:val="24"/>
          <w:rtl/>
        </w:rPr>
        <w:t xml:space="preserve"> </w:t>
      </w:r>
      <w:r w:rsidRPr="00B82415">
        <w:rPr>
          <w:rFonts w:ascii="David" w:hAnsi="David" w:hint="eastAsia"/>
          <w:b/>
          <w:bCs/>
          <w:color w:val="FF0000"/>
          <w:sz w:val="24"/>
          <w:rtl/>
        </w:rPr>
        <w:t>לכך</w:t>
      </w:r>
      <w:r w:rsidRPr="00B82415">
        <w:rPr>
          <w:rFonts w:ascii="David" w:hAnsi="David"/>
          <w:b/>
          <w:bCs/>
          <w:color w:val="FF0000"/>
          <w:sz w:val="24"/>
          <w:rtl/>
        </w:rPr>
        <w:t xml:space="preserve"> </w:t>
      </w:r>
      <w:r w:rsidRPr="00B82415">
        <w:rPr>
          <w:rFonts w:ascii="David" w:hAnsi="David" w:hint="eastAsia"/>
          <w:b/>
          <w:bCs/>
          <w:color w:val="FF0000"/>
          <w:sz w:val="24"/>
          <w:rtl/>
        </w:rPr>
        <w:t>במערכת</w:t>
      </w:r>
      <w:r w:rsidRPr="00B82415">
        <w:rPr>
          <w:rFonts w:ascii="David" w:hAnsi="David"/>
          <w:b/>
          <w:bCs/>
          <w:color w:val="FF0000"/>
          <w:sz w:val="24"/>
          <w:rtl/>
        </w:rPr>
        <w:t xml:space="preserve"> "יהלום".</w:t>
      </w:r>
    </w:p>
    <w:p w14:paraId="301717C0" w14:textId="7DD0D2F4" w:rsidR="0018549D" w:rsidRPr="00ED5B1F" w:rsidRDefault="00CE4A6B" w:rsidP="00E62FA8">
      <w:pPr>
        <w:pStyle w:val="ab"/>
        <w:numPr>
          <w:ilvl w:val="0"/>
          <w:numId w:val="36"/>
        </w:numPr>
        <w:spacing w:before="240" w:after="240" w:line="276" w:lineRule="auto"/>
        <w:contextualSpacing w:val="0"/>
        <w:jc w:val="both"/>
        <w:rPr>
          <w:rFonts w:ascii="David" w:hAnsi="David"/>
          <w:sz w:val="24"/>
          <w:rtl/>
          <w:lang w:val="x-none" w:eastAsia="x-none"/>
        </w:rPr>
      </w:pPr>
      <w:bookmarkStart w:id="11" w:name="_Hlk100737778"/>
      <w:r w:rsidRPr="00ED5B1F">
        <w:rPr>
          <w:rFonts w:ascii="David" w:hAnsi="David"/>
          <w:sz w:val="24"/>
          <w:rtl/>
          <w:lang w:val="x-none" w:eastAsia="x-none"/>
        </w:rPr>
        <w:t>מרכיבי עלות ההצעה כוללים</w:t>
      </w:r>
      <w:r w:rsidRPr="00084967">
        <w:rPr>
          <w:rFonts w:ascii="David" w:hAnsi="David"/>
          <w:sz w:val="24"/>
          <w:rtl/>
          <w:lang w:val="x-none" w:eastAsia="x-none"/>
        </w:rPr>
        <w:t xml:space="preserve"> את </w:t>
      </w:r>
      <w:r w:rsidRPr="00ED5B1F">
        <w:rPr>
          <w:rFonts w:ascii="David" w:hAnsi="David"/>
          <w:sz w:val="24"/>
          <w:rtl/>
          <w:lang w:val="x-none" w:eastAsia="x-none"/>
        </w:rPr>
        <w:t xml:space="preserve"> כל הוצאות הזוכה למתן השירותים המבוקשים לרבות: עלות שכר העסקת </w:t>
      </w:r>
      <w:r w:rsidR="00AA638D" w:rsidRPr="00ED5B1F">
        <w:rPr>
          <w:rFonts w:ascii="David" w:hAnsi="David"/>
          <w:sz w:val="24"/>
          <w:rtl/>
          <w:lang w:val="x-none" w:eastAsia="x-none"/>
        </w:rPr>
        <w:t>היועץ</w:t>
      </w:r>
      <w:r w:rsidRPr="00ED5B1F">
        <w:rPr>
          <w:rFonts w:ascii="David" w:hAnsi="David"/>
          <w:sz w:val="24"/>
          <w:rtl/>
          <w:lang w:val="x-none" w:eastAsia="x-none"/>
        </w:rPr>
        <w:t xml:space="preserve"> המוצע כולל מכלול התשלומים על פי כל חוק, מתן מכלול השירותים המבוקשים, </w:t>
      </w:r>
      <w:r w:rsidR="009B7C81" w:rsidRPr="00084967">
        <w:rPr>
          <w:rFonts w:ascii="David" w:hAnsi="David" w:hint="eastAsia"/>
          <w:sz w:val="24"/>
          <w:rtl/>
          <w:lang w:val="x-none" w:eastAsia="x-none"/>
        </w:rPr>
        <w:t>נסיעות</w:t>
      </w:r>
      <w:r w:rsidR="009B7C81" w:rsidRPr="00084967">
        <w:rPr>
          <w:rFonts w:ascii="David" w:hAnsi="David"/>
          <w:sz w:val="24"/>
          <w:rtl/>
          <w:lang w:val="x-none" w:eastAsia="x-none"/>
        </w:rPr>
        <w:t xml:space="preserve">, חנייה, </w:t>
      </w:r>
      <w:r w:rsidRPr="00ED5B1F">
        <w:rPr>
          <w:rFonts w:ascii="David" w:hAnsi="David"/>
          <w:sz w:val="24"/>
          <w:rtl/>
          <w:lang w:val="x-none" w:eastAsia="x-none"/>
        </w:rPr>
        <w:t xml:space="preserve">עלויות מחשוב, </w:t>
      </w:r>
      <w:r w:rsidR="00E0305F">
        <w:rPr>
          <w:rFonts w:ascii="David" w:hAnsi="David"/>
          <w:sz w:val="24"/>
          <w:rtl/>
          <w:lang w:val="x-none" w:eastAsia="x-none"/>
        </w:rPr>
        <w:t>מינהל</w:t>
      </w:r>
      <w:r w:rsidRPr="00ED5B1F">
        <w:rPr>
          <w:rFonts w:ascii="David" w:hAnsi="David"/>
          <w:sz w:val="24"/>
          <w:rtl/>
          <w:lang w:val="x-none" w:eastAsia="x-none"/>
        </w:rPr>
        <w:t xml:space="preserve">ה, השתתפות בישיבות וכיוצא באלה. </w:t>
      </w:r>
    </w:p>
    <w:p w14:paraId="1C3D9872" w14:textId="7B310F55" w:rsidR="0018549D" w:rsidRPr="00ED5B1F" w:rsidRDefault="00CE4A6B" w:rsidP="00E62FA8">
      <w:pPr>
        <w:pStyle w:val="ab"/>
        <w:numPr>
          <w:ilvl w:val="0"/>
          <w:numId w:val="36"/>
        </w:numPr>
        <w:spacing w:before="240" w:after="240" w:line="276" w:lineRule="auto"/>
        <w:contextualSpacing w:val="0"/>
        <w:jc w:val="both"/>
        <w:rPr>
          <w:rFonts w:ascii="David" w:hAnsi="David"/>
          <w:sz w:val="24"/>
          <w:rtl/>
          <w:lang w:val="x-none" w:eastAsia="x-none"/>
        </w:rPr>
      </w:pPr>
      <w:r w:rsidRPr="00ED5B1F">
        <w:rPr>
          <w:rFonts w:ascii="David" w:hAnsi="David"/>
          <w:sz w:val="24"/>
          <w:rtl/>
          <w:lang w:val="x-none" w:eastAsia="x-none"/>
        </w:rPr>
        <w:t>ה</w:t>
      </w:r>
      <w:r w:rsidR="00E0305F">
        <w:rPr>
          <w:rFonts w:ascii="David" w:hAnsi="David"/>
          <w:sz w:val="24"/>
          <w:rtl/>
          <w:lang w:val="x-none" w:eastAsia="x-none"/>
        </w:rPr>
        <w:t>מינהל</w:t>
      </w:r>
      <w:r w:rsidR="003E74BC" w:rsidRPr="00ED5B1F">
        <w:rPr>
          <w:rFonts w:ascii="David" w:hAnsi="David"/>
          <w:sz w:val="24"/>
          <w:rtl/>
          <w:lang w:val="x-none" w:eastAsia="x-none"/>
        </w:rPr>
        <w:t xml:space="preserve"> </w:t>
      </w:r>
      <w:r w:rsidRPr="00ED5B1F">
        <w:rPr>
          <w:rFonts w:ascii="David" w:hAnsi="David"/>
          <w:sz w:val="24"/>
          <w:rtl/>
          <w:lang w:val="x-none" w:eastAsia="x-none"/>
        </w:rPr>
        <w:t xml:space="preserve">לא ישלם כל תוספת תשלום מעבר לעלות לשעת עבודה בפועל אשר אותה הציע הזוכה בהצעת המחיר שלו לשעת עבודה אחת של </w:t>
      </w:r>
      <w:r w:rsidR="00AA638D" w:rsidRPr="00ED5B1F">
        <w:rPr>
          <w:rFonts w:ascii="David" w:hAnsi="David"/>
          <w:sz w:val="24"/>
          <w:rtl/>
          <w:lang w:val="x-none" w:eastAsia="x-none"/>
        </w:rPr>
        <w:t>היועץ</w:t>
      </w:r>
      <w:r w:rsidRPr="00ED5B1F">
        <w:rPr>
          <w:rFonts w:ascii="David" w:hAnsi="David"/>
          <w:sz w:val="24"/>
          <w:rtl/>
          <w:lang w:val="x-none" w:eastAsia="x-none"/>
        </w:rPr>
        <w:t>.</w:t>
      </w:r>
      <w:r w:rsidR="006214BE" w:rsidRPr="00084967">
        <w:rPr>
          <w:rFonts w:ascii="David" w:hAnsi="David"/>
          <w:sz w:val="24"/>
          <w:rtl/>
          <w:lang w:val="x-none" w:eastAsia="x-none"/>
        </w:rPr>
        <w:t xml:space="preserve"> </w:t>
      </w:r>
    </w:p>
    <w:p w14:paraId="2C6303DB" w14:textId="7C998217" w:rsidR="00CE4A6B" w:rsidRPr="00ED5B1F" w:rsidRDefault="00CE4A6B" w:rsidP="00E62FA8">
      <w:pPr>
        <w:pStyle w:val="ab"/>
        <w:numPr>
          <w:ilvl w:val="0"/>
          <w:numId w:val="36"/>
        </w:numPr>
        <w:spacing w:before="240" w:after="240" w:line="276" w:lineRule="auto"/>
        <w:contextualSpacing w:val="0"/>
        <w:jc w:val="both"/>
        <w:rPr>
          <w:rFonts w:ascii="David" w:hAnsi="David"/>
          <w:sz w:val="24"/>
          <w:rtl/>
          <w:lang w:val="x-none" w:eastAsia="x-none"/>
        </w:rPr>
      </w:pPr>
      <w:r w:rsidRPr="00B82415">
        <w:rPr>
          <w:rFonts w:ascii="David" w:hAnsi="David" w:hint="eastAsia"/>
          <w:rtl/>
        </w:rPr>
        <w:t>מציע</w:t>
      </w:r>
      <w:r w:rsidRPr="00B82415">
        <w:rPr>
          <w:rFonts w:ascii="David" w:hAnsi="David"/>
          <w:rtl/>
        </w:rPr>
        <w:t xml:space="preserve"> </w:t>
      </w:r>
      <w:r w:rsidRPr="00B82415">
        <w:rPr>
          <w:rFonts w:ascii="David" w:hAnsi="David" w:hint="eastAsia"/>
          <w:rtl/>
        </w:rPr>
        <w:t>אשר</w:t>
      </w:r>
      <w:r w:rsidRPr="00B82415">
        <w:rPr>
          <w:rFonts w:ascii="David" w:hAnsi="David"/>
          <w:rtl/>
        </w:rPr>
        <w:t xml:space="preserve"> </w:t>
      </w:r>
      <w:r w:rsidRPr="00B82415">
        <w:rPr>
          <w:rFonts w:ascii="David" w:hAnsi="David" w:hint="eastAsia"/>
          <w:rtl/>
        </w:rPr>
        <w:t>בהתאם</w:t>
      </w:r>
      <w:r w:rsidRPr="00B82415">
        <w:rPr>
          <w:rFonts w:ascii="David" w:hAnsi="David"/>
          <w:rtl/>
        </w:rPr>
        <w:t xml:space="preserve"> </w:t>
      </w:r>
      <w:r w:rsidRPr="00B82415">
        <w:rPr>
          <w:rFonts w:ascii="David" w:hAnsi="David" w:hint="eastAsia"/>
          <w:rtl/>
        </w:rPr>
        <w:t>להוראות</w:t>
      </w:r>
      <w:r w:rsidRPr="00B82415">
        <w:rPr>
          <w:rFonts w:ascii="David" w:hAnsi="David"/>
          <w:rtl/>
        </w:rPr>
        <w:t xml:space="preserve"> </w:t>
      </w:r>
      <w:r w:rsidRPr="00B82415">
        <w:rPr>
          <w:rFonts w:ascii="David" w:hAnsi="David" w:hint="eastAsia"/>
          <w:rtl/>
        </w:rPr>
        <w:t>הדין</w:t>
      </w:r>
      <w:r w:rsidRPr="00B82415">
        <w:rPr>
          <w:rFonts w:ascii="David" w:hAnsi="David"/>
          <w:rtl/>
        </w:rPr>
        <w:t xml:space="preserve"> </w:t>
      </w:r>
      <w:r w:rsidRPr="00B82415">
        <w:rPr>
          <w:rFonts w:ascii="David" w:hAnsi="David" w:hint="eastAsia"/>
          <w:rtl/>
        </w:rPr>
        <w:t>אינו</w:t>
      </w:r>
      <w:r w:rsidRPr="00B82415">
        <w:rPr>
          <w:rFonts w:ascii="David" w:hAnsi="David"/>
          <w:rtl/>
        </w:rPr>
        <w:t xml:space="preserve"> </w:t>
      </w:r>
      <w:r w:rsidRPr="00B82415">
        <w:rPr>
          <w:rFonts w:ascii="David" w:hAnsi="David" w:hint="eastAsia"/>
          <w:rtl/>
        </w:rPr>
        <w:t>מחויב</w:t>
      </w:r>
      <w:r w:rsidRPr="00B82415">
        <w:rPr>
          <w:rFonts w:ascii="David" w:hAnsi="David"/>
          <w:rtl/>
        </w:rPr>
        <w:t xml:space="preserve"> </w:t>
      </w:r>
      <w:r w:rsidRPr="00B82415">
        <w:rPr>
          <w:rFonts w:ascii="David" w:hAnsi="David" w:hint="eastAsia"/>
          <w:rtl/>
        </w:rPr>
        <w:t>בתשלום</w:t>
      </w:r>
      <w:r w:rsidRPr="00B82415">
        <w:rPr>
          <w:rFonts w:ascii="David" w:hAnsi="David"/>
          <w:rtl/>
        </w:rPr>
        <w:t xml:space="preserve"> </w:t>
      </w:r>
      <w:r w:rsidRPr="00B82415">
        <w:rPr>
          <w:rFonts w:ascii="David" w:hAnsi="David" w:hint="eastAsia"/>
          <w:rtl/>
        </w:rPr>
        <w:t>מע</w:t>
      </w:r>
      <w:r w:rsidRPr="00B82415">
        <w:rPr>
          <w:rFonts w:ascii="David" w:hAnsi="David"/>
          <w:rtl/>
        </w:rPr>
        <w:t xml:space="preserve">"מ </w:t>
      </w:r>
      <w:r w:rsidRPr="00B82415">
        <w:rPr>
          <w:rFonts w:ascii="David" w:hAnsi="David" w:hint="eastAsia"/>
          <w:rtl/>
        </w:rPr>
        <w:t>במסגרת</w:t>
      </w:r>
      <w:r w:rsidRPr="00B82415">
        <w:rPr>
          <w:rFonts w:ascii="David" w:hAnsi="David"/>
          <w:rtl/>
        </w:rPr>
        <w:t xml:space="preserve"> </w:t>
      </w:r>
      <w:r w:rsidRPr="00B82415">
        <w:rPr>
          <w:rFonts w:ascii="David" w:hAnsi="David" w:hint="eastAsia"/>
          <w:rtl/>
        </w:rPr>
        <w:t>ביצוע</w:t>
      </w:r>
      <w:r w:rsidRPr="00B82415">
        <w:rPr>
          <w:rFonts w:ascii="David" w:hAnsi="David"/>
          <w:rtl/>
        </w:rPr>
        <w:t xml:space="preserve"> </w:t>
      </w:r>
      <w:r w:rsidRPr="00B82415">
        <w:rPr>
          <w:rFonts w:ascii="David" w:hAnsi="David" w:hint="eastAsia"/>
          <w:rtl/>
        </w:rPr>
        <w:t>ההתקשרות</w:t>
      </w:r>
      <w:r w:rsidRPr="00B82415">
        <w:rPr>
          <w:rFonts w:ascii="David" w:hAnsi="David"/>
          <w:rtl/>
        </w:rPr>
        <w:t xml:space="preserve"> </w:t>
      </w:r>
      <w:r w:rsidRPr="00B82415">
        <w:rPr>
          <w:rFonts w:ascii="David" w:hAnsi="David" w:hint="eastAsia"/>
          <w:rtl/>
        </w:rPr>
        <w:t>יפנה</w:t>
      </w:r>
      <w:r w:rsidRPr="00B82415">
        <w:rPr>
          <w:rFonts w:ascii="David" w:hAnsi="David"/>
          <w:rtl/>
        </w:rPr>
        <w:t xml:space="preserve"> </w:t>
      </w:r>
      <w:r w:rsidRPr="00B82415">
        <w:rPr>
          <w:rFonts w:ascii="David" w:hAnsi="David" w:hint="eastAsia"/>
          <w:rtl/>
        </w:rPr>
        <w:t>אל</w:t>
      </w:r>
      <w:r w:rsidRPr="00B82415">
        <w:rPr>
          <w:rFonts w:ascii="David" w:hAnsi="David"/>
          <w:rtl/>
        </w:rPr>
        <w:t xml:space="preserve"> </w:t>
      </w:r>
      <w:r w:rsidRPr="00B82415">
        <w:rPr>
          <w:rFonts w:ascii="David" w:hAnsi="David" w:hint="eastAsia"/>
          <w:rtl/>
        </w:rPr>
        <w:t>רשות</w:t>
      </w:r>
      <w:r w:rsidRPr="00B82415">
        <w:rPr>
          <w:rFonts w:ascii="David" w:hAnsi="David"/>
          <w:rtl/>
        </w:rPr>
        <w:t xml:space="preserve"> </w:t>
      </w:r>
      <w:r w:rsidRPr="00B82415">
        <w:rPr>
          <w:rFonts w:ascii="David" w:hAnsi="David" w:hint="eastAsia"/>
          <w:rtl/>
        </w:rPr>
        <w:t>המ</w:t>
      </w:r>
      <w:r w:rsidR="006F798D" w:rsidRPr="00B82415">
        <w:rPr>
          <w:rFonts w:ascii="David" w:hAnsi="David" w:hint="eastAsia"/>
          <w:rtl/>
        </w:rPr>
        <w:t>י</w:t>
      </w:r>
      <w:r w:rsidRPr="00B82415">
        <w:rPr>
          <w:rFonts w:ascii="David" w:hAnsi="David" w:hint="eastAsia"/>
          <w:rtl/>
        </w:rPr>
        <w:t>סים</w:t>
      </w:r>
      <w:r w:rsidRPr="00B82415">
        <w:rPr>
          <w:rFonts w:ascii="David" w:hAnsi="David"/>
          <w:rtl/>
        </w:rPr>
        <w:t xml:space="preserve"> </w:t>
      </w:r>
      <w:r w:rsidRPr="00B82415">
        <w:rPr>
          <w:rFonts w:ascii="David" w:hAnsi="David" w:hint="eastAsia"/>
          <w:rtl/>
        </w:rPr>
        <w:t>לצורך</w:t>
      </w:r>
      <w:r w:rsidRPr="00B82415">
        <w:rPr>
          <w:rFonts w:ascii="David" w:hAnsi="David"/>
          <w:rtl/>
        </w:rPr>
        <w:t xml:space="preserve"> </w:t>
      </w:r>
      <w:r w:rsidRPr="00B82415">
        <w:rPr>
          <w:rFonts w:ascii="David" w:hAnsi="David" w:hint="eastAsia"/>
          <w:rtl/>
        </w:rPr>
        <w:t>קבלת</w:t>
      </w:r>
      <w:r w:rsidRPr="00B82415">
        <w:rPr>
          <w:rFonts w:ascii="David" w:hAnsi="David"/>
          <w:rtl/>
        </w:rPr>
        <w:t xml:space="preserve"> </w:t>
      </w:r>
      <w:r w:rsidRPr="00B82415">
        <w:rPr>
          <w:rFonts w:ascii="David" w:hAnsi="David" w:hint="eastAsia"/>
          <w:rtl/>
        </w:rPr>
        <w:t>אישור</w:t>
      </w:r>
      <w:r w:rsidRPr="00B82415">
        <w:rPr>
          <w:rFonts w:ascii="David" w:hAnsi="David"/>
          <w:rtl/>
        </w:rPr>
        <w:t xml:space="preserve"> </w:t>
      </w:r>
      <w:r w:rsidRPr="00B82415">
        <w:rPr>
          <w:rFonts w:ascii="David" w:hAnsi="David" w:hint="eastAsia"/>
          <w:rtl/>
        </w:rPr>
        <w:t>לכך</w:t>
      </w:r>
      <w:r w:rsidRPr="00B82415">
        <w:rPr>
          <w:rFonts w:ascii="David" w:hAnsi="David"/>
          <w:rtl/>
        </w:rPr>
        <w:t xml:space="preserve"> </w:t>
      </w:r>
      <w:r w:rsidRPr="00B82415">
        <w:rPr>
          <w:rFonts w:ascii="David" w:hAnsi="David" w:hint="eastAsia"/>
          <w:rtl/>
        </w:rPr>
        <w:t>בטרם</w:t>
      </w:r>
      <w:r w:rsidRPr="00B82415">
        <w:rPr>
          <w:rFonts w:ascii="David" w:hAnsi="David"/>
          <w:rtl/>
        </w:rPr>
        <w:t xml:space="preserve"> </w:t>
      </w:r>
      <w:r w:rsidRPr="00B82415">
        <w:rPr>
          <w:rFonts w:ascii="David" w:hAnsi="David" w:hint="eastAsia"/>
          <w:rtl/>
        </w:rPr>
        <w:t>הגשת</w:t>
      </w:r>
      <w:r w:rsidRPr="00B82415">
        <w:rPr>
          <w:rFonts w:ascii="David" w:hAnsi="David"/>
          <w:rtl/>
        </w:rPr>
        <w:t xml:space="preserve"> </w:t>
      </w:r>
      <w:r w:rsidRPr="00B82415">
        <w:rPr>
          <w:rFonts w:ascii="David" w:hAnsi="David" w:hint="eastAsia"/>
          <w:rtl/>
        </w:rPr>
        <w:t>ההצעה</w:t>
      </w:r>
      <w:r w:rsidRPr="00B82415">
        <w:rPr>
          <w:rFonts w:ascii="David" w:hAnsi="David"/>
          <w:rtl/>
        </w:rPr>
        <w:t xml:space="preserve">. </w:t>
      </w:r>
      <w:r w:rsidRPr="00B82415">
        <w:rPr>
          <w:rFonts w:ascii="David" w:hAnsi="David" w:hint="eastAsia"/>
          <w:rtl/>
        </w:rPr>
        <w:t>ככל</w:t>
      </w:r>
      <w:r w:rsidRPr="00B82415">
        <w:rPr>
          <w:rFonts w:ascii="David" w:hAnsi="David"/>
          <w:rtl/>
        </w:rPr>
        <w:t xml:space="preserve"> </w:t>
      </w:r>
      <w:r w:rsidRPr="00B82415">
        <w:rPr>
          <w:rFonts w:ascii="David" w:hAnsi="David" w:hint="eastAsia"/>
          <w:rtl/>
        </w:rPr>
        <w:t>שמציע</w:t>
      </w:r>
      <w:r w:rsidRPr="00B82415">
        <w:rPr>
          <w:rFonts w:ascii="David" w:hAnsi="David"/>
          <w:rtl/>
        </w:rPr>
        <w:t xml:space="preserve"> </w:t>
      </w:r>
      <w:r w:rsidRPr="00B82415">
        <w:rPr>
          <w:rFonts w:ascii="David" w:hAnsi="David" w:hint="eastAsia"/>
          <w:rtl/>
        </w:rPr>
        <w:t>כאמור</w:t>
      </w:r>
      <w:r w:rsidRPr="00B82415">
        <w:rPr>
          <w:rFonts w:ascii="David" w:hAnsi="David"/>
          <w:rtl/>
        </w:rPr>
        <w:t xml:space="preserve"> </w:t>
      </w:r>
      <w:r w:rsidRPr="00B82415">
        <w:rPr>
          <w:rFonts w:ascii="David" w:hAnsi="David" w:hint="eastAsia"/>
          <w:rtl/>
        </w:rPr>
        <w:t>זכה</w:t>
      </w:r>
      <w:r w:rsidRPr="00B82415">
        <w:rPr>
          <w:rFonts w:ascii="David" w:hAnsi="David"/>
          <w:rtl/>
        </w:rPr>
        <w:t xml:space="preserve"> </w:t>
      </w:r>
      <w:r w:rsidRPr="00B82415">
        <w:rPr>
          <w:rFonts w:ascii="David" w:hAnsi="David" w:hint="eastAsia"/>
          <w:rtl/>
        </w:rPr>
        <w:t>במכרז</w:t>
      </w:r>
      <w:r w:rsidRPr="00B82415">
        <w:rPr>
          <w:rFonts w:ascii="David" w:hAnsi="David"/>
          <w:rtl/>
        </w:rPr>
        <w:t xml:space="preserve">, </w:t>
      </w:r>
      <w:r w:rsidRPr="00B82415">
        <w:rPr>
          <w:rFonts w:ascii="David" w:hAnsi="David" w:hint="eastAsia"/>
          <w:rtl/>
        </w:rPr>
        <w:t>יידרש</w:t>
      </w:r>
      <w:r w:rsidRPr="00B82415">
        <w:rPr>
          <w:rFonts w:ascii="David" w:hAnsi="David"/>
          <w:rtl/>
        </w:rPr>
        <w:t xml:space="preserve"> </w:t>
      </w:r>
      <w:r w:rsidRPr="00B82415">
        <w:rPr>
          <w:rFonts w:ascii="David" w:hAnsi="David" w:hint="eastAsia"/>
          <w:rtl/>
        </w:rPr>
        <w:t>עליו</w:t>
      </w:r>
      <w:r w:rsidRPr="00B82415">
        <w:rPr>
          <w:rFonts w:ascii="David" w:hAnsi="David"/>
          <w:rtl/>
        </w:rPr>
        <w:t xml:space="preserve"> </w:t>
      </w:r>
      <w:r w:rsidRPr="00B82415">
        <w:rPr>
          <w:rFonts w:ascii="David" w:hAnsi="David" w:hint="eastAsia"/>
          <w:rtl/>
        </w:rPr>
        <w:t>להגיש</w:t>
      </w:r>
      <w:r w:rsidRPr="00B82415">
        <w:rPr>
          <w:rFonts w:ascii="David" w:hAnsi="David"/>
          <w:rtl/>
        </w:rPr>
        <w:t xml:space="preserve"> </w:t>
      </w:r>
      <w:r w:rsidRPr="00B82415">
        <w:rPr>
          <w:rFonts w:ascii="David" w:hAnsi="David" w:hint="eastAsia"/>
          <w:rtl/>
        </w:rPr>
        <w:t>את</w:t>
      </w:r>
      <w:r w:rsidRPr="00B82415">
        <w:rPr>
          <w:rFonts w:ascii="David" w:hAnsi="David"/>
          <w:rtl/>
        </w:rPr>
        <w:t xml:space="preserve"> </w:t>
      </w:r>
      <w:r w:rsidRPr="00B82415">
        <w:rPr>
          <w:rFonts w:ascii="David" w:hAnsi="David" w:hint="eastAsia"/>
          <w:rtl/>
        </w:rPr>
        <w:t>האישור</w:t>
      </w:r>
      <w:r w:rsidRPr="00B82415">
        <w:rPr>
          <w:rFonts w:ascii="David" w:hAnsi="David"/>
          <w:rtl/>
        </w:rPr>
        <w:t xml:space="preserve"> </w:t>
      </w:r>
      <w:r w:rsidRPr="00B82415">
        <w:rPr>
          <w:rFonts w:ascii="David" w:hAnsi="David" w:hint="eastAsia"/>
          <w:rtl/>
        </w:rPr>
        <w:t>מאת</w:t>
      </w:r>
      <w:r w:rsidRPr="00B82415">
        <w:rPr>
          <w:rFonts w:ascii="David" w:hAnsi="David"/>
          <w:rtl/>
        </w:rPr>
        <w:t xml:space="preserve"> </w:t>
      </w:r>
      <w:r w:rsidRPr="00B82415">
        <w:rPr>
          <w:rFonts w:ascii="David" w:hAnsi="David" w:hint="eastAsia"/>
          <w:rtl/>
        </w:rPr>
        <w:t>רשות</w:t>
      </w:r>
      <w:r w:rsidRPr="00B82415">
        <w:rPr>
          <w:rFonts w:ascii="David" w:hAnsi="David"/>
          <w:rtl/>
        </w:rPr>
        <w:t xml:space="preserve"> </w:t>
      </w:r>
      <w:r w:rsidRPr="00B82415">
        <w:rPr>
          <w:rFonts w:ascii="David" w:hAnsi="David" w:hint="eastAsia"/>
          <w:rtl/>
        </w:rPr>
        <w:t>המסים</w:t>
      </w:r>
      <w:r w:rsidRPr="00B82415">
        <w:rPr>
          <w:rFonts w:ascii="David" w:hAnsi="David"/>
          <w:rtl/>
        </w:rPr>
        <w:t xml:space="preserve"> </w:t>
      </w:r>
      <w:r w:rsidRPr="00B82415">
        <w:rPr>
          <w:rFonts w:ascii="David" w:hAnsi="David" w:hint="eastAsia"/>
          <w:rtl/>
        </w:rPr>
        <w:t>על</w:t>
      </w:r>
      <w:r w:rsidRPr="00B82415">
        <w:rPr>
          <w:rFonts w:ascii="David" w:hAnsi="David"/>
          <w:rtl/>
        </w:rPr>
        <w:t xml:space="preserve"> </w:t>
      </w:r>
      <w:r w:rsidRPr="00B82415">
        <w:rPr>
          <w:rFonts w:ascii="David" w:hAnsi="David" w:hint="eastAsia"/>
          <w:rtl/>
        </w:rPr>
        <w:t>כך</w:t>
      </w:r>
      <w:r w:rsidRPr="00B82415">
        <w:rPr>
          <w:rFonts w:ascii="David" w:hAnsi="David"/>
          <w:rtl/>
        </w:rPr>
        <w:t xml:space="preserve"> </w:t>
      </w:r>
      <w:r w:rsidRPr="00B82415">
        <w:rPr>
          <w:rFonts w:ascii="David" w:hAnsi="David" w:hint="eastAsia"/>
          <w:rtl/>
        </w:rPr>
        <w:t>שפנה</w:t>
      </w:r>
      <w:r w:rsidRPr="00B82415">
        <w:rPr>
          <w:rFonts w:ascii="David" w:hAnsi="David"/>
          <w:rtl/>
        </w:rPr>
        <w:t xml:space="preserve"> </w:t>
      </w:r>
      <w:r w:rsidRPr="00B82415">
        <w:rPr>
          <w:rFonts w:ascii="David" w:hAnsi="David" w:hint="eastAsia"/>
          <w:rtl/>
        </w:rPr>
        <w:t>אל</w:t>
      </w:r>
      <w:r w:rsidRPr="00B82415">
        <w:rPr>
          <w:rFonts w:ascii="David" w:hAnsi="David"/>
          <w:rtl/>
        </w:rPr>
        <w:t xml:space="preserve"> </w:t>
      </w:r>
      <w:r w:rsidRPr="00B82415">
        <w:rPr>
          <w:rFonts w:ascii="David" w:hAnsi="David" w:hint="eastAsia"/>
          <w:rtl/>
        </w:rPr>
        <w:t>הרשות</w:t>
      </w:r>
      <w:r w:rsidRPr="00B82415">
        <w:rPr>
          <w:rFonts w:ascii="David" w:hAnsi="David"/>
          <w:rtl/>
        </w:rPr>
        <w:t xml:space="preserve"> </w:t>
      </w:r>
      <w:r w:rsidRPr="00B82415">
        <w:rPr>
          <w:rFonts w:ascii="David" w:hAnsi="David" w:hint="eastAsia"/>
          <w:rtl/>
        </w:rPr>
        <w:t>כאמור</w:t>
      </w:r>
      <w:r w:rsidRPr="00B82415">
        <w:rPr>
          <w:rFonts w:ascii="David" w:hAnsi="David"/>
          <w:rtl/>
        </w:rPr>
        <w:t>.</w:t>
      </w:r>
    </w:p>
    <w:tbl>
      <w:tblPr>
        <w:bidiVisual/>
        <w:tblW w:w="6940" w:type="dxa"/>
        <w:tblInd w:w="2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5525"/>
      </w:tblGrid>
      <w:tr w:rsidR="00CE4A6B" w:rsidRPr="00084967" w14:paraId="1A7201AC" w14:textId="77777777" w:rsidTr="0018549D">
        <w:trPr>
          <w:trHeight w:val="390"/>
        </w:trPr>
        <w:tc>
          <w:tcPr>
            <w:tcW w:w="1415" w:type="dxa"/>
            <w:shd w:val="clear" w:color="auto" w:fill="F2F2F2"/>
          </w:tcPr>
          <w:p w14:paraId="6D97B176" w14:textId="77777777" w:rsidR="00CE4A6B" w:rsidRPr="00ED5B1F" w:rsidRDefault="00CE4A6B" w:rsidP="00186DE0">
            <w:pPr>
              <w:spacing w:before="240" w:after="240" w:line="276" w:lineRule="auto"/>
              <w:rPr>
                <w:rFonts w:ascii="David" w:eastAsia="Times New Roman" w:hAnsi="David"/>
                <w:b/>
                <w:bCs/>
                <w:sz w:val="24"/>
                <w:rtl/>
                <w:lang w:val="x-none" w:eastAsia="x-none"/>
              </w:rPr>
            </w:pPr>
            <w:bookmarkStart w:id="12" w:name="_Hlk102117718"/>
            <w:bookmarkEnd w:id="11"/>
            <w:r w:rsidRPr="00ED5B1F">
              <w:rPr>
                <w:rFonts w:ascii="David" w:eastAsia="Times New Roman" w:hAnsi="David"/>
                <w:b/>
                <w:bCs/>
                <w:sz w:val="24"/>
                <w:rtl/>
                <w:lang w:val="x-none" w:eastAsia="x-none"/>
              </w:rPr>
              <w:lastRenderedPageBreak/>
              <w:t>יחידת מידה להגשת הצעת המחיר</w:t>
            </w:r>
          </w:p>
        </w:tc>
        <w:tc>
          <w:tcPr>
            <w:tcW w:w="5525" w:type="dxa"/>
          </w:tcPr>
          <w:p w14:paraId="256BB1B5" w14:textId="77777777" w:rsidR="00CE4A6B" w:rsidRPr="00ED5B1F" w:rsidRDefault="00CE4A6B" w:rsidP="00186DE0">
            <w:pPr>
              <w:spacing w:before="240" w:after="240" w:line="276" w:lineRule="auto"/>
              <w:jc w:val="both"/>
              <w:rPr>
                <w:rFonts w:ascii="David" w:eastAsia="Times New Roman" w:hAnsi="David"/>
                <w:sz w:val="24"/>
                <w:rtl/>
                <w:lang w:val="x-none" w:eastAsia="x-none"/>
              </w:rPr>
            </w:pPr>
            <w:r w:rsidRPr="00ED5B1F">
              <w:rPr>
                <w:rFonts w:ascii="David" w:eastAsia="Times New Roman" w:hAnsi="David"/>
                <w:sz w:val="24"/>
                <w:rtl/>
                <w:lang w:val="x-none" w:eastAsia="x-none"/>
              </w:rPr>
              <w:t xml:space="preserve">שעת עבודת </w:t>
            </w:r>
            <w:r w:rsidR="0079738E" w:rsidRPr="00ED5B1F">
              <w:rPr>
                <w:rFonts w:ascii="David" w:eastAsia="Times New Roman" w:hAnsi="David"/>
                <w:sz w:val="24"/>
                <w:rtl/>
                <w:lang w:val="x-none" w:eastAsia="x-none"/>
              </w:rPr>
              <w:t>היועץ</w:t>
            </w:r>
            <w:r w:rsidR="00BE1403" w:rsidRPr="00084967">
              <w:rPr>
                <w:rFonts w:ascii="David" w:eastAsia="Times New Roman" w:hAnsi="David"/>
                <w:sz w:val="24"/>
                <w:rtl/>
                <w:lang w:val="x-none" w:eastAsia="x-none"/>
              </w:rPr>
              <w:t xml:space="preserve"> המוצע</w:t>
            </w:r>
            <w:r w:rsidRPr="00ED5B1F">
              <w:rPr>
                <w:rFonts w:ascii="David" w:eastAsia="Times New Roman" w:hAnsi="David"/>
                <w:sz w:val="24"/>
                <w:rtl/>
                <w:lang w:val="x-none" w:eastAsia="x-none"/>
              </w:rPr>
              <w:t xml:space="preserve"> </w:t>
            </w:r>
          </w:p>
          <w:p w14:paraId="6F7FF1F4" w14:textId="77777777" w:rsidR="001367A7" w:rsidRPr="00ED5B1F" w:rsidRDefault="001367A7" w:rsidP="00186DE0">
            <w:pPr>
              <w:spacing w:before="240" w:after="240" w:line="276" w:lineRule="auto"/>
              <w:jc w:val="both"/>
              <w:rPr>
                <w:rFonts w:ascii="David" w:eastAsia="Times New Roman" w:hAnsi="David"/>
                <w:sz w:val="24"/>
                <w:rtl/>
                <w:lang w:val="x-none" w:eastAsia="x-none"/>
              </w:rPr>
            </w:pPr>
          </w:p>
        </w:tc>
      </w:tr>
      <w:tr w:rsidR="00CE4A6B" w:rsidRPr="00084967" w14:paraId="4F909180" w14:textId="77777777" w:rsidTr="0018549D">
        <w:tc>
          <w:tcPr>
            <w:tcW w:w="1415" w:type="dxa"/>
            <w:shd w:val="clear" w:color="auto" w:fill="F2F2F2"/>
          </w:tcPr>
          <w:p w14:paraId="22B6E9D8" w14:textId="77777777" w:rsidR="00CE4A6B" w:rsidRPr="00ED5B1F" w:rsidRDefault="00CE4A6B" w:rsidP="00186DE0">
            <w:pPr>
              <w:spacing w:before="240" w:after="240" w:line="276" w:lineRule="auto"/>
              <w:rPr>
                <w:rFonts w:ascii="David" w:eastAsia="Times New Roman" w:hAnsi="David"/>
                <w:b/>
                <w:bCs/>
                <w:sz w:val="24"/>
                <w:rtl/>
                <w:lang w:val="x-none" w:eastAsia="x-none"/>
              </w:rPr>
            </w:pPr>
            <w:r w:rsidRPr="00ED5B1F">
              <w:rPr>
                <w:rFonts w:ascii="David" w:eastAsia="Times New Roman" w:hAnsi="David"/>
                <w:b/>
                <w:bCs/>
                <w:sz w:val="24"/>
                <w:rtl/>
                <w:lang w:val="x-none" w:eastAsia="x-none"/>
              </w:rPr>
              <w:t>שיטת תמחור יחידת המידה</w:t>
            </w:r>
          </w:p>
        </w:tc>
        <w:tc>
          <w:tcPr>
            <w:tcW w:w="5525" w:type="dxa"/>
          </w:tcPr>
          <w:p w14:paraId="5E35CC73" w14:textId="77777777" w:rsidR="00750636" w:rsidRPr="00ED5B1F" w:rsidRDefault="00CE4A6B" w:rsidP="00186DE0">
            <w:pPr>
              <w:spacing w:before="240" w:after="240" w:line="276" w:lineRule="auto"/>
              <w:jc w:val="both"/>
              <w:rPr>
                <w:rFonts w:ascii="David" w:eastAsia="Times New Roman" w:hAnsi="David"/>
                <w:sz w:val="24"/>
                <w:rtl/>
                <w:lang w:val="x-none" w:eastAsia="x-none"/>
              </w:rPr>
            </w:pPr>
            <w:r w:rsidRPr="00ED5B1F">
              <w:rPr>
                <w:rFonts w:ascii="David" w:eastAsia="Times New Roman" w:hAnsi="David"/>
                <w:sz w:val="24"/>
                <w:rtl/>
                <w:lang w:val="x-none" w:eastAsia="x-none"/>
              </w:rPr>
              <w:t xml:space="preserve">המציע יציע </w:t>
            </w:r>
            <w:r w:rsidRPr="00ED5B1F">
              <w:rPr>
                <w:rFonts w:ascii="David" w:eastAsia="Times New Roman" w:hAnsi="David"/>
                <w:b/>
                <w:bCs/>
                <w:sz w:val="24"/>
                <w:u w:val="single"/>
                <w:rtl/>
                <w:lang w:val="x-none" w:eastAsia="x-none"/>
              </w:rPr>
              <w:t>אחוז הנחה לתמחור שעת עבודה</w:t>
            </w:r>
            <w:r w:rsidRPr="00ED5B1F">
              <w:rPr>
                <w:rFonts w:ascii="David" w:eastAsia="Times New Roman" w:hAnsi="David"/>
                <w:sz w:val="24"/>
                <w:rtl/>
                <w:lang w:val="x-none" w:eastAsia="x-none"/>
              </w:rPr>
              <w:t xml:space="preserve"> בפועל של </w:t>
            </w:r>
            <w:r w:rsidR="00AA638D" w:rsidRPr="00ED5B1F">
              <w:rPr>
                <w:rFonts w:ascii="David" w:eastAsia="Times New Roman" w:hAnsi="David"/>
                <w:sz w:val="24"/>
                <w:rtl/>
                <w:lang w:val="x-none" w:eastAsia="x-none"/>
              </w:rPr>
              <w:t>היועץ</w:t>
            </w:r>
            <w:r w:rsidRPr="00ED5B1F">
              <w:rPr>
                <w:rFonts w:ascii="David" w:eastAsia="Times New Roman" w:hAnsi="David"/>
                <w:sz w:val="24"/>
                <w:rtl/>
                <w:lang w:val="x-none" w:eastAsia="x-none"/>
              </w:rPr>
              <w:t xml:space="preserve">. </w:t>
            </w:r>
          </w:p>
          <w:p w14:paraId="50F12E78" w14:textId="096DD053" w:rsidR="00CE4A6B" w:rsidRPr="00ED5B1F" w:rsidRDefault="00750636" w:rsidP="00186DE0">
            <w:pPr>
              <w:spacing w:before="240" w:after="240" w:line="276" w:lineRule="auto"/>
              <w:jc w:val="both"/>
              <w:rPr>
                <w:rFonts w:ascii="David" w:eastAsia="Times New Roman" w:hAnsi="David"/>
                <w:sz w:val="24"/>
                <w:rtl/>
                <w:lang w:val="x-none" w:eastAsia="x-none"/>
              </w:rPr>
            </w:pPr>
            <w:r w:rsidRPr="00084967">
              <w:rPr>
                <w:rFonts w:ascii="David" w:eastAsia="Times New Roman" w:hAnsi="David" w:hint="eastAsia"/>
                <w:sz w:val="24"/>
                <w:rtl/>
                <w:lang w:val="x-none" w:eastAsia="x-none"/>
              </w:rPr>
              <w:t>התעריף</w:t>
            </w:r>
            <w:r w:rsidRPr="00084967">
              <w:rPr>
                <w:rFonts w:ascii="David" w:eastAsia="Times New Roman" w:hAnsi="David"/>
                <w:sz w:val="24"/>
                <w:rtl/>
                <w:lang w:val="x-none" w:eastAsia="x-none"/>
              </w:rPr>
              <w:t xml:space="preserve"> </w:t>
            </w:r>
            <w:r w:rsidRPr="00084967">
              <w:rPr>
                <w:rFonts w:ascii="David" w:eastAsia="Times New Roman" w:hAnsi="David" w:hint="eastAsia"/>
                <w:sz w:val="24"/>
                <w:rtl/>
                <w:lang w:val="x-none" w:eastAsia="x-none"/>
              </w:rPr>
              <w:t>המירבי</w:t>
            </w:r>
            <w:r w:rsidRPr="00084967">
              <w:rPr>
                <w:rFonts w:ascii="David" w:eastAsia="Times New Roman" w:hAnsi="David"/>
                <w:sz w:val="24"/>
                <w:rtl/>
                <w:lang w:val="x-none" w:eastAsia="x-none"/>
              </w:rPr>
              <w:t xml:space="preserve"> </w:t>
            </w:r>
            <w:r w:rsidRPr="00084967">
              <w:rPr>
                <w:rFonts w:ascii="David" w:eastAsia="Times New Roman" w:hAnsi="David" w:hint="eastAsia"/>
                <w:sz w:val="24"/>
                <w:rtl/>
                <w:lang w:val="x-none" w:eastAsia="x-none"/>
              </w:rPr>
              <w:t>אשר</w:t>
            </w:r>
            <w:r w:rsidRPr="00084967">
              <w:rPr>
                <w:rFonts w:ascii="David" w:eastAsia="Times New Roman" w:hAnsi="David"/>
                <w:sz w:val="24"/>
                <w:rtl/>
                <w:lang w:val="x-none" w:eastAsia="x-none"/>
              </w:rPr>
              <w:t xml:space="preserve"> </w:t>
            </w:r>
            <w:r w:rsidRPr="00084967">
              <w:rPr>
                <w:rFonts w:ascii="David" w:eastAsia="Times New Roman" w:hAnsi="David" w:hint="eastAsia"/>
                <w:sz w:val="24"/>
                <w:rtl/>
                <w:lang w:val="x-none" w:eastAsia="x-none"/>
              </w:rPr>
              <w:t>ישולם</w:t>
            </w:r>
            <w:r w:rsidRPr="00084967">
              <w:rPr>
                <w:rFonts w:ascii="David" w:eastAsia="Times New Roman" w:hAnsi="David"/>
                <w:sz w:val="24"/>
                <w:rtl/>
                <w:lang w:val="x-none" w:eastAsia="x-none"/>
              </w:rPr>
              <w:t xml:space="preserve"> </w:t>
            </w:r>
            <w:r w:rsidRPr="00084967">
              <w:rPr>
                <w:rFonts w:ascii="David" w:eastAsia="Times New Roman" w:hAnsi="David" w:hint="eastAsia"/>
                <w:sz w:val="24"/>
                <w:rtl/>
                <w:lang w:val="x-none" w:eastAsia="x-none"/>
              </w:rPr>
              <w:t>ליועץ</w:t>
            </w:r>
            <w:r w:rsidRPr="00084967">
              <w:rPr>
                <w:rFonts w:ascii="David" w:eastAsia="Times New Roman" w:hAnsi="David"/>
                <w:sz w:val="24"/>
                <w:rtl/>
                <w:lang w:val="x-none" w:eastAsia="x-none"/>
              </w:rPr>
              <w:t xml:space="preserve"> </w:t>
            </w:r>
            <w:r w:rsidRPr="00084967">
              <w:rPr>
                <w:rFonts w:ascii="David" w:eastAsia="Times New Roman" w:hAnsi="David" w:hint="eastAsia"/>
                <w:sz w:val="24"/>
                <w:rtl/>
                <w:lang w:val="x-none" w:eastAsia="x-none"/>
              </w:rPr>
              <w:t>יהיה</w:t>
            </w:r>
            <w:r w:rsidRPr="00084967">
              <w:rPr>
                <w:rFonts w:ascii="David" w:eastAsia="Times New Roman" w:hAnsi="David"/>
                <w:sz w:val="24"/>
                <w:rtl/>
                <w:lang w:val="x-none" w:eastAsia="x-none"/>
              </w:rPr>
              <w:t xml:space="preserve"> </w:t>
            </w:r>
            <w:r w:rsidRPr="00084967">
              <w:rPr>
                <w:rFonts w:ascii="David" w:eastAsia="Times New Roman" w:hAnsi="David" w:hint="eastAsia"/>
                <w:sz w:val="24"/>
                <w:rtl/>
                <w:lang w:val="x-none" w:eastAsia="x-none"/>
              </w:rPr>
              <w:t>על</w:t>
            </w:r>
            <w:r w:rsidRPr="00084967">
              <w:rPr>
                <w:rFonts w:ascii="David" w:eastAsia="Times New Roman" w:hAnsi="David"/>
                <w:sz w:val="24"/>
                <w:rtl/>
                <w:lang w:val="x-none" w:eastAsia="x-none"/>
              </w:rPr>
              <w:t xml:space="preserve"> </w:t>
            </w:r>
            <w:r w:rsidRPr="00084967">
              <w:rPr>
                <w:rFonts w:ascii="David" w:eastAsia="Times New Roman" w:hAnsi="David" w:hint="eastAsia"/>
                <w:sz w:val="24"/>
                <w:rtl/>
                <w:lang w:val="x-none" w:eastAsia="x-none"/>
              </w:rPr>
              <w:t>פי</w:t>
            </w:r>
            <w:r w:rsidR="00117B30" w:rsidRPr="00084967">
              <w:rPr>
                <w:rFonts w:ascii="David" w:eastAsia="Times New Roman" w:hAnsi="David"/>
                <w:sz w:val="24"/>
                <w:rtl/>
                <w:lang w:val="x-none" w:eastAsia="x-none"/>
              </w:rPr>
              <w:t xml:space="preserve"> </w:t>
            </w:r>
            <w:r w:rsidRPr="00084967">
              <w:rPr>
                <w:rFonts w:ascii="David" w:eastAsia="Times New Roman" w:hAnsi="David" w:hint="eastAsia"/>
                <w:sz w:val="24"/>
                <w:rtl/>
                <w:lang w:val="x-none" w:eastAsia="x-none"/>
              </w:rPr>
              <w:t>הוראת</w:t>
            </w:r>
            <w:r w:rsidRPr="00084967">
              <w:rPr>
                <w:rFonts w:ascii="David" w:eastAsia="Times New Roman" w:hAnsi="David"/>
                <w:sz w:val="24"/>
                <w:rtl/>
                <w:lang w:val="x-none" w:eastAsia="x-none"/>
              </w:rPr>
              <w:t xml:space="preserve"> תכ"ם 8.1.1 והודעת תכ"ם 8.1.1.1 </w:t>
            </w:r>
            <w:r w:rsidRPr="00ED5B1F">
              <w:rPr>
                <w:rFonts w:ascii="David" w:eastAsia="Times New Roman" w:hAnsi="David"/>
                <w:sz w:val="24"/>
                <w:rtl/>
                <w:lang w:val="x-none" w:eastAsia="x-none"/>
              </w:rPr>
              <w:t>–</w:t>
            </w:r>
            <w:r w:rsidRPr="00084967">
              <w:rPr>
                <w:rFonts w:ascii="David" w:eastAsia="Times New Roman" w:hAnsi="David"/>
                <w:sz w:val="24"/>
                <w:rtl/>
                <w:lang w:val="x-none" w:eastAsia="x-none"/>
              </w:rPr>
              <w:t xml:space="preserve"> נותני שירותים לניהול (מקצועות שונים) תעריף ליועץ רמה </w:t>
            </w:r>
            <w:r w:rsidR="009B129E">
              <w:rPr>
                <w:rFonts w:ascii="David" w:eastAsia="Times New Roman" w:hAnsi="David" w:hint="cs"/>
                <w:sz w:val="24"/>
                <w:rtl/>
                <w:lang w:val="x-none" w:eastAsia="x-none"/>
              </w:rPr>
              <w:t>3</w:t>
            </w:r>
            <w:r w:rsidRPr="00084967">
              <w:rPr>
                <w:rFonts w:ascii="David" w:eastAsia="Times New Roman" w:hAnsi="David"/>
                <w:sz w:val="24"/>
                <w:rtl/>
                <w:lang w:val="x-none" w:eastAsia="x-none"/>
              </w:rPr>
              <w:t>. נכון  ליום פרסום המכרז תעריף זה עומד על סך של 165 ₪ לא כולל מע"מ לשעת עבודה אחת (60 דקות).</w:t>
            </w:r>
          </w:p>
        </w:tc>
      </w:tr>
      <w:bookmarkEnd w:id="12"/>
    </w:tbl>
    <w:p w14:paraId="782AC884" w14:textId="77777777" w:rsidR="00750636" w:rsidRPr="00ED5B1F" w:rsidRDefault="00750636" w:rsidP="00186DE0">
      <w:pPr>
        <w:pStyle w:val="ab"/>
        <w:tabs>
          <w:tab w:val="left" w:pos="990"/>
          <w:tab w:val="left" w:pos="1415"/>
          <w:tab w:val="left" w:pos="1982"/>
        </w:tabs>
        <w:spacing w:before="240" w:after="240" w:line="276" w:lineRule="auto"/>
        <w:ind w:left="1224"/>
        <w:contextualSpacing w:val="0"/>
        <w:jc w:val="both"/>
        <w:rPr>
          <w:rFonts w:ascii="David" w:hAnsi="David"/>
          <w:bCs/>
          <w:caps/>
          <w:spacing w:val="15"/>
          <w:sz w:val="24"/>
          <w:u w:val="single"/>
          <w:lang w:val="x-none" w:eastAsia="x-none"/>
        </w:rPr>
      </w:pPr>
    </w:p>
    <w:p w14:paraId="1C5B7B2C" w14:textId="77777777" w:rsidR="00CE4A6B" w:rsidRPr="00ED5B1F" w:rsidRDefault="00CE4A6B" w:rsidP="00E46887">
      <w:pPr>
        <w:pStyle w:val="ab"/>
        <w:numPr>
          <w:ilvl w:val="2"/>
          <w:numId w:val="1"/>
        </w:numPr>
        <w:tabs>
          <w:tab w:val="left" w:pos="990"/>
          <w:tab w:val="left" w:pos="1415"/>
          <w:tab w:val="left" w:pos="1982"/>
        </w:tabs>
        <w:spacing w:before="240" w:after="240" w:line="276" w:lineRule="auto"/>
        <w:contextualSpacing w:val="0"/>
        <w:jc w:val="both"/>
        <w:rPr>
          <w:rFonts w:ascii="David" w:hAnsi="David"/>
          <w:bCs/>
          <w:caps/>
          <w:spacing w:val="15"/>
          <w:sz w:val="24"/>
          <w:u w:val="single"/>
          <w:rtl/>
          <w:lang w:val="x-none" w:eastAsia="x-none"/>
        </w:rPr>
      </w:pPr>
      <w:r w:rsidRPr="00ED5B1F">
        <w:rPr>
          <w:rFonts w:ascii="David" w:hAnsi="David"/>
          <w:bCs/>
          <w:caps/>
          <w:spacing w:val="15"/>
          <w:sz w:val="24"/>
          <w:u w:val="single"/>
          <w:rtl/>
          <w:lang w:val="x-none" w:eastAsia="x-none"/>
        </w:rPr>
        <w:t>שיטת ניקוד עלות ההצעה</w:t>
      </w:r>
    </w:p>
    <w:p w14:paraId="7C910D57" w14:textId="53950941" w:rsidR="00CE4A6B" w:rsidRPr="00ED5B1F" w:rsidRDefault="00CE4A6B" w:rsidP="00186DE0">
      <w:pPr>
        <w:spacing w:before="240" w:after="240" w:line="276" w:lineRule="auto"/>
        <w:ind w:left="1440"/>
        <w:jc w:val="both"/>
        <w:rPr>
          <w:rFonts w:ascii="David" w:hAnsi="David"/>
          <w:sz w:val="24"/>
          <w:rtl/>
          <w:lang w:val="x-none" w:eastAsia="x-none"/>
        </w:rPr>
      </w:pPr>
      <w:r w:rsidRPr="00ED5B1F">
        <w:rPr>
          <w:rFonts w:ascii="David" w:hAnsi="David"/>
          <w:sz w:val="24"/>
          <w:rtl/>
          <w:lang w:val="x-none" w:eastAsia="x-none"/>
        </w:rPr>
        <w:t>ההצעה בעלת אחוז ההנחה הגבוה ביותר ("</w:t>
      </w:r>
      <w:r w:rsidRPr="00ED5B1F">
        <w:rPr>
          <w:rFonts w:ascii="David" w:hAnsi="David"/>
          <w:b/>
          <w:bCs/>
          <w:sz w:val="24"/>
          <w:rtl/>
          <w:lang w:val="x-none" w:eastAsia="x-none"/>
        </w:rPr>
        <w:t>ההצעה הזולה ביותר</w:t>
      </w:r>
      <w:r w:rsidRPr="00ED5B1F">
        <w:rPr>
          <w:rFonts w:ascii="David" w:hAnsi="David"/>
          <w:sz w:val="24"/>
          <w:rtl/>
          <w:lang w:val="x-none" w:eastAsia="x-none"/>
        </w:rPr>
        <w:t xml:space="preserve">") תקבל את הניקוד המירבי = </w:t>
      </w:r>
      <w:r w:rsidR="00FF4BC4">
        <w:rPr>
          <w:rFonts w:ascii="David" w:hAnsi="David" w:hint="cs"/>
          <w:sz w:val="24"/>
          <w:rtl/>
          <w:lang w:val="x-none" w:eastAsia="x-none"/>
        </w:rPr>
        <w:t>5</w:t>
      </w:r>
      <w:r w:rsidR="00CE1F74" w:rsidRPr="00084967">
        <w:rPr>
          <w:rFonts w:ascii="David" w:hAnsi="David"/>
          <w:sz w:val="24"/>
          <w:rtl/>
          <w:lang w:val="x-none" w:eastAsia="x-none"/>
        </w:rPr>
        <w:t>0</w:t>
      </w:r>
      <w:r w:rsidRPr="00ED5B1F">
        <w:rPr>
          <w:rFonts w:ascii="David" w:hAnsi="David"/>
          <w:sz w:val="24"/>
          <w:rtl/>
          <w:lang w:val="x-none" w:eastAsia="x-none"/>
        </w:rPr>
        <w:t xml:space="preserve"> נקודות. יתר ההצעות תקבלנה את הציון שלהלן בהתאמה להצעה הזולה ביותר, על פי הנוסחה הבאה:</w:t>
      </w:r>
    </w:p>
    <w:p w14:paraId="63B9B1F2" w14:textId="77777777" w:rsidR="00CE4A6B" w:rsidRPr="00ED5B1F" w:rsidRDefault="00750636" w:rsidP="00186DE0">
      <w:pPr>
        <w:spacing w:before="240" w:after="240" w:line="276" w:lineRule="auto"/>
        <w:ind w:left="565"/>
        <w:jc w:val="both"/>
        <w:rPr>
          <w:rFonts w:ascii="David" w:hAnsi="David"/>
          <w:sz w:val="24"/>
          <w:rtl/>
          <w:lang w:val="x-none" w:eastAsia="x-none"/>
        </w:rPr>
      </w:pPr>
      <w:r w:rsidRPr="00ED5B1F">
        <w:rPr>
          <w:rFonts w:ascii="David" w:hAnsi="David"/>
          <w:noProof/>
          <w:sz w:val="24"/>
          <w:rtl/>
        </w:rPr>
        <mc:AlternateContent>
          <mc:Choice Requires="wps">
            <w:drawing>
              <wp:anchor distT="45720" distB="45720" distL="114300" distR="114300" simplePos="0" relativeHeight="251658241" behindDoc="0" locked="0" layoutInCell="1" allowOverlap="1" wp14:anchorId="23D674A6" wp14:editId="7545C3FE">
                <wp:simplePos x="0" y="0"/>
                <wp:positionH relativeFrom="column">
                  <wp:posOffset>4203120</wp:posOffset>
                </wp:positionH>
                <wp:positionV relativeFrom="paragraph">
                  <wp:posOffset>112395</wp:posOffset>
                </wp:positionV>
                <wp:extent cx="343535" cy="241935"/>
                <wp:effectExtent l="0" t="0" r="18415" b="2476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0800000" flipH="1" flipV="1">
                          <a:off x="0" y="0"/>
                          <a:ext cx="343535" cy="241935"/>
                        </a:xfrm>
                        <a:prstGeom prst="rect">
                          <a:avLst/>
                        </a:prstGeom>
                        <a:solidFill>
                          <a:srgbClr val="FFFFFF"/>
                        </a:solidFill>
                        <a:ln w="9525">
                          <a:solidFill>
                            <a:schemeClr val="bg1"/>
                          </a:solidFill>
                          <a:miter lim="800000"/>
                          <a:headEnd/>
                          <a:tailEnd/>
                        </a:ln>
                      </wps:spPr>
                      <wps:txbx>
                        <w:txbxContent>
                          <w:p w14:paraId="52CD9DFC" w14:textId="1CC520DF" w:rsidR="001A630E" w:rsidRDefault="00FF4BC4" w:rsidP="00CE5786">
                            <w:pPr>
                              <w:rPr>
                                <w:rtl/>
                                <w:cs/>
                              </w:rPr>
                            </w:pPr>
                            <w:r>
                              <w:rPr>
                                <w:rFonts w:hint="cs"/>
                                <w:rtl/>
                              </w:rPr>
                              <w:t>5</w:t>
                            </w:r>
                            <w:r w:rsidR="004D7FC5">
                              <w:rPr>
                                <w:rFonts w:hint="cs"/>
                                <w:rtl/>
                              </w:rPr>
                              <w:t>0</w:t>
                            </w:r>
                            <w:r w:rsidR="001A630E">
                              <w:rPr>
                                <w:rFonts w:hint="cs"/>
                                <w:rtl/>
                              </w:rPr>
                              <w:t>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3D674A6" id="_x0000_t202" coordsize="21600,21600" o:spt="202" path="m,l,21600r21600,l21600,xe">
                <v:stroke joinstyle="miter"/>
                <v:path gradientshapeok="t" o:connecttype="rect"/>
              </v:shapetype>
              <v:shape id="תיבת טקסט 2" o:spid="_x0000_s1026" type="#_x0000_t202" style="position:absolute;left:0;text-align:left;margin-left:330.95pt;margin-top:8.85pt;width:27.05pt;height:19.05pt;rotation:180;flip:x y;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" strokecolor="white [3212]">
                <v:textbox>
                  <w:txbxContent>
                    <w:p w14:paraId="52CD9DFC" w14:textId="1CC520DF" w:rsidR="001A630E" w:rsidRDefault="00FF4BC4" w:rsidP="00CE5786">
                      <w:pPr>
                        <w:rPr>
                          <w:rtl/>
                          <w:cs/>
                        </w:rPr>
                      </w:pPr>
                      <w:r>
                        <w:rPr>
                          <w:rFonts w:hint="cs"/>
                          <w:rtl/>
                        </w:rPr>
                        <w:t>5</w:t>
                      </w:r>
                      <w:r w:rsidR="004D7FC5">
                        <w:rPr>
                          <w:rFonts w:hint="cs"/>
                          <w:rtl/>
                        </w:rPr>
                        <w:t>0</w:t>
                      </w:r>
                      <w:r w:rsidR="001A630E">
                        <w:rPr>
                          <w:rFonts w:hint="cs"/>
                          <w:rtl/>
                        </w:rPr>
                        <w:t>0</w:t>
                      </w:r>
                    </w:p>
                  </w:txbxContent>
                </v:textbox>
                <w10:wrap type="square"/>
              </v:shape>
            </w:pict>
          </mc:Fallback>
        </mc:AlternateContent>
      </w:r>
      <w:r w:rsidRPr="00ED5B1F">
        <w:rPr>
          <w:rFonts w:ascii="David" w:hAnsi="David"/>
          <w:noProof/>
          <w:sz w:val="24"/>
        </w:rPr>
        <w:drawing>
          <wp:anchor distT="0" distB="0" distL="114300" distR="114300" simplePos="0" relativeHeight="251658240" behindDoc="0" locked="0" layoutInCell="1" allowOverlap="1" wp14:anchorId="107CD040" wp14:editId="1F4DED29">
            <wp:simplePos x="0" y="0"/>
            <wp:positionH relativeFrom="margin">
              <wp:align>left</wp:align>
            </wp:positionH>
            <wp:positionV relativeFrom="paragraph">
              <wp:posOffset>27609</wp:posOffset>
            </wp:positionV>
            <wp:extent cx="4592320" cy="436880"/>
            <wp:effectExtent l="19050" t="19050" r="17780" b="20320"/>
            <wp:wrapSquare wrapText="bothSides"/>
            <wp:docPr id="118811337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92320" cy="436880"/>
                    </a:xfrm>
                    <a:prstGeom prst="rect">
                      <a:avLst/>
                    </a:prstGeom>
                    <a:noFill/>
                    <a:ln>
                      <a:solidFill>
                        <a:sysClr val="windowText" lastClr="000000"/>
                      </a:solidFill>
                    </a:ln>
                  </pic:spPr>
                </pic:pic>
              </a:graphicData>
            </a:graphic>
            <wp14:sizeRelH relativeFrom="page">
              <wp14:pctWidth>0</wp14:pctWidth>
            </wp14:sizeRelH>
            <wp14:sizeRelV relativeFrom="page">
              <wp14:pctHeight>0</wp14:pctHeight>
            </wp14:sizeRelV>
          </wp:anchor>
        </w:drawing>
      </w:r>
    </w:p>
    <w:p w14:paraId="65EC8E1E" w14:textId="77777777" w:rsidR="00CE4A6B" w:rsidRPr="00ED5B1F" w:rsidRDefault="00CE4A6B" w:rsidP="00186DE0">
      <w:pPr>
        <w:pStyle w:val="ab"/>
        <w:tabs>
          <w:tab w:val="left" w:pos="990"/>
          <w:tab w:val="left" w:pos="1273"/>
        </w:tabs>
        <w:spacing w:before="240" w:after="240" w:line="276" w:lineRule="auto"/>
        <w:ind w:left="1224"/>
        <w:contextualSpacing w:val="0"/>
        <w:jc w:val="both"/>
        <w:rPr>
          <w:rFonts w:ascii="David" w:hAnsi="David"/>
          <w:b/>
          <w:bCs/>
          <w:caps/>
          <w:spacing w:val="15"/>
          <w:sz w:val="24"/>
          <w:lang w:val="x-none" w:eastAsia="x-none"/>
        </w:rPr>
      </w:pPr>
    </w:p>
    <w:p w14:paraId="241717CE" w14:textId="77777777" w:rsidR="00CE4A6B" w:rsidRPr="00ED5B1F" w:rsidRDefault="00CE4A6B"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lang w:val="x-none" w:eastAsia="x-none"/>
        </w:rPr>
      </w:pPr>
      <w:r w:rsidRPr="00ED5B1F">
        <w:rPr>
          <w:rFonts w:ascii="David" w:hAnsi="David"/>
          <w:b/>
          <w:bCs/>
          <w:caps/>
          <w:spacing w:val="15"/>
          <w:sz w:val="24"/>
          <w:u w:val="single"/>
          <w:rtl/>
          <w:lang w:val="x-none" w:eastAsia="x-none"/>
        </w:rPr>
        <w:t>שיטת הניקוד הכולל להצעה (איכות ועלות)</w:t>
      </w:r>
    </w:p>
    <w:p w14:paraId="24F8F914" w14:textId="77777777" w:rsidR="00CE4A6B" w:rsidRPr="00ED5B1F" w:rsidRDefault="00750636"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b/>
          <w:bCs/>
          <w:sz w:val="24"/>
          <w:lang w:val="x-none" w:eastAsia="x-none"/>
        </w:rPr>
      </w:pPr>
      <w:r w:rsidRPr="00084967">
        <w:rPr>
          <w:rFonts w:ascii="David" w:hAnsi="David"/>
          <w:sz w:val="24"/>
          <w:rtl/>
          <w:lang w:val="x-none" w:eastAsia="x-none"/>
        </w:rPr>
        <w:t xml:space="preserve"> </w:t>
      </w:r>
      <w:r w:rsidR="00CE4A6B" w:rsidRPr="00ED5B1F">
        <w:rPr>
          <w:rFonts w:ascii="David" w:hAnsi="David"/>
          <w:sz w:val="24"/>
          <w:rtl/>
          <w:lang w:val="x-none" w:eastAsia="x-none"/>
        </w:rPr>
        <w:t>הניקוד שנצבר מכלל בדיקות האיכות והעלות לעיל ייסכם לסכום אשר יהא: "</w:t>
      </w:r>
      <w:r w:rsidR="00CE4A6B" w:rsidRPr="00ED5B1F">
        <w:rPr>
          <w:rFonts w:ascii="David" w:hAnsi="David"/>
          <w:b/>
          <w:bCs/>
          <w:sz w:val="24"/>
          <w:rtl/>
          <w:lang w:val="x-none" w:eastAsia="x-none"/>
        </w:rPr>
        <w:t>ציון כולל להצעה"</w:t>
      </w:r>
      <w:r w:rsidR="00CE4A6B" w:rsidRPr="00084967">
        <w:rPr>
          <w:rFonts w:ascii="David" w:hAnsi="David"/>
          <w:b/>
          <w:bCs/>
          <w:sz w:val="24"/>
          <w:rtl/>
          <w:lang w:val="x-none" w:eastAsia="x-none"/>
        </w:rPr>
        <w:t>.</w:t>
      </w:r>
    </w:p>
    <w:p w14:paraId="7E78336D" w14:textId="74DB32F0" w:rsidR="00CE4A6B" w:rsidRPr="00ED5B1F" w:rsidRDefault="00BF5A69"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084967">
        <w:rPr>
          <w:rFonts w:ascii="David" w:hAnsi="David" w:hint="eastAsia"/>
          <w:b/>
          <w:bCs/>
          <w:sz w:val="24"/>
          <w:u w:val="single"/>
          <w:rtl/>
          <w:lang w:val="x-none" w:eastAsia="x-none"/>
        </w:rPr>
        <w:t>ההצעה</w:t>
      </w:r>
      <w:r w:rsidRPr="00084967">
        <w:rPr>
          <w:rFonts w:ascii="David" w:hAnsi="David"/>
          <w:b/>
          <w:bCs/>
          <w:sz w:val="24"/>
          <w:u w:val="single"/>
          <w:rtl/>
          <w:lang w:val="x-none" w:eastAsia="x-none"/>
        </w:rPr>
        <w:t xml:space="preserve"> </w:t>
      </w:r>
      <w:r w:rsidR="00CE4A6B" w:rsidRPr="00084967">
        <w:rPr>
          <w:rFonts w:ascii="David" w:hAnsi="David" w:hint="eastAsia"/>
          <w:b/>
          <w:bCs/>
          <w:sz w:val="24"/>
          <w:u w:val="single"/>
          <w:rtl/>
          <w:lang w:val="x-none" w:eastAsia="x-none"/>
        </w:rPr>
        <w:t>בעלת</w:t>
      </w:r>
      <w:r w:rsidR="00CE4A6B" w:rsidRPr="00084967">
        <w:rPr>
          <w:rFonts w:ascii="David" w:hAnsi="David"/>
          <w:b/>
          <w:bCs/>
          <w:sz w:val="24"/>
          <w:u w:val="single"/>
          <w:rtl/>
          <w:lang w:val="x-none" w:eastAsia="x-none"/>
        </w:rPr>
        <w:t xml:space="preserve"> </w:t>
      </w:r>
      <w:r w:rsidR="00CE4A6B" w:rsidRPr="00084967">
        <w:rPr>
          <w:rFonts w:ascii="David" w:hAnsi="David" w:hint="eastAsia"/>
          <w:b/>
          <w:bCs/>
          <w:sz w:val="24"/>
          <w:u w:val="single"/>
          <w:rtl/>
          <w:lang w:val="x-none" w:eastAsia="x-none"/>
        </w:rPr>
        <w:t>הניקוד</w:t>
      </w:r>
      <w:r w:rsidR="00CE4A6B" w:rsidRPr="00ED5B1F">
        <w:rPr>
          <w:rFonts w:ascii="David" w:hAnsi="David"/>
          <w:b/>
          <w:bCs/>
          <w:sz w:val="24"/>
          <w:u w:val="single"/>
          <w:rtl/>
          <w:lang w:val="x-none" w:eastAsia="x-none"/>
        </w:rPr>
        <w:t xml:space="preserve"> הכולל הגבוה ביותר</w:t>
      </w:r>
      <w:r w:rsidR="00CE4A6B" w:rsidRPr="00ED5B1F">
        <w:rPr>
          <w:rFonts w:ascii="David" w:hAnsi="David"/>
          <w:sz w:val="24"/>
          <w:rtl/>
          <w:lang w:val="x-none" w:eastAsia="x-none"/>
        </w:rPr>
        <w:t xml:space="preserve">, </w:t>
      </w:r>
      <w:r w:rsidR="00CE4A6B" w:rsidRPr="00084967">
        <w:rPr>
          <w:rFonts w:ascii="David" w:hAnsi="David" w:hint="eastAsia"/>
          <w:sz w:val="24"/>
          <w:rtl/>
          <w:lang w:val="x-none" w:eastAsia="x-none"/>
        </w:rPr>
        <w:t>תדורג</w:t>
      </w:r>
      <w:r w:rsidR="00CE4A6B" w:rsidRPr="00ED5B1F">
        <w:rPr>
          <w:rFonts w:ascii="David" w:hAnsi="David"/>
          <w:sz w:val="24"/>
          <w:rtl/>
          <w:lang w:val="x-none" w:eastAsia="x-none"/>
        </w:rPr>
        <w:t xml:space="preserve"> במקום </w:t>
      </w:r>
      <w:r w:rsidR="004D6DC4" w:rsidRPr="00084967">
        <w:rPr>
          <w:rFonts w:ascii="David" w:hAnsi="David" w:hint="eastAsia"/>
          <w:sz w:val="24"/>
          <w:rtl/>
          <w:lang w:val="x-none" w:eastAsia="x-none"/>
        </w:rPr>
        <w:t>הראשון</w:t>
      </w:r>
      <w:r w:rsidR="004D6DC4" w:rsidRPr="00084967">
        <w:rPr>
          <w:rFonts w:ascii="David" w:hAnsi="David"/>
          <w:sz w:val="24"/>
          <w:rtl/>
          <w:lang w:val="x-none" w:eastAsia="x-none"/>
        </w:rPr>
        <w:t xml:space="preserve"> </w:t>
      </w:r>
      <w:r w:rsidR="00CE4A6B" w:rsidRPr="00084967">
        <w:rPr>
          <w:rFonts w:ascii="David" w:hAnsi="David" w:hint="eastAsia"/>
          <w:sz w:val="24"/>
          <w:rtl/>
          <w:lang w:val="x-none" w:eastAsia="x-none"/>
        </w:rPr>
        <w:t>ותועבר</w:t>
      </w:r>
      <w:r w:rsidR="00CE4A6B" w:rsidRPr="00084967">
        <w:rPr>
          <w:rFonts w:ascii="David" w:hAnsi="David"/>
          <w:sz w:val="24"/>
          <w:rtl/>
          <w:lang w:val="x-none" w:eastAsia="x-none"/>
        </w:rPr>
        <w:t xml:space="preserve"> </w:t>
      </w:r>
      <w:r w:rsidR="00CE4A6B" w:rsidRPr="00084967">
        <w:rPr>
          <w:rFonts w:ascii="David" w:hAnsi="David" w:hint="eastAsia"/>
          <w:sz w:val="24"/>
          <w:rtl/>
          <w:lang w:val="x-none" w:eastAsia="x-none"/>
        </w:rPr>
        <w:t>לאישור</w:t>
      </w:r>
      <w:r w:rsidR="00CE4A6B" w:rsidRPr="00084967">
        <w:rPr>
          <w:rFonts w:ascii="David" w:hAnsi="David"/>
          <w:sz w:val="24"/>
          <w:rtl/>
          <w:lang w:val="x-none" w:eastAsia="x-none"/>
        </w:rPr>
        <w:t xml:space="preserve"> </w:t>
      </w:r>
      <w:r w:rsidR="00CE4A6B" w:rsidRPr="00084967">
        <w:rPr>
          <w:rFonts w:ascii="David" w:hAnsi="David" w:hint="eastAsia"/>
          <w:sz w:val="24"/>
          <w:rtl/>
          <w:lang w:val="x-none" w:eastAsia="x-none"/>
        </w:rPr>
        <w:t>זכייה</w:t>
      </w:r>
      <w:r w:rsidR="00CE4A6B" w:rsidRPr="00084967">
        <w:rPr>
          <w:rFonts w:ascii="David" w:hAnsi="David"/>
          <w:sz w:val="24"/>
          <w:rtl/>
          <w:lang w:val="x-none" w:eastAsia="x-none"/>
        </w:rPr>
        <w:t xml:space="preserve"> </w:t>
      </w:r>
      <w:r w:rsidR="00CE4A6B" w:rsidRPr="00084967">
        <w:rPr>
          <w:rFonts w:ascii="David" w:hAnsi="David" w:hint="eastAsia"/>
          <w:sz w:val="24"/>
          <w:rtl/>
          <w:lang w:val="x-none" w:eastAsia="x-none"/>
        </w:rPr>
        <w:t>בוועדת</w:t>
      </w:r>
      <w:r w:rsidR="00CE4A6B" w:rsidRPr="00084967">
        <w:rPr>
          <w:rFonts w:ascii="David" w:hAnsi="David"/>
          <w:sz w:val="24"/>
          <w:rtl/>
          <w:lang w:val="x-none" w:eastAsia="x-none"/>
        </w:rPr>
        <w:t xml:space="preserve"> </w:t>
      </w:r>
      <w:r w:rsidR="00CE4A6B" w:rsidRPr="00084967">
        <w:rPr>
          <w:rFonts w:ascii="David" w:hAnsi="David" w:hint="eastAsia"/>
          <w:sz w:val="24"/>
          <w:rtl/>
          <w:lang w:val="x-none" w:eastAsia="x-none"/>
        </w:rPr>
        <w:t>המכרזים</w:t>
      </w:r>
      <w:r w:rsidR="00CE4A6B" w:rsidRPr="00084967">
        <w:rPr>
          <w:rFonts w:ascii="David" w:hAnsi="David"/>
          <w:sz w:val="24"/>
          <w:rtl/>
          <w:lang w:val="x-none" w:eastAsia="x-none"/>
        </w:rPr>
        <w:t>.</w:t>
      </w:r>
    </w:p>
    <w:p w14:paraId="6459E185" w14:textId="77777777" w:rsidR="004D6DC4" w:rsidRPr="00ED5B1F" w:rsidRDefault="004D6DC4"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sz w:val="24"/>
          <w:u w:val="single"/>
          <w:lang w:val="x-none" w:eastAsia="x-none"/>
        </w:rPr>
      </w:pPr>
      <w:r w:rsidRPr="00084967">
        <w:rPr>
          <w:rFonts w:ascii="David" w:hAnsi="David" w:hint="eastAsia"/>
          <w:b/>
          <w:bCs/>
          <w:sz w:val="24"/>
          <w:u w:val="single"/>
          <w:rtl/>
          <w:lang w:val="x-none" w:eastAsia="x-none"/>
        </w:rPr>
        <w:t>בחירת</w:t>
      </w:r>
      <w:r w:rsidRPr="00084967">
        <w:rPr>
          <w:rFonts w:ascii="David" w:hAnsi="David"/>
          <w:b/>
          <w:bCs/>
          <w:sz w:val="24"/>
          <w:u w:val="single"/>
          <w:rtl/>
          <w:lang w:val="x-none" w:eastAsia="x-none"/>
        </w:rPr>
        <w:t xml:space="preserve"> </w:t>
      </w:r>
      <w:r w:rsidRPr="00084967">
        <w:rPr>
          <w:rFonts w:ascii="David" w:hAnsi="David" w:hint="eastAsia"/>
          <w:b/>
          <w:bCs/>
          <w:sz w:val="24"/>
          <w:u w:val="single"/>
          <w:rtl/>
          <w:lang w:val="x-none" w:eastAsia="x-none"/>
        </w:rPr>
        <w:t>הזוכים</w:t>
      </w:r>
      <w:r w:rsidRPr="00084967">
        <w:rPr>
          <w:rFonts w:ascii="David" w:hAnsi="David"/>
          <w:b/>
          <w:bCs/>
          <w:sz w:val="24"/>
          <w:u w:val="single"/>
          <w:rtl/>
          <w:lang w:val="x-none" w:eastAsia="x-none"/>
        </w:rPr>
        <w:t xml:space="preserve"> </w:t>
      </w:r>
      <w:r w:rsidRPr="00084967">
        <w:rPr>
          <w:rFonts w:ascii="David" w:hAnsi="David" w:hint="eastAsia"/>
          <w:b/>
          <w:bCs/>
          <w:sz w:val="24"/>
          <w:u w:val="single"/>
          <w:rtl/>
          <w:lang w:val="x-none" w:eastAsia="x-none"/>
        </w:rPr>
        <w:t>במכרז</w:t>
      </w:r>
    </w:p>
    <w:p w14:paraId="672D8E25" w14:textId="36BCC0CC" w:rsidR="00CE4A6B" w:rsidRPr="00ED5B1F"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ED5B1F">
        <w:rPr>
          <w:rFonts w:ascii="David" w:hAnsi="David"/>
          <w:sz w:val="24"/>
          <w:rtl/>
          <w:lang w:val="x-none" w:eastAsia="x-none"/>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w:t>
      </w:r>
      <w:r w:rsidR="00E0305F">
        <w:rPr>
          <w:rFonts w:ascii="David" w:hAnsi="David"/>
          <w:sz w:val="24"/>
          <w:rtl/>
          <w:lang w:val="x-none" w:eastAsia="x-none"/>
        </w:rPr>
        <w:t>מינהל</w:t>
      </w:r>
      <w:r w:rsidRPr="00ED5B1F">
        <w:rPr>
          <w:rFonts w:ascii="David" w:hAnsi="David"/>
          <w:sz w:val="24"/>
          <w:rtl/>
          <w:lang w:val="x-none" w:eastAsia="x-none"/>
        </w:rPr>
        <w:t>.</w:t>
      </w:r>
    </w:p>
    <w:p w14:paraId="59B311AF" w14:textId="32AE11E2" w:rsidR="00CE4A6B" w:rsidRPr="00ED5B1F"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bookmarkStart w:id="13" w:name="show_IsTovin_3"/>
      <w:bookmarkEnd w:id="13"/>
      <w:r w:rsidRPr="00ED5B1F">
        <w:rPr>
          <w:rFonts w:ascii="David" w:hAnsi="David"/>
          <w:sz w:val="24"/>
          <w:rtl/>
          <w:lang w:val="x-none" w:eastAsia="x-none"/>
        </w:rPr>
        <w:t xml:space="preserve">אם לאחר שקלול ההצעות כמפורט לעיל, מספר הצעות תקבלנה ציון </w:t>
      </w:r>
      <w:r w:rsidR="002358AE" w:rsidRPr="00084967">
        <w:rPr>
          <w:rFonts w:ascii="David" w:hAnsi="David" w:hint="eastAsia"/>
          <w:sz w:val="24"/>
          <w:rtl/>
          <w:lang w:val="x-none" w:eastAsia="x-none"/>
        </w:rPr>
        <w:t>כולל</w:t>
      </w:r>
      <w:r w:rsidRPr="00ED5B1F">
        <w:rPr>
          <w:rFonts w:ascii="David" w:hAnsi="David"/>
          <w:sz w:val="24"/>
          <w:rtl/>
          <w:lang w:val="x-none" w:eastAsia="x-none"/>
        </w:rPr>
        <w:t xml:space="preserve"> זהה, תפעל ועדת המכרזים לפי סדר הפעולות הבא עד לבחירת זוכה:</w:t>
      </w:r>
    </w:p>
    <w:p w14:paraId="45BA4429" w14:textId="77777777" w:rsidR="004D6DC4" w:rsidRPr="00ED5B1F" w:rsidRDefault="004D6DC4" w:rsidP="00E46887">
      <w:pPr>
        <w:pStyle w:val="ab"/>
        <w:numPr>
          <w:ilvl w:val="3"/>
          <w:numId w:val="1"/>
        </w:numPr>
        <w:tabs>
          <w:tab w:val="left" w:pos="990"/>
          <w:tab w:val="left" w:pos="1415"/>
          <w:tab w:val="left" w:pos="1982"/>
        </w:tabs>
        <w:spacing w:before="240" w:after="240" w:line="276" w:lineRule="auto"/>
        <w:ind w:left="1982" w:hanging="709"/>
        <w:contextualSpacing w:val="0"/>
        <w:jc w:val="both"/>
        <w:rPr>
          <w:rFonts w:ascii="David" w:hAnsi="David"/>
          <w:sz w:val="24"/>
          <w:lang w:eastAsia="x-none"/>
        </w:rPr>
      </w:pPr>
      <w:r w:rsidRPr="00084967">
        <w:rPr>
          <w:rFonts w:ascii="David" w:hAnsi="David" w:hint="eastAsia"/>
          <w:sz w:val="24"/>
          <w:rtl/>
          <w:lang w:val="x-none" w:eastAsia="x-none"/>
        </w:rPr>
        <w:t>ההצעה</w:t>
      </w:r>
      <w:r w:rsidRPr="00084967">
        <w:rPr>
          <w:rFonts w:ascii="David" w:hAnsi="David"/>
          <w:sz w:val="24"/>
          <w:rtl/>
          <w:lang w:val="x-none" w:eastAsia="x-none"/>
        </w:rPr>
        <w:t xml:space="preserve"> </w:t>
      </w:r>
      <w:r w:rsidRPr="00084967">
        <w:rPr>
          <w:rFonts w:ascii="David" w:hAnsi="David" w:hint="eastAsia"/>
          <w:sz w:val="24"/>
          <w:rtl/>
          <w:lang w:val="x-none" w:eastAsia="x-none"/>
        </w:rPr>
        <w:t>בעלת</w:t>
      </w:r>
      <w:r w:rsidRPr="00084967">
        <w:rPr>
          <w:rFonts w:ascii="David" w:hAnsi="David"/>
          <w:sz w:val="24"/>
          <w:rtl/>
          <w:lang w:val="x-none" w:eastAsia="x-none"/>
        </w:rPr>
        <w:t xml:space="preserve"> </w:t>
      </w:r>
      <w:r w:rsidRPr="00084967">
        <w:rPr>
          <w:rFonts w:ascii="David" w:hAnsi="David" w:hint="eastAsia"/>
          <w:sz w:val="24"/>
          <w:rtl/>
          <w:lang w:val="x-none" w:eastAsia="x-none"/>
        </w:rPr>
        <w:t>ניקוד</w:t>
      </w:r>
      <w:r w:rsidRPr="00084967">
        <w:rPr>
          <w:rFonts w:ascii="David" w:hAnsi="David"/>
          <w:sz w:val="24"/>
          <w:rtl/>
          <w:lang w:val="x-none" w:eastAsia="x-none"/>
        </w:rPr>
        <w:t xml:space="preserve"> </w:t>
      </w:r>
      <w:r w:rsidRPr="00084967">
        <w:rPr>
          <w:rFonts w:ascii="David" w:hAnsi="David" w:hint="eastAsia"/>
          <w:sz w:val="24"/>
          <w:rtl/>
          <w:lang w:val="x-none" w:eastAsia="x-none"/>
        </w:rPr>
        <w:t>האיכות</w:t>
      </w:r>
      <w:r w:rsidRPr="00084967">
        <w:rPr>
          <w:rFonts w:ascii="David" w:hAnsi="David"/>
          <w:sz w:val="24"/>
          <w:rtl/>
          <w:lang w:val="x-none" w:eastAsia="x-none"/>
        </w:rPr>
        <w:t xml:space="preserve"> </w:t>
      </w:r>
      <w:r w:rsidRPr="00084967">
        <w:rPr>
          <w:rFonts w:ascii="David" w:hAnsi="David" w:hint="eastAsia"/>
          <w:sz w:val="24"/>
          <w:rtl/>
          <w:lang w:val="x-none" w:eastAsia="x-none"/>
        </w:rPr>
        <w:t>הגבוה</w:t>
      </w:r>
      <w:r w:rsidRPr="00084967">
        <w:rPr>
          <w:rFonts w:ascii="David" w:hAnsi="David"/>
          <w:sz w:val="24"/>
          <w:rtl/>
          <w:lang w:val="x-none" w:eastAsia="x-none"/>
        </w:rPr>
        <w:t xml:space="preserve"> </w:t>
      </w:r>
      <w:r w:rsidRPr="00084967">
        <w:rPr>
          <w:rFonts w:ascii="David" w:hAnsi="David" w:hint="eastAsia"/>
          <w:sz w:val="24"/>
          <w:rtl/>
          <w:lang w:val="x-none" w:eastAsia="x-none"/>
        </w:rPr>
        <w:t>יותר</w:t>
      </w:r>
      <w:r w:rsidRPr="00084967">
        <w:rPr>
          <w:rFonts w:ascii="David" w:hAnsi="David"/>
          <w:sz w:val="24"/>
          <w:rtl/>
          <w:lang w:val="x-none" w:eastAsia="x-none"/>
        </w:rPr>
        <w:t xml:space="preserve"> </w:t>
      </w:r>
      <w:r w:rsidRPr="00084967">
        <w:rPr>
          <w:rFonts w:ascii="David" w:hAnsi="David" w:hint="eastAsia"/>
          <w:sz w:val="24"/>
          <w:rtl/>
          <w:lang w:val="x-none" w:eastAsia="x-none"/>
        </w:rPr>
        <w:t>תקבל</w:t>
      </w:r>
      <w:r w:rsidRPr="00084967">
        <w:rPr>
          <w:rFonts w:ascii="David" w:hAnsi="David"/>
          <w:sz w:val="24"/>
          <w:rtl/>
          <w:lang w:val="x-none" w:eastAsia="x-none"/>
        </w:rPr>
        <w:t xml:space="preserve"> </w:t>
      </w:r>
      <w:r w:rsidRPr="00084967">
        <w:rPr>
          <w:rFonts w:ascii="David" w:hAnsi="David" w:hint="eastAsia"/>
          <w:sz w:val="24"/>
          <w:rtl/>
          <w:lang w:val="x-none" w:eastAsia="x-none"/>
        </w:rPr>
        <w:t>עדיפות</w:t>
      </w:r>
      <w:r w:rsidRPr="00084967">
        <w:rPr>
          <w:rFonts w:ascii="David" w:hAnsi="David"/>
          <w:sz w:val="24"/>
          <w:rtl/>
          <w:lang w:val="x-none" w:eastAsia="x-none"/>
        </w:rPr>
        <w:t xml:space="preserve"> </w:t>
      </w:r>
      <w:r w:rsidRPr="00084967">
        <w:rPr>
          <w:rFonts w:ascii="David" w:hAnsi="David" w:hint="eastAsia"/>
          <w:sz w:val="24"/>
          <w:rtl/>
          <w:lang w:val="x-none" w:eastAsia="x-none"/>
        </w:rPr>
        <w:t>בדירוג</w:t>
      </w:r>
      <w:r w:rsidRPr="00084967">
        <w:rPr>
          <w:rFonts w:ascii="David" w:hAnsi="David"/>
          <w:sz w:val="24"/>
          <w:rtl/>
          <w:lang w:val="x-none" w:eastAsia="x-none"/>
        </w:rPr>
        <w:t>.</w:t>
      </w:r>
    </w:p>
    <w:p w14:paraId="15D5ADB7" w14:textId="77777777" w:rsidR="004D6DC4" w:rsidRPr="00ED5B1F" w:rsidRDefault="004D6DC4" w:rsidP="00E46887">
      <w:pPr>
        <w:pStyle w:val="ab"/>
        <w:numPr>
          <w:ilvl w:val="3"/>
          <w:numId w:val="1"/>
        </w:numPr>
        <w:tabs>
          <w:tab w:val="left" w:pos="990"/>
          <w:tab w:val="left" w:pos="1415"/>
          <w:tab w:val="left" w:pos="1982"/>
        </w:tabs>
        <w:spacing w:before="240" w:after="240" w:line="276" w:lineRule="auto"/>
        <w:ind w:left="1982" w:hanging="709"/>
        <w:contextualSpacing w:val="0"/>
        <w:jc w:val="both"/>
        <w:rPr>
          <w:rFonts w:ascii="David" w:hAnsi="David"/>
          <w:sz w:val="24"/>
          <w:lang w:eastAsia="x-none"/>
        </w:rPr>
      </w:pPr>
      <w:r w:rsidRPr="00084967">
        <w:rPr>
          <w:rFonts w:ascii="David" w:hAnsi="David" w:hint="eastAsia"/>
          <w:sz w:val="24"/>
          <w:rtl/>
          <w:lang w:eastAsia="x-none"/>
        </w:rPr>
        <w:t>אם</w:t>
      </w:r>
      <w:r w:rsidRPr="00084967">
        <w:rPr>
          <w:rFonts w:ascii="David" w:hAnsi="David"/>
          <w:sz w:val="24"/>
          <w:rtl/>
          <w:lang w:eastAsia="x-none"/>
        </w:rPr>
        <w:t xml:space="preserve"> </w:t>
      </w:r>
      <w:r w:rsidRPr="00084967">
        <w:rPr>
          <w:rFonts w:ascii="David" w:hAnsi="David" w:hint="eastAsia"/>
          <w:sz w:val="24"/>
          <w:rtl/>
          <w:lang w:eastAsia="x-none"/>
        </w:rPr>
        <w:t>ניקוד</w:t>
      </w:r>
      <w:r w:rsidRPr="00084967">
        <w:rPr>
          <w:rFonts w:ascii="David" w:hAnsi="David"/>
          <w:sz w:val="24"/>
          <w:rtl/>
          <w:lang w:eastAsia="x-none"/>
        </w:rPr>
        <w:t xml:space="preserve"> </w:t>
      </w:r>
      <w:r w:rsidRPr="00084967">
        <w:rPr>
          <w:rFonts w:ascii="David" w:hAnsi="David" w:hint="eastAsia"/>
          <w:sz w:val="24"/>
          <w:rtl/>
          <w:lang w:eastAsia="x-none"/>
        </w:rPr>
        <w:t>האיכות</w:t>
      </w:r>
      <w:r w:rsidRPr="00084967">
        <w:rPr>
          <w:rFonts w:ascii="David" w:hAnsi="David"/>
          <w:sz w:val="24"/>
          <w:rtl/>
          <w:lang w:eastAsia="x-none"/>
        </w:rPr>
        <w:t xml:space="preserve"> </w:t>
      </w:r>
      <w:r w:rsidRPr="00084967">
        <w:rPr>
          <w:rFonts w:ascii="David" w:hAnsi="David" w:hint="eastAsia"/>
          <w:sz w:val="24"/>
          <w:rtl/>
          <w:lang w:eastAsia="x-none"/>
        </w:rPr>
        <w:t>זהה</w:t>
      </w:r>
      <w:r w:rsidRPr="00084967">
        <w:rPr>
          <w:rFonts w:ascii="David" w:hAnsi="David"/>
          <w:sz w:val="24"/>
          <w:rtl/>
          <w:lang w:eastAsia="x-none"/>
        </w:rPr>
        <w:t xml:space="preserve"> </w:t>
      </w:r>
      <w:r w:rsidRPr="00084967">
        <w:rPr>
          <w:rFonts w:ascii="David" w:hAnsi="David" w:hint="eastAsia"/>
          <w:sz w:val="24"/>
          <w:rtl/>
          <w:lang w:eastAsia="x-none"/>
        </w:rPr>
        <w:t>תקבל</w:t>
      </w:r>
      <w:r w:rsidRPr="00084967">
        <w:rPr>
          <w:rFonts w:ascii="David" w:hAnsi="David"/>
          <w:sz w:val="24"/>
          <w:rtl/>
          <w:lang w:eastAsia="x-none"/>
        </w:rPr>
        <w:t xml:space="preserve"> </w:t>
      </w:r>
      <w:r w:rsidRPr="00084967">
        <w:rPr>
          <w:rFonts w:ascii="David" w:hAnsi="David" w:hint="eastAsia"/>
          <w:sz w:val="24"/>
          <w:rtl/>
          <w:lang w:eastAsia="x-none"/>
        </w:rPr>
        <w:t>עדיפות</w:t>
      </w:r>
      <w:r w:rsidRPr="00084967">
        <w:rPr>
          <w:rFonts w:ascii="David" w:hAnsi="David"/>
          <w:sz w:val="24"/>
          <w:rtl/>
          <w:lang w:eastAsia="x-none"/>
        </w:rPr>
        <w:t xml:space="preserve"> </w:t>
      </w:r>
      <w:r w:rsidRPr="00084967">
        <w:rPr>
          <w:rFonts w:ascii="David" w:hAnsi="David" w:hint="eastAsia"/>
          <w:sz w:val="24"/>
          <w:rtl/>
          <w:lang w:eastAsia="x-none"/>
        </w:rPr>
        <w:t>ההצעה</w:t>
      </w:r>
      <w:r w:rsidRPr="00084967">
        <w:rPr>
          <w:rFonts w:ascii="David" w:hAnsi="David"/>
          <w:sz w:val="24"/>
          <w:rtl/>
          <w:lang w:eastAsia="x-none"/>
        </w:rPr>
        <w:t xml:space="preserve"> </w:t>
      </w:r>
      <w:r w:rsidRPr="00084967">
        <w:rPr>
          <w:rFonts w:ascii="David" w:hAnsi="David" w:hint="eastAsia"/>
          <w:sz w:val="24"/>
          <w:rtl/>
          <w:lang w:eastAsia="x-none"/>
        </w:rPr>
        <w:t>הזולה</w:t>
      </w:r>
      <w:r w:rsidRPr="00084967">
        <w:rPr>
          <w:rFonts w:ascii="David" w:hAnsi="David"/>
          <w:sz w:val="24"/>
          <w:rtl/>
          <w:lang w:eastAsia="x-none"/>
        </w:rPr>
        <w:t xml:space="preserve"> </w:t>
      </w:r>
      <w:r w:rsidRPr="00084967">
        <w:rPr>
          <w:rFonts w:ascii="David" w:hAnsi="David" w:hint="eastAsia"/>
          <w:sz w:val="24"/>
          <w:rtl/>
          <w:lang w:eastAsia="x-none"/>
        </w:rPr>
        <w:t>יותר</w:t>
      </w:r>
      <w:r w:rsidRPr="00084967">
        <w:rPr>
          <w:rFonts w:ascii="David" w:hAnsi="David"/>
          <w:sz w:val="24"/>
          <w:rtl/>
          <w:lang w:eastAsia="x-none"/>
        </w:rPr>
        <w:t>.</w:t>
      </w:r>
    </w:p>
    <w:p w14:paraId="417610A2" w14:textId="77777777" w:rsidR="004D6DC4" w:rsidRPr="00ED5B1F" w:rsidRDefault="004D6DC4" w:rsidP="00E46887">
      <w:pPr>
        <w:pStyle w:val="ab"/>
        <w:numPr>
          <w:ilvl w:val="3"/>
          <w:numId w:val="1"/>
        </w:numPr>
        <w:tabs>
          <w:tab w:val="left" w:pos="990"/>
          <w:tab w:val="left" w:pos="1415"/>
          <w:tab w:val="left" w:pos="1982"/>
        </w:tabs>
        <w:spacing w:before="240" w:after="240" w:line="276" w:lineRule="auto"/>
        <w:ind w:left="1982" w:hanging="709"/>
        <w:contextualSpacing w:val="0"/>
        <w:jc w:val="both"/>
        <w:rPr>
          <w:rFonts w:ascii="David" w:hAnsi="David"/>
          <w:sz w:val="24"/>
          <w:lang w:eastAsia="x-none"/>
        </w:rPr>
      </w:pPr>
      <w:r w:rsidRPr="00084967">
        <w:rPr>
          <w:rFonts w:ascii="David" w:hAnsi="David" w:hint="eastAsia"/>
          <w:sz w:val="24"/>
          <w:rtl/>
          <w:lang w:eastAsia="x-none"/>
        </w:rPr>
        <w:t>אם</w:t>
      </w:r>
      <w:r w:rsidRPr="00084967">
        <w:rPr>
          <w:rFonts w:ascii="David" w:hAnsi="David"/>
          <w:sz w:val="24"/>
          <w:rtl/>
          <w:lang w:eastAsia="x-none"/>
        </w:rPr>
        <w:t xml:space="preserve"> </w:t>
      </w:r>
      <w:r w:rsidRPr="00084967">
        <w:rPr>
          <w:rFonts w:ascii="David" w:hAnsi="David" w:hint="eastAsia"/>
          <w:sz w:val="24"/>
          <w:rtl/>
          <w:lang w:eastAsia="x-none"/>
        </w:rPr>
        <w:t>ניקוד</w:t>
      </w:r>
      <w:r w:rsidRPr="00084967">
        <w:rPr>
          <w:rFonts w:ascii="David" w:hAnsi="David"/>
          <w:sz w:val="24"/>
          <w:rtl/>
          <w:lang w:eastAsia="x-none"/>
        </w:rPr>
        <w:t xml:space="preserve"> </w:t>
      </w:r>
      <w:r w:rsidRPr="00084967">
        <w:rPr>
          <w:rFonts w:ascii="David" w:hAnsi="David" w:hint="eastAsia"/>
          <w:sz w:val="24"/>
          <w:rtl/>
          <w:lang w:eastAsia="x-none"/>
        </w:rPr>
        <w:t>האיכות</w:t>
      </w:r>
      <w:r w:rsidRPr="00084967">
        <w:rPr>
          <w:rFonts w:ascii="David" w:hAnsi="David"/>
          <w:sz w:val="24"/>
          <w:rtl/>
          <w:lang w:eastAsia="x-none"/>
        </w:rPr>
        <w:t xml:space="preserve"> </w:t>
      </w:r>
      <w:r w:rsidRPr="00084967">
        <w:rPr>
          <w:rFonts w:ascii="David" w:hAnsi="David" w:hint="eastAsia"/>
          <w:sz w:val="24"/>
          <w:rtl/>
          <w:lang w:eastAsia="x-none"/>
        </w:rPr>
        <w:t>והעלות</w:t>
      </w:r>
      <w:r w:rsidRPr="00084967">
        <w:rPr>
          <w:rFonts w:ascii="David" w:hAnsi="David"/>
          <w:sz w:val="24"/>
          <w:rtl/>
          <w:lang w:eastAsia="x-none"/>
        </w:rPr>
        <w:t xml:space="preserve"> </w:t>
      </w:r>
      <w:r w:rsidRPr="00084967">
        <w:rPr>
          <w:rFonts w:ascii="David" w:hAnsi="David" w:hint="eastAsia"/>
          <w:sz w:val="24"/>
          <w:rtl/>
          <w:lang w:eastAsia="x-none"/>
        </w:rPr>
        <w:t>זהה</w:t>
      </w:r>
      <w:r w:rsidRPr="00084967">
        <w:rPr>
          <w:rFonts w:ascii="David" w:hAnsi="David"/>
          <w:sz w:val="24"/>
          <w:rtl/>
          <w:lang w:eastAsia="x-none"/>
        </w:rPr>
        <w:t xml:space="preserve">  </w:t>
      </w:r>
      <w:r w:rsidRPr="00084967">
        <w:rPr>
          <w:rFonts w:ascii="David" w:hAnsi="David" w:hint="eastAsia"/>
          <w:sz w:val="24"/>
          <w:rtl/>
          <w:lang w:eastAsia="x-none"/>
        </w:rPr>
        <w:t>תבצע</w:t>
      </w:r>
      <w:r w:rsidRPr="00084967">
        <w:rPr>
          <w:rFonts w:ascii="David" w:hAnsi="David"/>
          <w:sz w:val="24"/>
          <w:rtl/>
          <w:lang w:eastAsia="x-none"/>
        </w:rPr>
        <w:t xml:space="preserve"> </w:t>
      </w:r>
      <w:r w:rsidRPr="00084967">
        <w:rPr>
          <w:rFonts w:ascii="David" w:hAnsi="David" w:hint="eastAsia"/>
          <w:sz w:val="24"/>
          <w:rtl/>
          <w:lang w:eastAsia="x-none"/>
        </w:rPr>
        <w:t>ועדת</w:t>
      </w:r>
      <w:r w:rsidRPr="00084967">
        <w:rPr>
          <w:rFonts w:ascii="David" w:hAnsi="David"/>
          <w:sz w:val="24"/>
          <w:rtl/>
          <w:lang w:eastAsia="x-none"/>
        </w:rPr>
        <w:t xml:space="preserve"> </w:t>
      </w:r>
      <w:r w:rsidRPr="00084967">
        <w:rPr>
          <w:rFonts w:ascii="David" w:hAnsi="David" w:hint="eastAsia"/>
          <w:sz w:val="24"/>
          <w:rtl/>
          <w:lang w:eastAsia="x-none"/>
        </w:rPr>
        <w:t>המכרזים</w:t>
      </w:r>
      <w:r w:rsidRPr="00084967">
        <w:rPr>
          <w:rFonts w:ascii="David" w:hAnsi="David"/>
          <w:sz w:val="24"/>
          <w:rtl/>
          <w:lang w:eastAsia="x-none"/>
        </w:rPr>
        <w:t xml:space="preserve"> (על </w:t>
      </w:r>
      <w:r w:rsidRPr="00084967">
        <w:rPr>
          <w:rFonts w:ascii="David" w:hAnsi="David" w:hint="eastAsia"/>
          <w:sz w:val="24"/>
          <w:rtl/>
          <w:lang w:eastAsia="x-none"/>
        </w:rPr>
        <w:t>פי</w:t>
      </w:r>
      <w:r w:rsidRPr="00084967">
        <w:rPr>
          <w:rFonts w:ascii="David" w:hAnsi="David"/>
          <w:sz w:val="24"/>
          <w:rtl/>
          <w:lang w:eastAsia="x-none"/>
        </w:rPr>
        <w:t xml:space="preserve"> </w:t>
      </w:r>
      <w:r w:rsidRPr="00084967">
        <w:rPr>
          <w:rFonts w:ascii="David" w:hAnsi="David" w:hint="eastAsia"/>
          <w:sz w:val="24"/>
          <w:rtl/>
          <w:lang w:eastAsia="x-none"/>
        </w:rPr>
        <w:t>שיקול</w:t>
      </w:r>
      <w:r w:rsidRPr="00084967">
        <w:rPr>
          <w:rFonts w:ascii="David" w:hAnsi="David"/>
          <w:sz w:val="24"/>
          <w:rtl/>
          <w:lang w:eastAsia="x-none"/>
        </w:rPr>
        <w:t xml:space="preserve"> </w:t>
      </w:r>
      <w:r w:rsidRPr="00084967">
        <w:rPr>
          <w:rFonts w:ascii="David" w:hAnsi="David" w:hint="eastAsia"/>
          <w:sz w:val="24"/>
          <w:rtl/>
          <w:lang w:eastAsia="x-none"/>
        </w:rPr>
        <w:t>דעתה</w:t>
      </w:r>
      <w:r w:rsidRPr="00084967">
        <w:rPr>
          <w:rFonts w:ascii="David" w:hAnsi="David"/>
          <w:sz w:val="24"/>
          <w:rtl/>
          <w:lang w:eastAsia="x-none"/>
        </w:rPr>
        <w:t xml:space="preserve">) </w:t>
      </w:r>
      <w:r w:rsidRPr="00084967">
        <w:rPr>
          <w:rFonts w:ascii="David" w:hAnsi="David" w:hint="eastAsia"/>
          <w:sz w:val="24"/>
          <w:rtl/>
          <w:lang w:eastAsia="x-none"/>
        </w:rPr>
        <w:t>את</w:t>
      </w:r>
      <w:r w:rsidRPr="00084967">
        <w:rPr>
          <w:rFonts w:ascii="David" w:hAnsi="David"/>
          <w:sz w:val="24"/>
          <w:rtl/>
          <w:lang w:eastAsia="x-none"/>
        </w:rPr>
        <w:t xml:space="preserve"> </w:t>
      </w:r>
      <w:r w:rsidRPr="00084967">
        <w:rPr>
          <w:rFonts w:ascii="David" w:hAnsi="David" w:hint="eastAsia"/>
          <w:sz w:val="24"/>
          <w:rtl/>
          <w:lang w:eastAsia="x-none"/>
        </w:rPr>
        <w:t>אחד</w:t>
      </w:r>
      <w:r w:rsidRPr="00084967">
        <w:rPr>
          <w:rFonts w:ascii="David" w:hAnsi="David"/>
          <w:sz w:val="24"/>
          <w:rtl/>
          <w:lang w:eastAsia="x-none"/>
        </w:rPr>
        <w:t xml:space="preserve"> </w:t>
      </w:r>
      <w:r w:rsidRPr="00084967">
        <w:rPr>
          <w:rFonts w:ascii="David" w:hAnsi="David" w:hint="eastAsia"/>
          <w:sz w:val="24"/>
          <w:rtl/>
          <w:lang w:eastAsia="x-none"/>
        </w:rPr>
        <w:t>מבין</w:t>
      </w:r>
      <w:r w:rsidRPr="00084967">
        <w:rPr>
          <w:rFonts w:ascii="David" w:hAnsi="David"/>
          <w:sz w:val="24"/>
          <w:rtl/>
          <w:lang w:eastAsia="x-none"/>
        </w:rPr>
        <w:t xml:space="preserve"> </w:t>
      </w:r>
      <w:r w:rsidRPr="00084967">
        <w:rPr>
          <w:rFonts w:ascii="David" w:hAnsi="David" w:hint="eastAsia"/>
          <w:sz w:val="24"/>
          <w:rtl/>
          <w:lang w:eastAsia="x-none"/>
        </w:rPr>
        <w:t>ההליכים</w:t>
      </w:r>
      <w:r w:rsidRPr="00084967">
        <w:rPr>
          <w:rFonts w:ascii="David" w:hAnsi="David"/>
          <w:sz w:val="24"/>
          <w:rtl/>
          <w:lang w:eastAsia="x-none"/>
        </w:rPr>
        <w:t xml:space="preserve"> </w:t>
      </w:r>
      <w:r w:rsidRPr="00084967">
        <w:rPr>
          <w:rFonts w:ascii="David" w:hAnsi="David" w:hint="eastAsia"/>
          <w:sz w:val="24"/>
          <w:rtl/>
          <w:lang w:eastAsia="x-none"/>
        </w:rPr>
        <w:t>הבאים</w:t>
      </w:r>
      <w:r w:rsidRPr="00084967">
        <w:rPr>
          <w:rFonts w:ascii="David" w:hAnsi="David"/>
          <w:sz w:val="24"/>
          <w:rtl/>
          <w:lang w:eastAsia="x-none"/>
        </w:rPr>
        <w:t>:</w:t>
      </w:r>
    </w:p>
    <w:p w14:paraId="6968F7CE" w14:textId="77777777" w:rsidR="00750636" w:rsidRPr="00ED5B1F" w:rsidRDefault="004D6DC4" w:rsidP="00E46887">
      <w:pPr>
        <w:pStyle w:val="ab"/>
        <w:numPr>
          <w:ilvl w:val="4"/>
          <w:numId w:val="1"/>
        </w:numPr>
        <w:tabs>
          <w:tab w:val="left" w:pos="990"/>
          <w:tab w:val="left" w:pos="1415"/>
          <w:tab w:val="left" w:pos="1982"/>
        </w:tabs>
        <w:spacing w:before="240" w:after="240" w:line="276" w:lineRule="auto"/>
        <w:ind w:left="2833" w:hanging="959"/>
        <w:contextualSpacing w:val="0"/>
        <w:jc w:val="both"/>
        <w:rPr>
          <w:rFonts w:ascii="David" w:hAnsi="David"/>
          <w:sz w:val="24"/>
          <w:lang w:eastAsia="x-none"/>
        </w:rPr>
      </w:pPr>
      <w:r w:rsidRPr="00084967">
        <w:rPr>
          <w:rFonts w:ascii="David" w:hAnsi="David" w:hint="eastAsia"/>
          <w:sz w:val="24"/>
          <w:rtl/>
          <w:lang w:eastAsia="x-none"/>
        </w:rPr>
        <w:lastRenderedPageBreak/>
        <w:t>ביצוע</w:t>
      </w:r>
      <w:r w:rsidRPr="00084967">
        <w:rPr>
          <w:rFonts w:ascii="David" w:hAnsi="David"/>
          <w:sz w:val="24"/>
          <w:rtl/>
          <w:lang w:eastAsia="x-none"/>
        </w:rPr>
        <w:t xml:space="preserve"> </w:t>
      </w:r>
      <w:r w:rsidR="00CE4A6B" w:rsidRPr="00ED5B1F">
        <w:rPr>
          <w:rFonts w:ascii="David" w:hAnsi="David"/>
          <w:sz w:val="24"/>
          <w:rtl/>
          <w:lang w:val="x-none" w:eastAsia="x-none"/>
        </w:rPr>
        <w:t>תיחור נוסף, בין אותן הצעות</w:t>
      </w:r>
      <w:r w:rsidR="004F7FF1" w:rsidRPr="00084967">
        <w:rPr>
          <w:rFonts w:ascii="David" w:hAnsi="David"/>
          <w:sz w:val="24"/>
          <w:rtl/>
          <w:lang w:val="x-none" w:eastAsia="x-none"/>
        </w:rPr>
        <w:t xml:space="preserve"> אשר קיבלו ציון משוקלל זהה</w:t>
      </w:r>
      <w:r w:rsidR="00CE4A6B" w:rsidRPr="00ED5B1F">
        <w:rPr>
          <w:rFonts w:ascii="David" w:hAnsi="David"/>
          <w:sz w:val="24"/>
          <w:rtl/>
          <w:lang w:val="x-none" w:eastAsia="x-none"/>
        </w:rPr>
        <w:t>, במסגרתו כל אחד מהמציעים יוכלו להגיש הצעת מחיר מטיבה ביחס להצעתם המקורית</w:t>
      </w:r>
      <w:r w:rsidR="00750636" w:rsidRPr="00084967">
        <w:rPr>
          <w:rFonts w:ascii="David" w:hAnsi="David"/>
          <w:sz w:val="24"/>
          <w:rtl/>
          <w:lang w:val="x-none" w:eastAsia="x-none"/>
        </w:rPr>
        <w:t>.</w:t>
      </w:r>
    </w:p>
    <w:p w14:paraId="7AF79BAF" w14:textId="28209FAC" w:rsidR="00CE4A6B" w:rsidRPr="00ED5B1F" w:rsidRDefault="004D6DC4" w:rsidP="00E46887">
      <w:pPr>
        <w:pStyle w:val="ab"/>
        <w:numPr>
          <w:ilvl w:val="4"/>
          <w:numId w:val="1"/>
        </w:numPr>
        <w:tabs>
          <w:tab w:val="left" w:pos="990"/>
          <w:tab w:val="left" w:pos="1415"/>
          <w:tab w:val="left" w:pos="1982"/>
        </w:tabs>
        <w:spacing w:before="240" w:after="240" w:line="276" w:lineRule="auto"/>
        <w:ind w:left="2833" w:hanging="959"/>
        <w:contextualSpacing w:val="0"/>
        <w:jc w:val="both"/>
        <w:rPr>
          <w:rFonts w:ascii="David" w:hAnsi="David"/>
          <w:sz w:val="24"/>
          <w:lang w:eastAsia="x-none"/>
        </w:rPr>
      </w:pPr>
      <w:r w:rsidRPr="00084967">
        <w:rPr>
          <w:rFonts w:ascii="David" w:hAnsi="David" w:hint="eastAsia"/>
          <w:sz w:val="24"/>
          <w:rtl/>
          <w:lang w:val="x-none" w:eastAsia="x-none"/>
        </w:rPr>
        <w:t>ביצוע</w:t>
      </w:r>
      <w:r w:rsidR="00CE4A6B" w:rsidRPr="00ED5B1F">
        <w:rPr>
          <w:rFonts w:ascii="David" w:hAnsi="David"/>
          <w:sz w:val="24"/>
          <w:rtl/>
          <w:lang w:val="x-none" w:eastAsia="x-none"/>
        </w:rPr>
        <w:t xml:space="preserve"> הגרלה בין אותן הצעות על מנת לקבוע את דירוגן, בהתאם לשיקול דעת ועדת המכרזים.</w:t>
      </w:r>
    </w:p>
    <w:p w14:paraId="081C8077" w14:textId="590A552E" w:rsidR="00CE4A6B" w:rsidRPr="00ED5B1F" w:rsidRDefault="00CE4A6B"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rtl/>
          <w:lang w:val="x-none" w:eastAsia="x-none"/>
        </w:rPr>
      </w:pPr>
      <w:r w:rsidRPr="00ED5B1F">
        <w:rPr>
          <w:rFonts w:ascii="David" w:hAnsi="David"/>
          <w:b/>
          <w:bCs/>
          <w:caps/>
          <w:spacing w:val="15"/>
          <w:sz w:val="24"/>
          <w:u w:val="single"/>
          <w:rtl/>
          <w:lang w:val="x-none" w:eastAsia="x-none"/>
        </w:rPr>
        <w:t xml:space="preserve"> כשיר שני</w:t>
      </w:r>
    </w:p>
    <w:p w14:paraId="4878FA52" w14:textId="67081587" w:rsidR="00CE4A6B" w:rsidRPr="00ED5B1F"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ED5B1F">
        <w:rPr>
          <w:rFonts w:ascii="David" w:hAnsi="David"/>
          <w:sz w:val="24"/>
          <w:rtl/>
          <w:lang w:val="x-none" w:eastAsia="x-none"/>
        </w:rPr>
        <w:t xml:space="preserve">ועדת המכרזים רשאית בעת הכרזת הזוכה במכרז להכריז על המדורג </w:t>
      </w:r>
      <w:r w:rsidR="004D6DC4" w:rsidRPr="00084967">
        <w:rPr>
          <w:rFonts w:ascii="David" w:hAnsi="David" w:hint="eastAsia"/>
          <w:b/>
          <w:bCs/>
          <w:sz w:val="24"/>
          <w:rtl/>
          <w:lang w:val="x-none" w:eastAsia="x-none"/>
        </w:rPr>
        <w:t>במקום</w:t>
      </w:r>
      <w:r w:rsidR="004D6DC4" w:rsidRPr="00084967">
        <w:rPr>
          <w:rFonts w:ascii="David" w:hAnsi="David"/>
          <w:b/>
          <w:bCs/>
          <w:sz w:val="24"/>
          <w:rtl/>
          <w:lang w:val="x-none" w:eastAsia="x-none"/>
        </w:rPr>
        <w:t xml:space="preserve"> </w:t>
      </w:r>
      <w:r w:rsidR="004D6DC4" w:rsidRPr="00084967">
        <w:rPr>
          <w:rFonts w:ascii="David" w:hAnsi="David" w:hint="eastAsia"/>
          <w:b/>
          <w:bCs/>
          <w:sz w:val="24"/>
          <w:rtl/>
          <w:lang w:val="x-none" w:eastAsia="x-none"/>
        </w:rPr>
        <w:t>הבא</w:t>
      </w:r>
      <w:r w:rsidR="004D6DC4" w:rsidRPr="00084967">
        <w:rPr>
          <w:rFonts w:ascii="David" w:hAnsi="David"/>
          <w:b/>
          <w:bCs/>
          <w:sz w:val="24"/>
          <w:rtl/>
          <w:lang w:val="x-none" w:eastAsia="x-none"/>
        </w:rPr>
        <w:t xml:space="preserve"> (עם </w:t>
      </w:r>
      <w:r w:rsidR="004D6DC4" w:rsidRPr="00084967">
        <w:rPr>
          <w:rFonts w:ascii="David" w:hAnsi="David" w:hint="eastAsia"/>
          <w:b/>
          <w:bCs/>
          <w:sz w:val="24"/>
          <w:rtl/>
          <w:lang w:val="x-none" w:eastAsia="x-none"/>
        </w:rPr>
        <w:t>סיום</w:t>
      </w:r>
      <w:r w:rsidR="004D6DC4" w:rsidRPr="00084967">
        <w:rPr>
          <w:rFonts w:ascii="David" w:hAnsi="David"/>
          <w:b/>
          <w:bCs/>
          <w:sz w:val="24"/>
          <w:rtl/>
          <w:lang w:val="x-none" w:eastAsia="x-none"/>
        </w:rPr>
        <w:t xml:space="preserve"> </w:t>
      </w:r>
      <w:r w:rsidR="004D6DC4" w:rsidRPr="00084967">
        <w:rPr>
          <w:rFonts w:ascii="David" w:hAnsi="David" w:hint="eastAsia"/>
          <w:b/>
          <w:bCs/>
          <w:sz w:val="24"/>
          <w:rtl/>
          <w:lang w:val="x-none" w:eastAsia="x-none"/>
        </w:rPr>
        <w:t>ההליך</w:t>
      </w:r>
      <w:r w:rsidR="004D6DC4" w:rsidRPr="00084967">
        <w:rPr>
          <w:rFonts w:ascii="David" w:hAnsi="David"/>
          <w:b/>
          <w:bCs/>
          <w:sz w:val="24"/>
          <w:rtl/>
          <w:lang w:val="x-none" w:eastAsia="x-none"/>
        </w:rPr>
        <w:t xml:space="preserve"> </w:t>
      </w:r>
      <w:r w:rsidR="004D6DC4" w:rsidRPr="00084967">
        <w:rPr>
          <w:rFonts w:ascii="David" w:hAnsi="David" w:hint="eastAsia"/>
          <w:b/>
          <w:bCs/>
          <w:sz w:val="24"/>
          <w:rtl/>
          <w:lang w:val="x-none" w:eastAsia="x-none"/>
        </w:rPr>
        <w:t>המכרזי</w:t>
      </w:r>
      <w:r w:rsidR="004D6DC4" w:rsidRPr="00084967">
        <w:rPr>
          <w:rFonts w:ascii="David" w:hAnsi="David"/>
          <w:b/>
          <w:bCs/>
          <w:sz w:val="24"/>
          <w:rtl/>
          <w:lang w:val="x-none" w:eastAsia="x-none"/>
        </w:rPr>
        <w:t xml:space="preserve">) </w:t>
      </w:r>
      <w:r w:rsidR="004D6DC4" w:rsidRPr="00084967">
        <w:rPr>
          <w:rFonts w:ascii="David" w:hAnsi="David" w:hint="eastAsia"/>
          <w:b/>
          <w:bCs/>
          <w:sz w:val="24"/>
          <w:rtl/>
          <w:lang w:val="x-none" w:eastAsia="x-none"/>
        </w:rPr>
        <w:t>לאחר</w:t>
      </w:r>
      <w:r w:rsidR="004D6DC4" w:rsidRPr="00084967">
        <w:rPr>
          <w:rFonts w:ascii="David" w:hAnsi="David"/>
          <w:b/>
          <w:bCs/>
          <w:sz w:val="24"/>
          <w:rtl/>
          <w:lang w:val="x-none" w:eastAsia="x-none"/>
        </w:rPr>
        <w:t xml:space="preserve"> </w:t>
      </w:r>
      <w:r w:rsidR="004D6DC4" w:rsidRPr="00084967">
        <w:rPr>
          <w:rFonts w:ascii="David" w:hAnsi="David" w:hint="eastAsia"/>
          <w:b/>
          <w:bCs/>
          <w:sz w:val="24"/>
          <w:rtl/>
          <w:lang w:val="x-none" w:eastAsia="x-none"/>
        </w:rPr>
        <w:t>המציע</w:t>
      </w:r>
      <w:r w:rsidR="004D6DC4" w:rsidRPr="00084967">
        <w:rPr>
          <w:rFonts w:ascii="David" w:hAnsi="David"/>
          <w:b/>
          <w:bCs/>
          <w:sz w:val="24"/>
          <w:rtl/>
          <w:lang w:val="x-none" w:eastAsia="x-none"/>
        </w:rPr>
        <w:t xml:space="preserve"> </w:t>
      </w:r>
      <w:r w:rsidR="004D6DC4" w:rsidRPr="00084967">
        <w:rPr>
          <w:rFonts w:ascii="David" w:hAnsi="David" w:hint="eastAsia"/>
          <w:b/>
          <w:bCs/>
          <w:sz w:val="24"/>
          <w:rtl/>
          <w:lang w:val="x-none" w:eastAsia="x-none"/>
        </w:rPr>
        <w:t>שהוכרז</w:t>
      </w:r>
      <w:r w:rsidR="004D6DC4" w:rsidRPr="00084967">
        <w:rPr>
          <w:rFonts w:ascii="David" w:hAnsi="David"/>
          <w:b/>
          <w:bCs/>
          <w:sz w:val="24"/>
          <w:rtl/>
          <w:lang w:val="x-none" w:eastAsia="x-none"/>
        </w:rPr>
        <w:t xml:space="preserve"> </w:t>
      </w:r>
      <w:r w:rsidR="004D6DC4" w:rsidRPr="00084967">
        <w:rPr>
          <w:rFonts w:ascii="David" w:hAnsi="David" w:hint="eastAsia"/>
          <w:b/>
          <w:bCs/>
          <w:sz w:val="24"/>
          <w:rtl/>
          <w:lang w:val="x-none" w:eastAsia="x-none"/>
        </w:rPr>
        <w:t>כזוכ</w:t>
      </w:r>
      <w:r w:rsidR="00BF5A69" w:rsidRPr="00084967">
        <w:rPr>
          <w:rFonts w:ascii="David" w:hAnsi="David" w:hint="eastAsia"/>
          <w:b/>
          <w:bCs/>
          <w:sz w:val="24"/>
          <w:rtl/>
          <w:lang w:val="x-none" w:eastAsia="x-none"/>
        </w:rPr>
        <w:t>ה</w:t>
      </w:r>
      <w:r w:rsidR="004D6DC4" w:rsidRPr="00084967">
        <w:rPr>
          <w:rFonts w:ascii="David" w:hAnsi="David"/>
          <w:b/>
          <w:bCs/>
          <w:sz w:val="24"/>
          <w:rtl/>
          <w:lang w:val="x-none" w:eastAsia="x-none"/>
        </w:rPr>
        <w:t xml:space="preserve"> במכרז </w:t>
      </w:r>
      <w:r w:rsidRPr="00ED5B1F">
        <w:rPr>
          <w:rFonts w:ascii="David" w:hAnsi="David"/>
          <w:sz w:val="24"/>
          <w:rtl/>
          <w:lang w:val="x-none" w:eastAsia="x-none"/>
        </w:rPr>
        <w:t>כ"</w:t>
      </w:r>
      <w:r w:rsidRPr="00ED5B1F">
        <w:rPr>
          <w:rFonts w:ascii="David" w:hAnsi="David"/>
          <w:b/>
          <w:bCs/>
          <w:sz w:val="24"/>
          <w:rtl/>
          <w:lang w:val="x-none" w:eastAsia="x-none"/>
        </w:rPr>
        <w:t>כשיר שני</w:t>
      </w:r>
      <w:r w:rsidRPr="00ED5B1F">
        <w:rPr>
          <w:rFonts w:ascii="David" w:hAnsi="David"/>
          <w:sz w:val="24"/>
          <w:rtl/>
          <w:lang w:val="x-none" w:eastAsia="x-none"/>
        </w:rPr>
        <w:t>".</w:t>
      </w:r>
      <w:r w:rsidR="004D6DC4" w:rsidRPr="00084967">
        <w:rPr>
          <w:rFonts w:ascii="David" w:hAnsi="David"/>
          <w:sz w:val="24"/>
          <w:rtl/>
          <w:lang w:val="x-none" w:eastAsia="x-none"/>
        </w:rPr>
        <w:t xml:space="preserve"> אם יסרב המדורג הנ"ל להכרזתו ככשיר שני תפנה ועדת המכרזים למדורג הבא לשמש ככשיר שני וכך הלאה.</w:t>
      </w:r>
    </w:p>
    <w:p w14:paraId="6427F241" w14:textId="77777777" w:rsidR="00CE4A6B" w:rsidRPr="00ED5B1F"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ED5B1F">
        <w:rPr>
          <w:rFonts w:ascii="David" w:hAnsi="David"/>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6B8598FA" w14:textId="77777777" w:rsidR="00CE4A6B" w:rsidRPr="00ED5B1F"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rtl/>
          <w:lang w:val="x-none" w:eastAsia="x-none"/>
        </w:rPr>
      </w:pPr>
      <w:r w:rsidRPr="00ED5B1F">
        <w:rPr>
          <w:rFonts w:ascii="David" w:hAnsi="David"/>
          <w:sz w:val="24"/>
          <w:rtl/>
          <w:lang w:val="x-none" w:eastAsia="x-none"/>
        </w:rPr>
        <w:t>הכשיר השני יעמוד בכל תנאי המכרז, ויבצע את כלל השירותים שהועברו לאחריותו באופן מלא.</w:t>
      </w:r>
    </w:p>
    <w:p w14:paraId="7F4AA833" w14:textId="77777777" w:rsidR="00CE4A6B" w:rsidRPr="00ED5B1F"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ED5B1F">
        <w:rPr>
          <w:rFonts w:ascii="David" w:hAnsi="David"/>
          <w:sz w:val="24"/>
          <w:rtl/>
          <w:lang w:val="x-none" w:eastAsia="x-none"/>
        </w:rPr>
        <w:t>תמחור השירותים של הכשיר השני יהיה כפי שהופיע במענה שלו למכרז בהצעת המחיר.</w:t>
      </w:r>
    </w:p>
    <w:p w14:paraId="1F9557DB" w14:textId="01DCCFF1" w:rsidR="00CE6607" w:rsidRPr="00ED5B1F" w:rsidRDefault="00CE6607" w:rsidP="00E46887">
      <w:pPr>
        <w:pStyle w:val="ab"/>
        <w:numPr>
          <w:ilvl w:val="0"/>
          <w:numId w:val="1"/>
        </w:numPr>
        <w:tabs>
          <w:tab w:val="left" w:pos="990"/>
          <w:tab w:val="left" w:pos="1415"/>
          <w:tab w:val="left" w:pos="1982"/>
        </w:tabs>
        <w:spacing w:before="240" w:after="240" w:line="276" w:lineRule="auto"/>
        <w:contextualSpacing w:val="0"/>
        <w:jc w:val="both"/>
        <w:rPr>
          <w:rFonts w:ascii="David" w:hAnsi="David"/>
          <w:b/>
          <w:bCs/>
          <w:sz w:val="28"/>
          <w:szCs w:val="28"/>
        </w:rPr>
      </w:pPr>
      <w:r w:rsidRPr="00ED5B1F">
        <w:rPr>
          <w:rFonts w:ascii="David" w:hAnsi="David"/>
          <w:b/>
          <w:bCs/>
          <w:sz w:val="28"/>
          <w:szCs w:val="28"/>
          <w:u w:val="single"/>
          <w:rtl/>
        </w:rPr>
        <w:t>תנאים כלליי</w:t>
      </w:r>
      <w:r w:rsidR="00AB360C" w:rsidRPr="00ED5B1F">
        <w:rPr>
          <w:rFonts w:ascii="David" w:hAnsi="David"/>
          <w:b/>
          <w:bCs/>
          <w:sz w:val="28"/>
          <w:szCs w:val="28"/>
          <w:u w:val="single"/>
          <w:rtl/>
        </w:rPr>
        <w:t>ם</w:t>
      </w:r>
    </w:p>
    <w:p w14:paraId="3F58370A" w14:textId="7F3661AC" w:rsidR="00942EBC" w:rsidRPr="00ED5B1F" w:rsidRDefault="00942EBC"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sz w:val="24"/>
        </w:rPr>
      </w:pPr>
      <w:r w:rsidRPr="00ED5B1F">
        <w:rPr>
          <w:rFonts w:ascii="David" w:hAnsi="David"/>
          <w:sz w:val="24"/>
          <w:rtl/>
        </w:rPr>
        <w:t>על המציע לקבל אישור יחידת בטחון שדה בצה"ל להתקשרות עם המציע. הפנייה ליחידת ביטחון שדה  תיעשה על ידי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ולא על ידי המציע. לשם הגשת הפנייה, על המציע לספק את המסמכים הבאים:</w:t>
      </w:r>
    </w:p>
    <w:p w14:paraId="3644433D" w14:textId="77777777" w:rsidR="00942EBC" w:rsidRPr="00ED5B1F" w:rsidRDefault="00942EBC"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rPr>
      </w:pPr>
      <w:r w:rsidRPr="00ED5B1F">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73D4555F" w14:textId="1D7DBBCF" w:rsidR="00942EBC" w:rsidRPr="00ED5B1F" w:rsidRDefault="00942EBC"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b/>
          <w:bCs/>
          <w:sz w:val="24"/>
        </w:rPr>
      </w:pPr>
      <w:r w:rsidRPr="00ED5B1F">
        <w:rPr>
          <w:rFonts w:ascii="David" w:hAnsi="David"/>
          <w:sz w:val="24"/>
          <w:rtl/>
        </w:rPr>
        <w:t>אם המציע הוא תאגיד: רשימת שמם המלא ומספר תעודת הזהות של כל ה</w:t>
      </w:r>
      <w:r w:rsidR="00E0305F">
        <w:rPr>
          <w:rFonts w:ascii="David" w:hAnsi="David"/>
          <w:sz w:val="24"/>
          <w:rtl/>
        </w:rPr>
        <w:t>מינהל</w:t>
      </w:r>
      <w:r w:rsidRPr="00ED5B1F">
        <w:rPr>
          <w:rFonts w:ascii="David" w:hAnsi="David"/>
          <w:sz w:val="24"/>
          <w:rtl/>
        </w:rPr>
        <w:t>ים, השותפים ובעלי למעלה מ-5% מהון המניות בתאגיד המציע.</w:t>
      </w:r>
    </w:p>
    <w:p w14:paraId="33DC1207" w14:textId="78197E44" w:rsidR="00942EBC" w:rsidRPr="00ED5B1F" w:rsidRDefault="00942EBC"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sz w:val="24"/>
        </w:rPr>
      </w:pPr>
      <w:r w:rsidRPr="00ED5B1F">
        <w:rPr>
          <w:rFonts w:ascii="David" w:hAnsi="David"/>
          <w:sz w:val="24"/>
          <w:rtl/>
        </w:rPr>
        <w:t>על המציע להתחייב לספק, לפי דרישת ה</w:t>
      </w:r>
      <w:r w:rsidR="00E0305F">
        <w:rPr>
          <w:rFonts w:ascii="David" w:hAnsi="David"/>
          <w:sz w:val="24"/>
          <w:rtl/>
        </w:rPr>
        <w:t>מינהל</w:t>
      </w:r>
      <w:r w:rsidRPr="00ED5B1F">
        <w:rPr>
          <w:rFonts w:ascii="David" w:hAnsi="David"/>
          <w:sz w:val="24"/>
          <w:rtl/>
        </w:rPr>
        <w:t>, כל מידע נוסף אשר יהיה נחוץ לשם הכרעה לגבי מתן האישור</w:t>
      </w:r>
      <w:r w:rsidRPr="00ED5B1F">
        <w:rPr>
          <w:rFonts w:ascii="David" w:hAnsi="David"/>
          <w:b/>
          <w:bCs/>
          <w:sz w:val="24"/>
          <w:rtl/>
        </w:rPr>
        <w:t>.</w:t>
      </w:r>
    </w:p>
    <w:p w14:paraId="1CAC5B68" w14:textId="01BACB92" w:rsidR="00481293" w:rsidRPr="00ED5B1F" w:rsidRDefault="00942EBC"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ED5B1F">
        <w:rPr>
          <w:rFonts w:ascii="David" w:hAnsi="David"/>
          <w:b/>
          <w:bCs/>
          <w:sz w:val="24"/>
          <w:rtl/>
        </w:rPr>
        <w:t>ויובהר</w:t>
      </w:r>
      <w:r w:rsidRPr="00ED5B1F">
        <w:rPr>
          <w:rFonts w:ascii="David" w:hAnsi="David"/>
          <w:sz w:val="24"/>
          <w:rtl/>
        </w:rPr>
        <w:t xml:space="preserve">, ההתקשרות אינה עם "צוות </w:t>
      </w:r>
      <w:r w:rsidR="009B47DA" w:rsidRPr="00ED5B1F">
        <w:rPr>
          <w:rFonts w:ascii="David" w:hAnsi="David"/>
          <w:sz w:val="24"/>
          <w:rtl/>
        </w:rPr>
        <w:t>נותני שירותים</w:t>
      </w:r>
      <w:r w:rsidRPr="00ED5B1F">
        <w:rPr>
          <w:rFonts w:ascii="David" w:hAnsi="David"/>
          <w:sz w:val="24"/>
          <w:rtl/>
        </w:rPr>
        <w:t xml:space="preserve">" אלא עם </w:t>
      </w:r>
      <w:r w:rsidR="00AA638D" w:rsidRPr="00ED5B1F">
        <w:rPr>
          <w:rFonts w:ascii="David" w:hAnsi="David"/>
          <w:sz w:val="24"/>
          <w:rtl/>
        </w:rPr>
        <w:t>יועץ</w:t>
      </w:r>
      <w:r w:rsidRPr="00ED5B1F">
        <w:rPr>
          <w:rFonts w:ascii="David" w:hAnsi="David"/>
          <w:sz w:val="24"/>
          <w:rtl/>
        </w:rPr>
        <w:t xml:space="preserve"> אחד מעניק שירותים בלבד</w:t>
      </w:r>
      <w:r w:rsidR="00F952EE" w:rsidRPr="00084967">
        <w:rPr>
          <w:rFonts w:ascii="David" w:hAnsi="David"/>
          <w:sz w:val="24"/>
          <w:rtl/>
        </w:rPr>
        <w:t xml:space="preserve"> בכפוף לזכותו של ה</w:t>
      </w:r>
      <w:r w:rsidR="00E0305F">
        <w:rPr>
          <w:rFonts w:ascii="David" w:hAnsi="David"/>
          <w:sz w:val="24"/>
          <w:rtl/>
        </w:rPr>
        <w:t>מינהל</w:t>
      </w:r>
      <w:r w:rsidR="00F952EE" w:rsidRPr="00084967">
        <w:rPr>
          <w:rFonts w:ascii="David" w:hAnsi="David"/>
          <w:sz w:val="24"/>
          <w:rtl/>
        </w:rPr>
        <w:t xml:space="preserve"> לפצל את ההתקשרות בין מציעים והכל בהתאם לשיקול דעתו המלא.</w:t>
      </w:r>
      <w:r w:rsidRPr="00ED5B1F">
        <w:rPr>
          <w:rFonts w:ascii="David" w:hAnsi="David"/>
          <w:sz w:val="24"/>
          <w:rtl/>
        </w:rPr>
        <w:t xml:space="preserve"> </w:t>
      </w:r>
    </w:p>
    <w:p w14:paraId="1B3B557D" w14:textId="4F95B31F" w:rsidR="0052762C" w:rsidRPr="00ED5B1F" w:rsidRDefault="0052762C"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084967">
        <w:rPr>
          <w:rFonts w:ascii="David" w:hAnsi="David" w:hint="eastAsia"/>
          <w:sz w:val="24"/>
          <w:rtl/>
        </w:rPr>
        <w:t>ה</w:t>
      </w:r>
      <w:r w:rsidRPr="00ED5B1F">
        <w:rPr>
          <w:rFonts w:ascii="David" w:hAnsi="David"/>
          <w:sz w:val="24"/>
          <w:rtl/>
        </w:rPr>
        <w:t xml:space="preserve">מציע מתחייב לעמוד בלו"ז ובאיכות בכל הפעולות הנדרשות בהזמנה ובהסכם. </w:t>
      </w:r>
      <w:r w:rsidRPr="00ED5B1F">
        <w:rPr>
          <w:rFonts w:ascii="David" w:hAnsi="David"/>
          <w:b/>
          <w:bCs/>
          <w:sz w:val="24"/>
          <w:rtl/>
        </w:rPr>
        <w:t xml:space="preserve">אם המציע איננו </w:t>
      </w:r>
      <w:r w:rsidR="00AA638D" w:rsidRPr="00ED5B1F">
        <w:rPr>
          <w:rFonts w:ascii="David" w:hAnsi="David"/>
          <w:b/>
          <w:bCs/>
          <w:sz w:val="24"/>
          <w:rtl/>
        </w:rPr>
        <w:t>היועץ</w:t>
      </w:r>
      <w:r w:rsidRPr="00ED5B1F">
        <w:rPr>
          <w:rFonts w:ascii="David" w:hAnsi="David"/>
          <w:b/>
          <w:bCs/>
          <w:sz w:val="24"/>
          <w:rtl/>
        </w:rPr>
        <w:t xml:space="preserve"> עצמו, עליו להצהיר, כי </w:t>
      </w:r>
      <w:r w:rsidR="00AA638D" w:rsidRPr="00ED5B1F">
        <w:rPr>
          <w:rFonts w:ascii="David" w:hAnsi="David"/>
          <w:b/>
          <w:bCs/>
          <w:sz w:val="24"/>
          <w:rtl/>
        </w:rPr>
        <w:t>היועץ</w:t>
      </w:r>
      <w:r w:rsidRPr="00ED5B1F">
        <w:rPr>
          <w:rFonts w:ascii="David" w:hAnsi="David"/>
          <w:b/>
          <w:bCs/>
          <w:sz w:val="24"/>
          <w:rtl/>
        </w:rPr>
        <w:t xml:space="preserve"> יועסק על-ידו למשך כל תקופת ההתקשרות</w:t>
      </w:r>
      <w:r w:rsidRPr="00ED5B1F">
        <w:rPr>
          <w:rFonts w:ascii="David" w:hAnsi="David"/>
          <w:sz w:val="24"/>
          <w:rtl/>
        </w:rPr>
        <w:t xml:space="preserve">. </w:t>
      </w:r>
      <w:r w:rsidRPr="00ED5B1F">
        <w:rPr>
          <w:rFonts w:ascii="David" w:hAnsi="David"/>
          <w:b/>
          <w:bCs/>
          <w:sz w:val="24"/>
          <w:rtl/>
        </w:rPr>
        <w:t xml:space="preserve">החלפת </w:t>
      </w:r>
      <w:r w:rsidR="00AA638D" w:rsidRPr="00ED5B1F">
        <w:rPr>
          <w:rFonts w:ascii="David" w:hAnsi="David"/>
          <w:b/>
          <w:bCs/>
          <w:sz w:val="24"/>
          <w:rtl/>
        </w:rPr>
        <w:t>היועץ</w:t>
      </w:r>
      <w:r w:rsidRPr="00ED5B1F">
        <w:rPr>
          <w:rFonts w:ascii="David" w:hAnsi="David"/>
          <w:b/>
          <w:bCs/>
          <w:sz w:val="24"/>
          <w:rtl/>
        </w:rPr>
        <w:t xml:space="preserve"> תיעשה אך ורק בהסכמה מפורשת ובכתב של ה</w:t>
      </w:r>
      <w:r w:rsidR="00E0305F">
        <w:rPr>
          <w:rFonts w:ascii="David" w:hAnsi="David"/>
          <w:b/>
          <w:bCs/>
          <w:sz w:val="24"/>
          <w:rtl/>
        </w:rPr>
        <w:t>מינהל</w:t>
      </w:r>
      <w:r w:rsidR="003E74BC" w:rsidRPr="00ED5B1F">
        <w:rPr>
          <w:rFonts w:ascii="David" w:hAnsi="David"/>
          <w:b/>
          <w:bCs/>
          <w:sz w:val="24"/>
          <w:rtl/>
        </w:rPr>
        <w:t xml:space="preserve"> </w:t>
      </w:r>
      <w:r w:rsidRPr="00ED5B1F">
        <w:rPr>
          <w:rFonts w:ascii="David" w:hAnsi="David"/>
          <w:sz w:val="24"/>
          <w:rtl/>
        </w:rPr>
        <w:t>ובכפוף לאישור ועדת המכרזים.</w:t>
      </w:r>
    </w:p>
    <w:p w14:paraId="4E4B526F" w14:textId="77777777" w:rsidR="005D52D4" w:rsidRPr="00ED5B1F" w:rsidRDefault="005D52D4"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ED5B1F">
        <w:rPr>
          <w:rFonts w:ascii="David" w:hAnsi="David"/>
          <w:sz w:val="24"/>
          <w:rtl/>
        </w:rPr>
        <w:t>אם המציע הינו משרד יועצים – ניתן להציע יותר ממועמד אחד, על המציע לצרף</w:t>
      </w:r>
      <w:r w:rsidRPr="00084967">
        <w:rPr>
          <w:rFonts w:ascii="David" w:hAnsi="David"/>
          <w:sz w:val="24"/>
          <w:rtl/>
        </w:rPr>
        <w:t xml:space="preserve"> מסמכים להוכחת עמידת המועמד המוצע מטעמו בתנאי הסף ומסמכים לצורך ניקוד איכות ההצעה </w:t>
      </w:r>
      <w:r w:rsidRPr="00ED5B1F">
        <w:rPr>
          <w:rFonts w:ascii="David" w:hAnsi="David"/>
          <w:sz w:val="24"/>
          <w:rtl/>
        </w:rPr>
        <w:t xml:space="preserve">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המקצועיים באופן אישי ולחוד. </w:t>
      </w:r>
    </w:p>
    <w:p w14:paraId="3AA644BE" w14:textId="17ABA87B" w:rsidR="00114A1D" w:rsidRPr="00ED5B1F" w:rsidRDefault="00550A7A"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084967">
        <w:rPr>
          <w:rFonts w:ascii="David" w:hAnsi="David" w:hint="eastAsia"/>
          <w:sz w:val="24"/>
          <w:rtl/>
        </w:rPr>
        <w:t>המציע</w:t>
      </w:r>
      <w:r w:rsidRPr="00084967">
        <w:rPr>
          <w:rFonts w:ascii="David" w:hAnsi="David"/>
          <w:sz w:val="24"/>
          <w:rtl/>
        </w:rPr>
        <w:t xml:space="preserve"> אינו רשאי </w:t>
      </w:r>
      <w:r w:rsidR="00114A1D" w:rsidRPr="00ED5B1F">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sidR="00E0305F">
        <w:rPr>
          <w:rFonts w:ascii="David" w:hAnsi="David"/>
          <w:sz w:val="24"/>
          <w:rtl/>
        </w:rPr>
        <w:t>מינהל</w:t>
      </w:r>
      <w:r w:rsidR="003E74BC" w:rsidRPr="00ED5B1F">
        <w:rPr>
          <w:rFonts w:ascii="David" w:hAnsi="David"/>
          <w:sz w:val="24"/>
          <w:rtl/>
        </w:rPr>
        <w:t xml:space="preserve"> </w:t>
      </w:r>
      <w:r w:rsidR="00114A1D" w:rsidRPr="00ED5B1F">
        <w:rPr>
          <w:rFonts w:ascii="David" w:hAnsi="David"/>
          <w:sz w:val="24"/>
          <w:rtl/>
        </w:rPr>
        <w:t>לפסול את ההצעה, כולה או חלקה, אם ימצא לנכון לעשות כן.</w:t>
      </w:r>
    </w:p>
    <w:p w14:paraId="17A7ED64" w14:textId="77777777" w:rsidR="00114A1D" w:rsidRPr="00ED5B1F" w:rsidRDefault="00114A1D"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ED5B1F">
        <w:rPr>
          <w:rFonts w:ascii="David" w:hAnsi="David"/>
          <w:sz w:val="24"/>
          <w:rtl/>
        </w:rPr>
        <w:lastRenderedPageBreak/>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204AC9EE" w14:textId="272EA38A" w:rsidR="00114A1D" w:rsidRPr="00ED5B1F" w:rsidRDefault="00114A1D"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ED5B1F">
        <w:rPr>
          <w:rFonts w:ascii="David" w:hAnsi="David"/>
          <w:sz w:val="24"/>
          <w:rtl/>
        </w:rPr>
        <w:t xml:space="preserve">שום ויתור, הימנעות מפעולה או מתן אורכה מצד </w:t>
      </w:r>
      <w:r w:rsidR="00AE0734" w:rsidRPr="00ED5B1F">
        <w:rPr>
          <w:rFonts w:ascii="David" w:hAnsi="David"/>
          <w:sz w:val="24"/>
          <w:rtl/>
        </w:rPr>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 xml:space="preserve">לא ייחשבו כוויתור על זכויותיו של </w:t>
      </w:r>
      <w:r w:rsidR="00AE0734" w:rsidRPr="00ED5B1F">
        <w:rPr>
          <w:rFonts w:ascii="David" w:hAnsi="David"/>
          <w:sz w:val="24"/>
          <w:rtl/>
        </w:rPr>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 xml:space="preserve">לפי הזמנה זו, ולא ישמשו מניעה לתביעה, אלא אם כן </w:t>
      </w:r>
      <w:r w:rsidR="00AE0734" w:rsidRPr="00ED5B1F">
        <w:rPr>
          <w:rFonts w:ascii="David" w:hAnsi="David"/>
          <w:sz w:val="24"/>
          <w:rtl/>
        </w:rPr>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ויתר במפורש ובכתב.</w:t>
      </w:r>
    </w:p>
    <w:p w14:paraId="70317691" w14:textId="77777777" w:rsidR="00114A1D" w:rsidRPr="00ED5B1F" w:rsidRDefault="00114A1D"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ED5B1F">
        <w:rPr>
          <w:rFonts w:ascii="David" w:hAnsi="David"/>
          <w:sz w:val="24"/>
          <w:rtl/>
        </w:rPr>
        <w:t>בכל מקום במסמכי המכרז, שבו נדרש המציע להגיש מסמך, תעודה וכיו"ב – יוכל המציע להגיש את המסמך המקורי, או הע</w:t>
      </w:r>
      <w:r w:rsidR="0052762C" w:rsidRPr="00ED5B1F">
        <w:rPr>
          <w:rFonts w:ascii="David" w:hAnsi="David"/>
          <w:sz w:val="24"/>
          <w:rtl/>
        </w:rPr>
        <w:t>תק שלו, אלא אם נדרש במפורש אחרת</w:t>
      </w:r>
      <w:r w:rsidR="0052762C" w:rsidRPr="00084967">
        <w:rPr>
          <w:rFonts w:ascii="David" w:hAnsi="David"/>
          <w:sz w:val="24"/>
          <w:rtl/>
        </w:rPr>
        <w:t>.</w:t>
      </w:r>
    </w:p>
    <w:p w14:paraId="349E80FA" w14:textId="7A5D1E8E" w:rsidR="004411D9" w:rsidRPr="00ED5B1F" w:rsidRDefault="004411D9"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 xml:space="preserve">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w:t>
      </w:r>
      <w:r w:rsidR="00AA638D" w:rsidRPr="00ED5B1F">
        <w:rPr>
          <w:rFonts w:ascii="David" w:hAnsi="David"/>
          <w:sz w:val="24"/>
          <w:rtl/>
        </w:rPr>
        <w:t>היועץ</w:t>
      </w:r>
      <w:r w:rsidRPr="00ED5B1F">
        <w:rPr>
          <w:rFonts w:ascii="David" w:hAnsi="David"/>
          <w:sz w:val="24"/>
          <w:rtl/>
        </w:rPr>
        <w:t xml:space="preserve"> המשפטי בוועדה ובהצעת הזוכה במכרז, ולקבל עותק ממסמכים אלה, למעט בחלקים חסויים של ההצעה ולמעט חוות דעת משפטית שנערכה במסגרת י</w:t>
      </w:r>
      <w:r w:rsidR="002D4CDC">
        <w:rPr>
          <w:rFonts w:ascii="David" w:hAnsi="David"/>
          <w:sz w:val="24"/>
          <w:rtl/>
        </w:rPr>
        <w:t>ייעוץ</w:t>
      </w:r>
      <w:r w:rsidRPr="00ED5B1F">
        <w:rPr>
          <w:rFonts w:ascii="David" w:hAnsi="David"/>
          <w:sz w:val="24"/>
          <w:rtl/>
        </w:rPr>
        <w:t xml:space="preserve"> משפטי לוועדה.</w:t>
      </w:r>
    </w:p>
    <w:p w14:paraId="3FC6CAAA" w14:textId="77777777" w:rsidR="00CE6607" w:rsidRPr="00ED5B1F" w:rsidRDefault="00CE6607"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 xml:space="preserve">על </w:t>
      </w:r>
      <w:r w:rsidR="00AA638D" w:rsidRPr="00ED5B1F">
        <w:rPr>
          <w:rFonts w:ascii="David" w:hAnsi="David"/>
          <w:sz w:val="24"/>
          <w:rtl/>
        </w:rPr>
        <w:t>היועץ</w:t>
      </w:r>
      <w:r w:rsidRPr="00ED5B1F">
        <w:rPr>
          <w:rFonts w:ascii="David" w:hAnsi="David"/>
          <w:sz w:val="24"/>
          <w:rtl/>
        </w:rPr>
        <w:t xml:space="preserve"> לקיים</w:t>
      </w:r>
      <w:r w:rsidR="00ED6D85" w:rsidRPr="00ED5B1F">
        <w:rPr>
          <w:rFonts w:ascii="David" w:hAnsi="David"/>
          <w:sz w:val="24"/>
          <w:rtl/>
        </w:rPr>
        <w:t>,</w:t>
      </w:r>
      <w:r w:rsidRPr="00ED5B1F">
        <w:rPr>
          <w:rFonts w:ascii="David" w:hAnsi="David"/>
          <w:sz w:val="24"/>
          <w:rtl/>
        </w:rPr>
        <w:t xml:space="preserve"> </w:t>
      </w:r>
      <w:r w:rsidR="00ED6D85" w:rsidRPr="00ED5B1F">
        <w:rPr>
          <w:rFonts w:ascii="David" w:hAnsi="David"/>
          <w:sz w:val="24"/>
          <w:rtl/>
        </w:rPr>
        <w:t xml:space="preserve">בין השאר, </w:t>
      </w:r>
      <w:r w:rsidRPr="00ED5B1F">
        <w:rPr>
          <w:rFonts w:ascii="David" w:hAnsi="David"/>
          <w:sz w:val="24"/>
          <w:rtl/>
        </w:rPr>
        <w:t>סיורים בשטחי יהודה ושומרון לצורך ביצוע התפקיד ו</w:t>
      </w:r>
      <w:r w:rsidR="00BE2377" w:rsidRPr="00ED5B1F">
        <w:rPr>
          <w:rFonts w:ascii="David" w:hAnsi="David"/>
          <w:sz w:val="24"/>
          <w:rtl/>
        </w:rPr>
        <w:t>ב</w:t>
      </w:r>
      <w:r w:rsidRPr="00ED5B1F">
        <w:rPr>
          <w:rFonts w:ascii="David" w:hAnsi="David"/>
          <w:sz w:val="24"/>
          <w:rtl/>
        </w:rPr>
        <w:t xml:space="preserve">התאם להנחיות </w:t>
      </w:r>
      <w:r w:rsidR="003241A8" w:rsidRPr="00ED5B1F">
        <w:rPr>
          <w:rFonts w:ascii="David" w:hAnsi="David"/>
          <w:sz w:val="24"/>
          <w:rtl/>
        </w:rPr>
        <w:t>המקשר</w:t>
      </w:r>
      <w:r w:rsidRPr="00ED5B1F">
        <w:rPr>
          <w:rFonts w:ascii="David" w:hAnsi="David"/>
          <w:sz w:val="24"/>
          <w:rtl/>
        </w:rPr>
        <w:t>.</w:t>
      </w:r>
    </w:p>
    <w:p w14:paraId="4859BF6A" w14:textId="77777777" w:rsidR="00CE6607" w:rsidRPr="00ED5B1F" w:rsidRDefault="00ED6D85"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סידורי אבטחה הכרוכים ב</w:t>
      </w:r>
      <w:r w:rsidR="00CE6607" w:rsidRPr="00ED5B1F">
        <w:rPr>
          <w:rFonts w:ascii="David" w:hAnsi="David"/>
          <w:sz w:val="24"/>
          <w:rtl/>
        </w:rPr>
        <w:t xml:space="preserve">נסיעות לאתרים </w:t>
      </w:r>
      <w:r w:rsidRPr="00ED5B1F">
        <w:rPr>
          <w:rFonts w:ascii="David" w:hAnsi="David"/>
          <w:sz w:val="24"/>
          <w:rtl/>
        </w:rPr>
        <w:t>ה</w:t>
      </w:r>
      <w:r w:rsidR="00CE6607" w:rsidRPr="00ED5B1F">
        <w:rPr>
          <w:rFonts w:ascii="David" w:hAnsi="David"/>
          <w:sz w:val="24"/>
          <w:rtl/>
        </w:rPr>
        <w:t>שונים</w:t>
      </w:r>
      <w:r w:rsidRPr="00ED5B1F">
        <w:rPr>
          <w:rFonts w:ascii="David" w:hAnsi="David"/>
          <w:sz w:val="24"/>
          <w:rtl/>
        </w:rPr>
        <w:t xml:space="preserve"> בישראל וביהודה ושומרון</w:t>
      </w:r>
      <w:r w:rsidR="009C6A5E" w:rsidRPr="00ED5B1F">
        <w:rPr>
          <w:rFonts w:ascii="David" w:hAnsi="David"/>
          <w:sz w:val="24"/>
          <w:rtl/>
        </w:rPr>
        <w:t>,</w:t>
      </w:r>
      <w:r w:rsidR="00CE6607" w:rsidRPr="00ED5B1F">
        <w:rPr>
          <w:rFonts w:ascii="David" w:hAnsi="David"/>
          <w:sz w:val="24"/>
          <w:rtl/>
        </w:rPr>
        <w:t xml:space="preserve"> יהיו </w:t>
      </w:r>
      <w:r w:rsidRPr="00ED5B1F">
        <w:rPr>
          <w:rFonts w:ascii="David" w:hAnsi="David"/>
          <w:sz w:val="24"/>
          <w:rtl/>
        </w:rPr>
        <w:t xml:space="preserve">באחריות </w:t>
      </w:r>
      <w:r w:rsidR="00CE6607" w:rsidRPr="00ED5B1F">
        <w:rPr>
          <w:rFonts w:ascii="David" w:hAnsi="David"/>
          <w:sz w:val="24"/>
          <w:rtl/>
        </w:rPr>
        <w:t>המציע</w:t>
      </w:r>
      <w:r w:rsidRPr="00ED5B1F">
        <w:rPr>
          <w:rFonts w:ascii="David" w:hAnsi="David"/>
          <w:sz w:val="24"/>
          <w:rtl/>
        </w:rPr>
        <w:t xml:space="preserve"> ועל חשבונו</w:t>
      </w:r>
      <w:r w:rsidR="00CE6607" w:rsidRPr="00ED5B1F">
        <w:rPr>
          <w:rFonts w:ascii="David" w:hAnsi="David"/>
          <w:sz w:val="24"/>
          <w:rtl/>
        </w:rPr>
        <w:t>.</w:t>
      </w:r>
    </w:p>
    <w:p w14:paraId="36110F50" w14:textId="4BDDBD4B" w:rsidR="00CE6607" w:rsidRPr="00ED5B1F" w:rsidRDefault="006F7FC9"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 xml:space="preserve">אם המציע הוא משרד </w:t>
      </w:r>
      <w:r w:rsidR="009B47DA" w:rsidRPr="00ED5B1F">
        <w:rPr>
          <w:rFonts w:ascii="David" w:hAnsi="David"/>
          <w:sz w:val="24"/>
          <w:rtl/>
        </w:rPr>
        <w:t>נותני שירותים</w:t>
      </w:r>
      <w:r w:rsidRPr="00ED5B1F">
        <w:rPr>
          <w:rFonts w:ascii="David" w:hAnsi="David"/>
          <w:sz w:val="24"/>
          <w:rtl/>
        </w:rPr>
        <w:t>, הוא יתחייב</w:t>
      </w:r>
      <w:r w:rsidR="00CE6607" w:rsidRPr="00ED5B1F">
        <w:rPr>
          <w:rFonts w:ascii="David" w:hAnsi="David"/>
          <w:sz w:val="24"/>
          <w:rtl/>
        </w:rPr>
        <w:t xml:space="preserve"> להעסיק את </w:t>
      </w:r>
      <w:r w:rsidR="00AA638D" w:rsidRPr="00ED5B1F">
        <w:rPr>
          <w:rFonts w:ascii="David" w:hAnsi="David"/>
          <w:sz w:val="24"/>
          <w:rtl/>
        </w:rPr>
        <w:t>היועץ</w:t>
      </w:r>
      <w:r w:rsidR="00CE6607" w:rsidRPr="00ED5B1F">
        <w:rPr>
          <w:rFonts w:ascii="David" w:hAnsi="David"/>
          <w:sz w:val="24"/>
          <w:rtl/>
        </w:rPr>
        <w:t>, שי</w:t>
      </w:r>
      <w:r w:rsidR="00C55539" w:rsidRPr="00ED5B1F">
        <w:rPr>
          <w:rFonts w:ascii="David" w:hAnsi="David"/>
          <w:sz w:val="24"/>
          <w:rtl/>
        </w:rPr>
        <w:t>י</w:t>
      </w:r>
      <w:r w:rsidR="00CE6607" w:rsidRPr="00ED5B1F">
        <w:rPr>
          <w:rFonts w:ascii="David" w:hAnsi="David"/>
          <w:sz w:val="24"/>
          <w:rtl/>
        </w:rPr>
        <w:t>בחר ע"י ה</w:t>
      </w:r>
      <w:r w:rsidR="00E0305F">
        <w:rPr>
          <w:rFonts w:ascii="David" w:hAnsi="David"/>
          <w:sz w:val="24"/>
          <w:rtl/>
        </w:rPr>
        <w:t>מינהל</w:t>
      </w:r>
      <w:r w:rsidR="003E74BC" w:rsidRPr="00ED5B1F">
        <w:rPr>
          <w:rFonts w:ascii="David" w:hAnsi="David"/>
          <w:sz w:val="24"/>
          <w:rtl/>
        </w:rPr>
        <w:t xml:space="preserve"> </w:t>
      </w:r>
      <w:r w:rsidR="00CE6607" w:rsidRPr="00ED5B1F">
        <w:rPr>
          <w:rFonts w:ascii="David" w:hAnsi="David"/>
          <w:sz w:val="24"/>
          <w:rtl/>
        </w:rPr>
        <w:t xml:space="preserve">לכל תקופת הפרויקט, ברציפות. החלפת </w:t>
      </w:r>
      <w:r w:rsidR="00AA638D" w:rsidRPr="00ED5B1F">
        <w:rPr>
          <w:rFonts w:ascii="David" w:hAnsi="David"/>
          <w:sz w:val="24"/>
          <w:rtl/>
        </w:rPr>
        <w:t>היועץ</w:t>
      </w:r>
      <w:r w:rsidR="00CE6607" w:rsidRPr="00ED5B1F">
        <w:rPr>
          <w:rFonts w:ascii="David" w:hAnsi="David"/>
          <w:sz w:val="24"/>
          <w:rtl/>
        </w:rPr>
        <w:t xml:space="preserve"> תיעשה רק בהסכמה מפורשת</w:t>
      </w:r>
      <w:r w:rsidR="0050659C" w:rsidRPr="00ED5B1F">
        <w:rPr>
          <w:rFonts w:ascii="David" w:hAnsi="David"/>
          <w:sz w:val="24"/>
          <w:rtl/>
        </w:rPr>
        <w:t>, מראש</w:t>
      </w:r>
      <w:r w:rsidR="00CE6607" w:rsidRPr="00ED5B1F">
        <w:rPr>
          <w:rFonts w:ascii="David" w:hAnsi="David"/>
          <w:sz w:val="24"/>
          <w:rtl/>
        </w:rPr>
        <w:t xml:space="preserve"> ובכתב של ה</w:t>
      </w:r>
      <w:r w:rsidR="00E0305F">
        <w:rPr>
          <w:rFonts w:ascii="David" w:hAnsi="David"/>
          <w:sz w:val="24"/>
          <w:rtl/>
        </w:rPr>
        <w:t>מינהל</w:t>
      </w:r>
      <w:r w:rsidR="003E74BC" w:rsidRPr="00ED5B1F">
        <w:rPr>
          <w:rFonts w:ascii="David" w:hAnsi="David"/>
          <w:sz w:val="24"/>
          <w:rtl/>
        </w:rPr>
        <w:t xml:space="preserve"> </w:t>
      </w:r>
      <w:r w:rsidR="00000D3A" w:rsidRPr="00ED5B1F">
        <w:rPr>
          <w:rFonts w:ascii="David" w:hAnsi="David"/>
          <w:sz w:val="24"/>
          <w:rtl/>
        </w:rPr>
        <w:t>ובכפוף לאישור ועדת המכרזים</w:t>
      </w:r>
      <w:r w:rsidR="00CE6607" w:rsidRPr="00ED5B1F">
        <w:rPr>
          <w:rFonts w:ascii="David" w:hAnsi="David"/>
          <w:sz w:val="24"/>
          <w:rtl/>
        </w:rPr>
        <w:t xml:space="preserve">. </w:t>
      </w:r>
      <w:r w:rsidR="00A62D8B" w:rsidRPr="00ED5B1F">
        <w:rPr>
          <w:rFonts w:ascii="David" w:hAnsi="David"/>
          <w:sz w:val="24"/>
          <w:rtl/>
        </w:rPr>
        <w:t xml:space="preserve">על </w:t>
      </w:r>
      <w:r w:rsidR="00AA638D" w:rsidRPr="00ED5B1F">
        <w:rPr>
          <w:rFonts w:ascii="David" w:hAnsi="David"/>
          <w:sz w:val="24"/>
          <w:rtl/>
        </w:rPr>
        <w:t>היועץ</w:t>
      </w:r>
      <w:r w:rsidR="00A62D8B" w:rsidRPr="00ED5B1F">
        <w:rPr>
          <w:rFonts w:ascii="David" w:hAnsi="David"/>
          <w:sz w:val="24"/>
          <w:rtl/>
        </w:rPr>
        <w:t xml:space="preserve"> שייכנס בנעלי </w:t>
      </w:r>
      <w:r w:rsidR="00AA638D" w:rsidRPr="00ED5B1F">
        <w:rPr>
          <w:rFonts w:ascii="David" w:hAnsi="David"/>
          <w:sz w:val="24"/>
          <w:rtl/>
        </w:rPr>
        <w:t>היועץ</w:t>
      </w:r>
      <w:r w:rsidR="00A62D8B" w:rsidRPr="00ED5B1F">
        <w:rPr>
          <w:rFonts w:ascii="David" w:hAnsi="David"/>
          <w:sz w:val="24"/>
          <w:rtl/>
        </w:rPr>
        <w:t xml:space="preserve"> המוחלף לעמוד בתנאי הסף ובניקוד האיכות של </w:t>
      </w:r>
      <w:r w:rsidR="00AA638D" w:rsidRPr="00ED5B1F">
        <w:rPr>
          <w:rFonts w:ascii="David" w:hAnsi="David"/>
          <w:sz w:val="24"/>
          <w:rtl/>
        </w:rPr>
        <w:t>היועץ</w:t>
      </w:r>
      <w:r w:rsidR="00A62D8B" w:rsidRPr="00ED5B1F">
        <w:rPr>
          <w:rFonts w:ascii="David" w:hAnsi="David"/>
          <w:sz w:val="24"/>
          <w:rtl/>
        </w:rPr>
        <w:t xml:space="preserve"> שהוחלף.</w:t>
      </w:r>
    </w:p>
    <w:p w14:paraId="12814390" w14:textId="4F0DBB77" w:rsidR="00F96488" w:rsidRPr="00ED5B1F" w:rsidRDefault="00CE6607" w:rsidP="00302526">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 xml:space="preserve">במקרה של החלפת </w:t>
      </w:r>
      <w:r w:rsidR="00AA638D" w:rsidRPr="00ED5B1F">
        <w:rPr>
          <w:rFonts w:ascii="David" w:hAnsi="David"/>
          <w:sz w:val="24"/>
          <w:rtl/>
        </w:rPr>
        <w:t>היועץ</w:t>
      </w:r>
      <w:r w:rsidRPr="00ED5B1F">
        <w:rPr>
          <w:rFonts w:ascii="David" w:hAnsi="David"/>
          <w:sz w:val="24"/>
          <w:rtl/>
        </w:rPr>
        <w:t xml:space="preserve"> אחד באחר, תשמר ל</w:t>
      </w:r>
      <w:r w:rsidR="00E0305F">
        <w:rPr>
          <w:rFonts w:ascii="David" w:hAnsi="David"/>
          <w:sz w:val="24"/>
          <w:rtl/>
        </w:rPr>
        <w:t>מינהל</w:t>
      </w:r>
      <w:r w:rsidR="003E74BC" w:rsidRPr="00ED5B1F">
        <w:rPr>
          <w:rFonts w:ascii="David" w:hAnsi="David"/>
          <w:sz w:val="24"/>
          <w:rtl/>
        </w:rPr>
        <w:t xml:space="preserve"> </w:t>
      </w:r>
      <w:r w:rsidR="00C55539" w:rsidRPr="00ED5B1F">
        <w:rPr>
          <w:rFonts w:ascii="David" w:hAnsi="David"/>
          <w:sz w:val="24"/>
          <w:rtl/>
        </w:rPr>
        <w:t xml:space="preserve">הזכות לקיים עד חודש הכשרה, חפיפה או </w:t>
      </w:r>
      <w:r w:rsidRPr="00ED5B1F">
        <w:rPr>
          <w:rFonts w:ascii="David" w:hAnsi="David"/>
          <w:sz w:val="24"/>
          <w:rtl/>
        </w:rPr>
        <w:t>חניכה</w:t>
      </w:r>
      <w:r w:rsidR="00F96488" w:rsidRPr="00084967">
        <w:rPr>
          <w:rFonts w:ascii="David" w:hAnsi="David"/>
          <w:sz w:val="24"/>
          <w:rtl/>
        </w:rPr>
        <w:t xml:space="preserve">.  היועץ יהיה זכאי לתשלום בגין שעות העבודה שישקיע כחלק מהחפיפה. </w:t>
      </w:r>
    </w:p>
    <w:p w14:paraId="004B7AFD" w14:textId="6AB9F9B9" w:rsidR="00F96488" w:rsidRPr="00ED5B1F" w:rsidRDefault="00F96488" w:rsidP="00F96488">
      <w:pPr>
        <w:pStyle w:val="ab"/>
        <w:tabs>
          <w:tab w:val="left" w:pos="990"/>
          <w:tab w:val="left" w:pos="1415"/>
          <w:tab w:val="left" w:pos="1982"/>
        </w:tabs>
        <w:spacing w:before="240" w:after="240" w:line="276" w:lineRule="auto"/>
        <w:ind w:left="792"/>
        <w:contextualSpacing w:val="0"/>
        <w:jc w:val="both"/>
        <w:rPr>
          <w:rFonts w:ascii="David" w:hAnsi="David"/>
          <w:sz w:val="24"/>
          <w:rtl/>
        </w:rPr>
      </w:pPr>
    </w:p>
    <w:p w14:paraId="7BAE28CA" w14:textId="77777777" w:rsidR="00F96488" w:rsidRPr="00ED5B1F" w:rsidRDefault="00F96488" w:rsidP="00F96488">
      <w:pPr>
        <w:pStyle w:val="ab"/>
        <w:tabs>
          <w:tab w:val="left" w:pos="990"/>
          <w:tab w:val="left" w:pos="1415"/>
          <w:tab w:val="left" w:pos="1982"/>
        </w:tabs>
        <w:spacing w:before="240" w:after="240" w:line="276" w:lineRule="auto"/>
        <w:ind w:left="792"/>
        <w:contextualSpacing w:val="0"/>
        <w:jc w:val="both"/>
        <w:rPr>
          <w:rFonts w:ascii="David" w:hAnsi="David"/>
          <w:sz w:val="24"/>
        </w:rPr>
      </w:pPr>
    </w:p>
    <w:p w14:paraId="5EF55A26" w14:textId="7C9362C7" w:rsidR="002329B4" w:rsidRPr="00ED5B1F" w:rsidRDefault="00AC3F17" w:rsidP="00302526">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מכסת</w:t>
      </w:r>
      <w:r w:rsidR="00CE6607" w:rsidRPr="00ED5B1F">
        <w:rPr>
          <w:rFonts w:ascii="David" w:hAnsi="David"/>
          <w:sz w:val="24"/>
          <w:rtl/>
        </w:rPr>
        <w:t xml:space="preserve"> שעות ה</w:t>
      </w:r>
      <w:r w:rsidRPr="00ED5B1F">
        <w:rPr>
          <w:rFonts w:ascii="David" w:hAnsi="David"/>
          <w:sz w:val="24"/>
          <w:rtl/>
        </w:rPr>
        <w:t>י</w:t>
      </w:r>
      <w:r w:rsidR="002D4CDC">
        <w:rPr>
          <w:rFonts w:ascii="David" w:hAnsi="David"/>
          <w:sz w:val="24"/>
          <w:rtl/>
        </w:rPr>
        <w:t>ייעוץ</w:t>
      </w:r>
      <w:r w:rsidR="00CE6607" w:rsidRPr="00ED5B1F">
        <w:rPr>
          <w:rFonts w:ascii="David" w:hAnsi="David"/>
          <w:sz w:val="24"/>
          <w:rtl/>
        </w:rPr>
        <w:t xml:space="preserve"> בפועל בכל חודש </w:t>
      </w:r>
      <w:r w:rsidR="00FC7B78" w:rsidRPr="00ED5B1F">
        <w:rPr>
          <w:rFonts w:ascii="David" w:hAnsi="David"/>
          <w:sz w:val="24"/>
          <w:rtl/>
        </w:rPr>
        <w:t>ת</w:t>
      </w:r>
      <w:r w:rsidR="00CE6607" w:rsidRPr="00ED5B1F">
        <w:rPr>
          <w:rFonts w:ascii="David" w:hAnsi="David"/>
          <w:sz w:val="24"/>
          <w:rtl/>
        </w:rPr>
        <w:t xml:space="preserve">יקבע </w:t>
      </w:r>
      <w:r w:rsidR="00C55539" w:rsidRPr="00ED5B1F">
        <w:rPr>
          <w:rFonts w:ascii="David" w:hAnsi="David"/>
          <w:sz w:val="24"/>
          <w:rtl/>
        </w:rPr>
        <w:t>על-פי</w:t>
      </w:r>
      <w:r w:rsidR="00CE6607" w:rsidRPr="00ED5B1F">
        <w:rPr>
          <w:rFonts w:ascii="David" w:hAnsi="David"/>
          <w:sz w:val="24"/>
          <w:rtl/>
        </w:rPr>
        <w:t xml:space="preserve"> </w:t>
      </w:r>
      <w:r w:rsidR="00C55539" w:rsidRPr="00ED5B1F">
        <w:rPr>
          <w:rFonts w:ascii="David" w:hAnsi="David"/>
          <w:sz w:val="24"/>
          <w:rtl/>
        </w:rPr>
        <w:t xml:space="preserve">צורכי </w:t>
      </w:r>
      <w:r w:rsidR="006D0D2C" w:rsidRPr="00ED5B1F">
        <w:rPr>
          <w:rFonts w:ascii="David" w:hAnsi="David"/>
          <w:sz w:val="24"/>
          <w:rtl/>
        </w:rPr>
        <w:t>ה</w:t>
      </w:r>
      <w:r w:rsidR="00E0305F">
        <w:rPr>
          <w:rFonts w:ascii="David" w:hAnsi="David"/>
          <w:sz w:val="24"/>
          <w:rtl/>
        </w:rPr>
        <w:t>מינהל</w:t>
      </w:r>
      <w:r w:rsidR="00CE6607" w:rsidRPr="00ED5B1F">
        <w:rPr>
          <w:rFonts w:ascii="David" w:hAnsi="David"/>
          <w:sz w:val="24"/>
          <w:rtl/>
        </w:rPr>
        <w:t>. אין התחייבות של ה</w:t>
      </w:r>
      <w:r w:rsidR="00E0305F">
        <w:rPr>
          <w:rFonts w:ascii="David" w:hAnsi="David"/>
          <w:sz w:val="24"/>
          <w:rtl/>
        </w:rPr>
        <w:t>מינהל</w:t>
      </w:r>
      <w:r w:rsidR="003E74BC" w:rsidRPr="00ED5B1F">
        <w:rPr>
          <w:rFonts w:ascii="David" w:hAnsi="David"/>
          <w:sz w:val="24"/>
          <w:rtl/>
        </w:rPr>
        <w:t xml:space="preserve"> </w:t>
      </w:r>
      <w:r w:rsidR="00CE6607" w:rsidRPr="00ED5B1F">
        <w:rPr>
          <w:rFonts w:ascii="David" w:hAnsi="David"/>
          <w:sz w:val="24"/>
          <w:rtl/>
        </w:rPr>
        <w:t xml:space="preserve">לממש את מספר השעות הקבוע מדי חודש. יתכנו חודשים </w:t>
      </w:r>
      <w:r w:rsidR="00C55539" w:rsidRPr="00ED5B1F">
        <w:rPr>
          <w:rFonts w:ascii="David" w:hAnsi="David"/>
          <w:sz w:val="24"/>
          <w:rtl/>
        </w:rPr>
        <w:t>ש</w:t>
      </w:r>
      <w:r w:rsidRPr="00ED5B1F">
        <w:rPr>
          <w:rFonts w:ascii="David" w:hAnsi="David"/>
          <w:sz w:val="24"/>
          <w:rtl/>
        </w:rPr>
        <w:t>בהם</w:t>
      </w:r>
      <w:r w:rsidR="009C6A5E" w:rsidRPr="00ED5B1F">
        <w:rPr>
          <w:rFonts w:ascii="David" w:hAnsi="David"/>
          <w:sz w:val="24"/>
          <w:rtl/>
        </w:rPr>
        <w:t xml:space="preserve"> לא </w:t>
      </w:r>
      <w:r w:rsidRPr="00ED5B1F">
        <w:rPr>
          <w:rFonts w:ascii="David" w:hAnsi="David"/>
          <w:sz w:val="24"/>
          <w:rtl/>
        </w:rPr>
        <w:t>תנוצל מכסת</w:t>
      </w:r>
      <w:r w:rsidR="00CE6607" w:rsidRPr="00ED5B1F">
        <w:rPr>
          <w:rFonts w:ascii="David" w:hAnsi="David"/>
          <w:sz w:val="24"/>
          <w:rtl/>
        </w:rPr>
        <w:t xml:space="preserve"> השעות עד תום.</w:t>
      </w:r>
    </w:p>
    <w:p w14:paraId="059054F3" w14:textId="77777777" w:rsidR="00CE6607" w:rsidRPr="00ED5B1F" w:rsidRDefault="00CE6607"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המציע יתחייב בחתימת החוזה כי הוא עצמ</w:t>
      </w:r>
      <w:r w:rsidR="00C55539" w:rsidRPr="00ED5B1F">
        <w:rPr>
          <w:rFonts w:ascii="David" w:hAnsi="David"/>
          <w:sz w:val="24"/>
          <w:rtl/>
        </w:rPr>
        <w:t xml:space="preserve">ו וכל אדם מטעמו אשר יספק לטובת </w:t>
      </w:r>
      <w:r w:rsidRPr="00ED5B1F">
        <w:rPr>
          <w:rFonts w:ascii="David" w:hAnsi="David"/>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D17AC65" w14:textId="79879747" w:rsidR="00C55539" w:rsidRPr="00ED5B1F" w:rsidRDefault="00CE6607"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אין בחתימת ההסכם הנלווה כדי לבסס יחסי עובד-מעביד בין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לבין הזוכה. בכל שלב בהתקשרות בין הזוכה ל</w:t>
      </w:r>
      <w:r w:rsidR="00E0305F">
        <w:rPr>
          <w:rFonts w:ascii="David" w:hAnsi="David"/>
          <w:sz w:val="24"/>
          <w:rtl/>
        </w:rPr>
        <w:t>מינהל</w:t>
      </w:r>
      <w:r w:rsidRPr="00ED5B1F">
        <w:rPr>
          <w:rFonts w:ascii="David" w:hAnsi="David"/>
          <w:sz w:val="24"/>
          <w:rtl/>
        </w:rPr>
        <w:t xml:space="preserve">, לא ייווצרו יחסי עובד מעביד, בשום צורה, הכול בהתאם להסכם הנלווה לפניה זו. </w:t>
      </w:r>
    </w:p>
    <w:p w14:paraId="603D686B" w14:textId="23FA2DAA" w:rsidR="00CE6607" w:rsidRPr="00ED5B1F" w:rsidRDefault="00CE6607"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ויודגש</w:t>
      </w:r>
      <w:r w:rsidR="00C55539" w:rsidRPr="00ED5B1F">
        <w:rPr>
          <w:rFonts w:ascii="David" w:hAnsi="David"/>
          <w:sz w:val="24"/>
          <w:rtl/>
        </w:rPr>
        <w:t xml:space="preserve"> כי</w:t>
      </w:r>
      <w:r w:rsidRPr="00ED5B1F">
        <w:rPr>
          <w:rFonts w:ascii="David" w:hAnsi="David"/>
          <w:sz w:val="24"/>
          <w:rtl/>
        </w:rPr>
        <w:t xml:space="preserve"> השימוש במושגים: "שעות עבודה" או "ביצוע עבודה" וכד' במסגרת מכרז זה </w:t>
      </w:r>
      <w:r w:rsidR="008921A8" w:rsidRPr="00ED5B1F">
        <w:rPr>
          <w:rFonts w:ascii="David" w:hAnsi="David"/>
          <w:sz w:val="24"/>
          <w:rtl/>
        </w:rPr>
        <w:t>הוא</w:t>
      </w:r>
      <w:r w:rsidRPr="00ED5B1F">
        <w:rPr>
          <w:rFonts w:ascii="David" w:hAnsi="David"/>
          <w:sz w:val="24"/>
          <w:rtl/>
        </w:rPr>
        <w:t xml:space="preserve"> מטעמי נוחות בלבד ואין בכך כדי להעיד על אופי ההתקשרות בין המציע ל</w:t>
      </w:r>
      <w:r w:rsidR="00E0305F">
        <w:rPr>
          <w:rFonts w:ascii="David" w:hAnsi="David"/>
          <w:sz w:val="24"/>
          <w:rtl/>
        </w:rPr>
        <w:t>מינהל</w:t>
      </w:r>
      <w:r w:rsidRPr="00ED5B1F">
        <w:rPr>
          <w:rFonts w:ascii="David" w:hAnsi="David"/>
          <w:sz w:val="24"/>
          <w:rtl/>
        </w:rPr>
        <w:t>.</w:t>
      </w:r>
    </w:p>
    <w:p w14:paraId="2EDBC6E2" w14:textId="76C4F1C4" w:rsidR="0011606B" w:rsidRPr="00ED5B1F" w:rsidRDefault="0011606B" w:rsidP="00A93CF9">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 xml:space="preserve">עם סיום מתן השירותים, מכל סיבה שהיא, יספק </w:t>
      </w:r>
      <w:r w:rsidR="00AA638D" w:rsidRPr="00ED5B1F">
        <w:rPr>
          <w:rFonts w:ascii="David" w:hAnsi="David"/>
          <w:sz w:val="24"/>
          <w:rtl/>
        </w:rPr>
        <w:t>היועץ</w:t>
      </w:r>
      <w:r w:rsidRPr="00ED5B1F">
        <w:rPr>
          <w:rFonts w:ascii="David" w:hAnsi="David"/>
          <w:sz w:val="24"/>
          <w:rtl/>
        </w:rPr>
        <w:t xml:space="preserve"> חפיפה מסודרת לכל גורם, בהתאם לתנאים הקבועים בהסכם ובנספחים להסכם המצורפים למכרז זה. </w:t>
      </w:r>
    </w:p>
    <w:p w14:paraId="4069A92A" w14:textId="2AE07F99" w:rsidR="00770CF0" w:rsidRPr="00ED5B1F" w:rsidRDefault="00770CF0"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שומר לעצמו את הרשות, אך אינו חייב, לתקן טעות חשבון אריתמטית בהצעה.</w:t>
      </w:r>
    </w:p>
    <w:p w14:paraId="308B7AAA" w14:textId="77777777" w:rsidR="00770CF0" w:rsidRPr="00ED5B1F" w:rsidRDefault="00770CF0"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b/>
          <w:bCs/>
          <w:sz w:val="24"/>
          <w:u w:val="single"/>
        </w:rPr>
      </w:pPr>
      <w:r w:rsidRPr="00ED5B1F">
        <w:rPr>
          <w:rFonts w:ascii="David" w:hAnsi="David"/>
          <w:b/>
          <w:bCs/>
          <w:sz w:val="24"/>
          <w:u w:val="single"/>
          <w:rtl/>
        </w:rPr>
        <w:lastRenderedPageBreak/>
        <w:t>הצעה זו נמסרת למציע בתנאים המפורשים הבאים, אליהם מוסבת תשומת לב המציע. יראו בהגשת ההצעה למכרז על ידי המציע כקבלתו את התנאים</w:t>
      </w:r>
      <w:r w:rsidRPr="00ED5B1F">
        <w:rPr>
          <w:rFonts w:ascii="David" w:hAnsi="David"/>
          <w:sz w:val="24"/>
          <w:u w:val="single"/>
          <w:rtl/>
        </w:rPr>
        <w:t>:</w:t>
      </w:r>
    </w:p>
    <w:p w14:paraId="71ED8D64" w14:textId="02D670BB" w:rsidR="00ED6D85" w:rsidRPr="00B82415"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ל</w:t>
      </w:r>
      <w:r w:rsidR="00E0305F">
        <w:rPr>
          <w:rFonts w:ascii="David" w:hAnsi="David"/>
          <w:rtl/>
        </w:rPr>
        <w:t>מינהל</w:t>
      </w:r>
      <w:r w:rsidR="003E74BC" w:rsidRPr="00B82415">
        <w:rPr>
          <w:rFonts w:ascii="David" w:hAnsi="David"/>
          <w:rtl/>
        </w:rPr>
        <w:t xml:space="preserve"> </w:t>
      </w:r>
      <w:r w:rsidRPr="00B82415">
        <w:rPr>
          <w:rFonts w:ascii="David" w:hAnsi="David"/>
          <w:rtl/>
        </w:rPr>
        <w:t>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E0305F">
        <w:rPr>
          <w:rFonts w:ascii="David" w:hAnsi="David"/>
          <w:rtl/>
        </w:rPr>
        <w:t>מינהל</w:t>
      </w:r>
      <w:r w:rsidR="003E74BC" w:rsidRPr="00B82415">
        <w:rPr>
          <w:rFonts w:ascii="David" w:hAnsi="David"/>
          <w:rtl/>
        </w:rPr>
        <w:t xml:space="preserve"> </w:t>
      </w:r>
      <w:r w:rsidRPr="00B82415">
        <w:rPr>
          <w:rFonts w:ascii="David" w:hAnsi="David"/>
          <w:rtl/>
        </w:rPr>
        <w:t>שומר על הזכות שלא לפצל את המכרז, או לפצל אותו בכל אופן שימצא לנכון. כמו כן, ה</w:t>
      </w:r>
      <w:r w:rsidR="00E0305F">
        <w:rPr>
          <w:rFonts w:ascii="David" w:hAnsi="David"/>
          <w:rtl/>
        </w:rPr>
        <w:t>מינהל</w:t>
      </w:r>
      <w:r w:rsidR="003E74BC" w:rsidRPr="00B82415">
        <w:rPr>
          <w:rFonts w:ascii="David" w:hAnsi="David"/>
          <w:rtl/>
        </w:rPr>
        <w:t xml:space="preserve"> </w:t>
      </w:r>
      <w:r w:rsidRPr="00B82415">
        <w:rPr>
          <w:rFonts w:ascii="David" w:hAnsi="David"/>
          <w:rtl/>
        </w:rPr>
        <w:t>שומר לעצמו את הזכות להרחיב את היקף העבודות, תוך מתן הודעה כאמור למציע הזוכה.</w:t>
      </w:r>
    </w:p>
    <w:p w14:paraId="41563A07" w14:textId="77777777" w:rsidR="00ED6D85" w:rsidRPr="00B82415"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 xml:space="preserve">על המציע להתחייב לספק את כל השירותים המפורטים במכרז. </w:t>
      </w:r>
    </w:p>
    <w:p w14:paraId="23FCEC65" w14:textId="45CC8E21" w:rsidR="00302341" w:rsidRPr="00B82415" w:rsidRDefault="00302341"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במקרה שבו ההתקשרות עם המציע הזוכה תסתיים במהלך ההתקשרות, ה</w:t>
      </w:r>
      <w:r w:rsidR="00E0305F">
        <w:rPr>
          <w:rFonts w:ascii="David" w:hAnsi="David"/>
          <w:rtl/>
        </w:rPr>
        <w:t>מינהל</w:t>
      </w:r>
      <w:r w:rsidR="003E74BC" w:rsidRPr="00B82415">
        <w:rPr>
          <w:rFonts w:ascii="David" w:hAnsi="David"/>
          <w:rtl/>
        </w:rPr>
        <w:t xml:space="preserve"> </w:t>
      </w:r>
      <w:r w:rsidRPr="00B82415">
        <w:rPr>
          <w:rFonts w:ascii="David" w:hAnsi="David"/>
          <w:rtl/>
        </w:rPr>
        <w:t>האזרחי שומר לעצמו את האפשרות, לפי שיקול דעתו, להתקשר עם המציע שיבחר על ידי ועדת המכרזים של ה</w:t>
      </w:r>
      <w:r w:rsidR="00E0305F">
        <w:rPr>
          <w:rFonts w:ascii="David" w:hAnsi="David"/>
          <w:rtl/>
        </w:rPr>
        <w:t>מינהל</w:t>
      </w:r>
      <w:r w:rsidR="003E74BC" w:rsidRPr="00B82415">
        <w:rPr>
          <w:rFonts w:ascii="David" w:hAnsi="David"/>
          <w:rtl/>
        </w:rPr>
        <w:t xml:space="preserve"> </w:t>
      </w:r>
      <w:r w:rsidRPr="00B82415">
        <w:rPr>
          <w:rFonts w:ascii="David" w:hAnsi="David"/>
          <w:rtl/>
        </w:rPr>
        <w:t>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w:t>
      </w:r>
      <w:r w:rsidR="00E0305F">
        <w:rPr>
          <w:rFonts w:ascii="David" w:hAnsi="David"/>
          <w:rtl/>
        </w:rPr>
        <w:t>מינהל</w:t>
      </w:r>
      <w:r w:rsidRPr="00B82415">
        <w:rPr>
          <w:rFonts w:ascii="David" w:hAnsi="David"/>
          <w:rtl/>
        </w:rPr>
        <w:t xml:space="preserve"> האזרחי רשאי לפנות למי שדורג במקום הבא אחריו וכו', עד שייחתם הסכם חדש לביצוע השירות. למען הסר ספק, סמכות זו של ה</w:t>
      </w:r>
      <w:r w:rsidR="00E0305F">
        <w:rPr>
          <w:rFonts w:ascii="David" w:hAnsi="David"/>
          <w:rtl/>
        </w:rPr>
        <w:t>מינהל</w:t>
      </w:r>
      <w:r w:rsidRPr="00B82415">
        <w:rPr>
          <w:rFonts w:ascii="David" w:hAnsi="David"/>
          <w:rtl/>
        </w:rPr>
        <w:t xml:space="preserve"> האזרחי הינה סמכות רשות והמשרד ישתמש בה בהתאם לשיקול דעתו הבלעדי על פי נסיבות העניין.</w:t>
      </w:r>
    </w:p>
    <w:p w14:paraId="3905ADF7" w14:textId="4AA7CCE3" w:rsidR="00ED6D85" w:rsidRPr="00B82415"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ה</w:t>
      </w:r>
      <w:r w:rsidR="00E0305F">
        <w:rPr>
          <w:rFonts w:ascii="David" w:hAnsi="David"/>
          <w:rtl/>
        </w:rPr>
        <w:t>מינהל</w:t>
      </w:r>
      <w:r w:rsidR="003E74BC" w:rsidRPr="00B82415">
        <w:rPr>
          <w:rFonts w:ascii="David" w:hAnsi="David"/>
          <w:rtl/>
        </w:rPr>
        <w:t xml:space="preserve"> </w:t>
      </w:r>
      <w:r w:rsidRPr="00B82415">
        <w:rPr>
          <w:rFonts w:ascii="David" w:hAnsi="David"/>
          <w:rtl/>
        </w:rPr>
        <w:t>אינו מתחייב לקבל את ההצעה הזולה ביותר או כל הצעה שהיא. בחירת ההצעה הזוכה נתונה לשיקול דעתו המוחלט והבלעדי של ה</w:t>
      </w:r>
      <w:r w:rsidR="00E0305F">
        <w:rPr>
          <w:rFonts w:ascii="David" w:hAnsi="David"/>
          <w:rtl/>
        </w:rPr>
        <w:t>מינהל</w:t>
      </w:r>
      <w:r w:rsidRPr="00B82415">
        <w:rPr>
          <w:rFonts w:ascii="David" w:hAnsi="David"/>
          <w:rtl/>
        </w:rPr>
        <w:t xml:space="preserve">. </w:t>
      </w:r>
    </w:p>
    <w:p w14:paraId="29EFBD51" w14:textId="5E79FEFA" w:rsidR="00ED6D85" w:rsidRPr="00B82415"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ה</w:t>
      </w:r>
      <w:r w:rsidR="00E0305F">
        <w:rPr>
          <w:rFonts w:ascii="David" w:hAnsi="David"/>
          <w:rtl/>
        </w:rPr>
        <w:t>מינהל</w:t>
      </w:r>
      <w:r w:rsidR="003E74BC" w:rsidRPr="00B82415">
        <w:rPr>
          <w:rFonts w:ascii="David" w:hAnsi="David"/>
          <w:rtl/>
        </w:rPr>
        <w:t xml:space="preserve"> </w:t>
      </w:r>
      <w:r w:rsidRPr="00B82415">
        <w:rPr>
          <w:rFonts w:ascii="David" w:hAnsi="David"/>
          <w:rtl/>
        </w:rPr>
        <w:t>רשאי לבטל את המכרז באישור ועדת מכרזים, בכל עת עד לחתימת ההסכם עם המציע הזוכה, מכל שיקול שהוא ומבלי לנמק את החלטתו. כן רשאי ה</w:t>
      </w:r>
      <w:r w:rsidR="00E0305F">
        <w:rPr>
          <w:rFonts w:ascii="David" w:hAnsi="David"/>
          <w:rtl/>
        </w:rPr>
        <w:t>מינהל</w:t>
      </w:r>
      <w:r w:rsidR="003E74BC" w:rsidRPr="00B82415">
        <w:rPr>
          <w:rFonts w:ascii="David" w:hAnsi="David"/>
          <w:rtl/>
        </w:rPr>
        <w:t xml:space="preserve"> </w:t>
      </w:r>
      <w:r w:rsidRPr="00B82415">
        <w:rPr>
          <w:rFonts w:ascii="David" w:hAnsi="David"/>
          <w:rtl/>
        </w:rPr>
        <w:t xml:space="preserve">שלא לקבל אף אחת מן ההצעות שהוגשו למכרז. </w:t>
      </w:r>
    </w:p>
    <w:p w14:paraId="6D3E8512" w14:textId="346DA523" w:rsidR="00ED6D85" w:rsidRPr="00B82415"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ביטל ה</w:t>
      </w:r>
      <w:r w:rsidR="00E0305F">
        <w:rPr>
          <w:rFonts w:ascii="David" w:hAnsi="David"/>
          <w:rtl/>
        </w:rPr>
        <w:t>מינהל</w:t>
      </w:r>
      <w:r w:rsidR="003E74BC" w:rsidRPr="00B82415">
        <w:rPr>
          <w:rFonts w:ascii="David" w:hAnsi="David"/>
          <w:rtl/>
        </w:rPr>
        <w:t xml:space="preserve"> </w:t>
      </w:r>
      <w:r w:rsidRPr="00B82415">
        <w:rPr>
          <w:rFonts w:ascii="David" w:hAnsi="David"/>
          <w:rtl/>
        </w:rPr>
        <w:t xml:space="preserve">את המכרז או נמנע מלקבל את ההצעות למכרז, יהיה משוחרר מכל התחייבות כלפי כל מציע (אפילו אם היה זה המציע הזוכה). </w:t>
      </w:r>
    </w:p>
    <w:p w14:paraId="1283E9AB" w14:textId="01F05CF6" w:rsidR="00430555" w:rsidRPr="00B82415" w:rsidRDefault="00430555"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מבלי לפגוע באמור לעיל, ה</w:t>
      </w:r>
      <w:r w:rsidR="00E0305F">
        <w:rPr>
          <w:rFonts w:ascii="David" w:hAnsi="David"/>
          <w:rtl/>
        </w:rPr>
        <w:t>מינהל</w:t>
      </w:r>
      <w:r w:rsidR="003E74BC" w:rsidRPr="00B82415">
        <w:rPr>
          <w:rFonts w:ascii="David" w:hAnsi="David"/>
          <w:rtl/>
        </w:rPr>
        <w:t xml:space="preserve"> </w:t>
      </w:r>
      <w:r w:rsidRPr="00B82415">
        <w:rPr>
          <w:rFonts w:ascii="David" w:hAnsi="David"/>
          <w:rtl/>
        </w:rPr>
        <w:t xml:space="preserve">שומר לעצמו את הזכות לנהל משא ומתן על המחיר עם המציעים שהצעותיהם תעמודנה בתנאי הסף. משא ומתן כאמור יכולה להיעשות אף בשיטת </w:t>
      </w:r>
      <w:r w:rsidRPr="00B82415">
        <w:rPr>
          <w:rFonts w:ascii="David" w:hAnsi="David"/>
        </w:rPr>
        <w:t>best and final</w:t>
      </w:r>
      <w:r w:rsidRPr="00B82415">
        <w:rPr>
          <w:rFonts w:ascii="David" w:hAnsi="David"/>
          <w:rtl/>
        </w:rPr>
        <w:t xml:space="preserve"> בין 2 המציעים שהצעותיהם דורגו גבוה משאר ההצעות. אין באמור כדי לחייב את ה</w:t>
      </w:r>
      <w:r w:rsidR="00E0305F">
        <w:rPr>
          <w:rFonts w:ascii="David" w:hAnsi="David"/>
          <w:rtl/>
        </w:rPr>
        <w:t>מינהל</w:t>
      </w:r>
      <w:r w:rsidR="003E74BC" w:rsidRPr="00B82415">
        <w:rPr>
          <w:rFonts w:ascii="David" w:hAnsi="David"/>
          <w:rtl/>
        </w:rPr>
        <w:t xml:space="preserve"> </w:t>
      </w:r>
      <w:r w:rsidRPr="00B82415">
        <w:rPr>
          <w:rFonts w:ascii="David" w:hAnsi="David"/>
          <w:rtl/>
        </w:rPr>
        <w:t xml:space="preserve">לערוך משא ומתן בשיטה האמורה או לנהל משא ומתן בכלל. </w:t>
      </w:r>
    </w:p>
    <w:p w14:paraId="69A80EC6" w14:textId="7782E180" w:rsidR="00302341" w:rsidRPr="00B82415"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 xml:space="preserve">ההצעה למכרז תעמוד בתוקפה, על כל פרטיה, מרכיביה ונספחיה, ותחייב את המציע לתקופה של 60 יום מהמועד האחרון להגשת ההצעות. </w:t>
      </w:r>
      <w:r w:rsidR="00C55539" w:rsidRPr="00B82415">
        <w:rPr>
          <w:rFonts w:ascii="David" w:hAnsi="David"/>
          <w:rtl/>
        </w:rPr>
        <w:t>במקרה ובמשך תקופה זו יחזור בו המציע מהצעתו או מכל חלק ממנה בכל צורה שהיא או יסרב למלא התחייבויותיו בהתאם להצעה, יראה ה</w:t>
      </w:r>
      <w:r w:rsidR="00E0305F">
        <w:rPr>
          <w:rFonts w:ascii="David" w:hAnsi="David"/>
          <w:rtl/>
        </w:rPr>
        <w:t>מינהל</w:t>
      </w:r>
      <w:r w:rsidR="003E74BC" w:rsidRPr="00B82415">
        <w:rPr>
          <w:rFonts w:ascii="David" w:hAnsi="David"/>
          <w:rtl/>
        </w:rPr>
        <w:t xml:space="preserve"> </w:t>
      </w:r>
      <w:r w:rsidR="00C55539" w:rsidRPr="00B82415">
        <w:rPr>
          <w:rFonts w:ascii="David" w:hAnsi="David"/>
          <w:rtl/>
        </w:rPr>
        <w:t>ההצעה כבטלה, ויבטל ההסכם (אם נחתם).</w:t>
      </w:r>
    </w:p>
    <w:p w14:paraId="6F4BB0F9" w14:textId="2B0A47EA" w:rsidR="00C55539" w:rsidRPr="00B82415" w:rsidRDefault="00302341"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ל</w:t>
      </w:r>
      <w:r w:rsidR="00E0305F">
        <w:rPr>
          <w:rFonts w:ascii="David" w:hAnsi="David"/>
          <w:rtl/>
        </w:rPr>
        <w:t>מינהל</w:t>
      </w:r>
      <w:r w:rsidRPr="00B82415">
        <w:rPr>
          <w:rFonts w:ascii="David" w:hAnsi="David"/>
          <w:rtl/>
        </w:rPr>
        <w:t xml:space="preserve"> תהיה הזכות לפנות למציעים ולבקש מהם להאריך את תוקף הצעתם לתקופה מוגדרת, כפי שתיקבע על ידי ה</w:t>
      </w:r>
      <w:r w:rsidR="00E0305F">
        <w:rPr>
          <w:rFonts w:ascii="David" w:hAnsi="David"/>
          <w:rtl/>
        </w:rPr>
        <w:t>מינהל</w:t>
      </w:r>
      <w:r w:rsidRPr="00B82415">
        <w:rPr>
          <w:rFonts w:ascii="David" w:hAnsi="David"/>
          <w:rtl/>
        </w:rPr>
        <w:t>, לצורך סיום הליך בדיקת ההצעות.</w:t>
      </w:r>
      <w:r w:rsidR="00C55539" w:rsidRPr="00B82415">
        <w:rPr>
          <w:rFonts w:ascii="David" w:hAnsi="David"/>
          <w:rtl/>
        </w:rPr>
        <w:t xml:space="preserve"> </w:t>
      </w:r>
    </w:p>
    <w:p w14:paraId="45D121A4" w14:textId="72106009" w:rsidR="00ED6D85" w:rsidRPr="00B82415" w:rsidRDefault="00ED6D85"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 xml:space="preserve">אם תתקבל הצעת המציע, יחתום המציע על ההסכם (לרבות כל המסמכים הנלווים לו) בתוך 7 ימים מן המועד </w:t>
      </w:r>
      <w:r w:rsidR="00C55539" w:rsidRPr="00B82415">
        <w:rPr>
          <w:rFonts w:ascii="David" w:hAnsi="David"/>
          <w:rtl/>
        </w:rPr>
        <w:t>ש</w:t>
      </w:r>
      <w:r w:rsidRPr="00B82415">
        <w:rPr>
          <w:rFonts w:ascii="David" w:hAnsi="David"/>
          <w:rtl/>
        </w:rPr>
        <w:t xml:space="preserve">בו </w:t>
      </w:r>
      <w:r w:rsidR="00C55539" w:rsidRPr="00B82415">
        <w:rPr>
          <w:rFonts w:ascii="David" w:hAnsi="David"/>
          <w:rtl/>
        </w:rPr>
        <w:t>י</w:t>
      </w:r>
      <w:r w:rsidRPr="00B82415">
        <w:rPr>
          <w:rFonts w:ascii="David" w:hAnsi="David"/>
          <w:rtl/>
        </w:rPr>
        <w:t>ודיע לו ה</w:t>
      </w:r>
      <w:r w:rsidR="00E0305F">
        <w:rPr>
          <w:rFonts w:ascii="David" w:hAnsi="David"/>
          <w:rtl/>
        </w:rPr>
        <w:t>מינהל</w:t>
      </w:r>
      <w:r w:rsidR="003E74BC" w:rsidRPr="00B82415">
        <w:rPr>
          <w:rFonts w:ascii="David" w:hAnsi="David"/>
          <w:rtl/>
        </w:rPr>
        <w:t xml:space="preserve"> </w:t>
      </w:r>
      <w:r w:rsidRPr="00B82415">
        <w:rPr>
          <w:rFonts w:ascii="David" w:hAnsi="David"/>
          <w:rtl/>
        </w:rPr>
        <w:t>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sidR="00E73481" w:rsidRPr="00B82415">
        <w:rPr>
          <w:rFonts w:ascii="David" w:hAnsi="David"/>
          <w:rtl/>
        </w:rPr>
        <w:t>.</w:t>
      </w:r>
      <w:r w:rsidRPr="00B82415">
        <w:rPr>
          <w:rFonts w:ascii="David" w:hAnsi="David"/>
          <w:rtl/>
        </w:rPr>
        <w:t xml:space="preserve"> </w:t>
      </w:r>
    </w:p>
    <w:p w14:paraId="03045AB0" w14:textId="56B9A388" w:rsidR="00302341" w:rsidRPr="00B82415" w:rsidRDefault="00302341"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אם המציע לא יבצע את כל הפעולות הנדרשות, בפרק הזמן האמור, תהא בידי ה</w:t>
      </w:r>
      <w:r w:rsidR="00E0305F">
        <w:rPr>
          <w:rFonts w:ascii="David" w:hAnsi="David"/>
          <w:rtl/>
        </w:rPr>
        <w:t>מינהל</w:t>
      </w:r>
      <w:r w:rsidRPr="00B82415">
        <w:rPr>
          <w:rFonts w:ascii="David" w:hAnsi="David"/>
          <w:rtl/>
        </w:rPr>
        <w:t xml:space="preserve"> הרשות לתת למציע ארכה להשלמת ביצוע הפעולות, לפסול את הצעתו או להכריז על המציע שהצעתו זכתה לניקוד הגבוה ביותר מלבד הצעתו של המציע כזוכה.</w:t>
      </w:r>
    </w:p>
    <w:p w14:paraId="5917B7B3" w14:textId="2818A1DB" w:rsidR="00ED6D85" w:rsidRPr="00B82415" w:rsidRDefault="00ED6D85"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lastRenderedPageBreak/>
        <w:t>המציע לא יהיה זכאי לכל תמורה או פיצוי עבור הקטנת היקף ביצוע העבודות או מתן השירותים או שינוי כמויות כלשהן. כן אין ה</w:t>
      </w:r>
      <w:r w:rsidR="00E0305F">
        <w:rPr>
          <w:rFonts w:ascii="David" w:hAnsi="David"/>
          <w:rtl/>
        </w:rPr>
        <w:t>מינהל</w:t>
      </w:r>
      <w:r w:rsidR="003E74BC" w:rsidRPr="00B82415">
        <w:rPr>
          <w:rFonts w:ascii="David" w:hAnsi="David"/>
          <w:rtl/>
        </w:rPr>
        <w:t xml:space="preserve"> </w:t>
      </w:r>
      <w:r w:rsidRPr="00B82415">
        <w:rPr>
          <w:rFonts w:ascii="David" w:hAnsi="David"/>
          <w:rtl/>
        </w:rPr>
        <w:t>מתחייב להזמין עבודות בהיקף כלשהו במסגרת ההתקשרות לפי המכרז. ה</w:t>
      </w:r>
      <w:r w:rsidR="00E0305F">
        <w:rPr>
          <w:rFonts w:ascii="David" w:hAnsi="David"/>
          <w:rtl/>
        </w:rPr>
        <w:t>מינהל</w:t>
      </w:r>
      <w:r w:rsidR="003E74BC" w:rsidRPr="00B82415">
        <w:rPr>
          <w:rFonts w:ascii="David" w:hAnsi="David"/>
          <w:rtl/>
        </w:rPr>
        <w:t xml:space="preserve"> </w:t>
      </w:r>
      <w:r w:rsidRPr="00B82415">
        <w:rPr>
          <w:rFonts w:ascii="David" w:hAnsi="David"/>
          <w:rtl/>
        </w:rPr>
        <w:t xml:space="preserve">איננו מתחייב למינימום הזמנות במהלך תקופת ההתקשרות. </w:t>
      </w:r>
    </w:p>
    <w:p w14:paraId="7DEF3CD8" w14:textId="77777777" w:rsidR="00ED6D85" w:rsidRPr="00B82415" w:rsidRDefault="00ED6D85"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 xml:space="preserve">היה והמציע לא יעמוד בתנאי המכרז </w:t>
      </w:r>
      <w:r w:rsidR="00D516D7" w:rsidRPr="00B82415">
        <w:rPr>
          <w:rFonts w:ascii="David" w:hAnsi="David"/>
          <w:rtl/>
        </w:rPr>
        <w:t>או</w:t>
      </w:r>
      <w:r w:rsidRPr="00B82415">
        <w:rPr>
          <w:rFonts w:ascii="David" w:hAnsi="David"/>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5DFE341C" w14:textId="08744352" w:rsidR="00AC3F17" w:rsidRPr="00B82415" w:rsidRDefault="00CE6607"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בידי ה</w:t>
      </w:r>
      <w:r w:rsidR="00E0305F">
        <w:rPr>
          <w:rFonts w:ascii="David" w:hAnsi="David"/>
          <w:rtl/>
        </w:rPr>
        <w:t>מינהל</w:t>
      </w:r>
      <w:r w:rsidR="003E74BC" w:rsidRPr="00B82415">
        <w:rPr>
          <w:rFonts w:ascii="David" w:hAnsi="David"/>
          <w:rtl/>
        </w:rPr>
        <w:t xml:space="preserve"> </w:t>
      </w:r>
      <w:r w:rsidRPr="00B82415">
        <w:rPr>
          <w:rFonts w:ascii="David" w:hAnsi="David"/>
          <w:rtl/>
        </w:rPr>
        <w:t>שמורה הזכות לזמן את המציע לראיון (לאחר המועד האחרון להגשת ההצעות).</w:t>
      </w:r>
    </w:p>
    <w:p w14:paraId="7C2209EF" w14:textId="1ECEC27F" w:rsidR="00CE6607" w:rsidRPr="00B82415" w:rsidRDefault="00CE6607"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ה</w:t>
      </w:r>
      <w:r w:rsidR="00E0305F">
        <w:rPr>
          <w:rFonts w:ascii="David" w:hAnsi="David"/>
          <w:rtl/>
        </w:rPr>
        <w:t>מינהל</w:t>
      </w:r>
      <w:r w:rsidR="003E74BC" w:rsidRPr="00B82415">
        <w:rPr>
          <w:rFonts w:ascii="David" w:hAnsi="David"/>
          <w:rtl/>
        </w:rPr>
        <w:t xml:space="preserve"> </w:t>
      </w:r>
      <w:r w:rsidRPr="00B82415">
        <w:rPr>
          <w:rFonts w:ascii="David" w:hAnsi="David"/>
          <w:rtl/>
        </w:rPr>
        <w:t>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0E40804" w14:textId="43646703" w:rsidR="00CE6607" w:rsidRPr="00B82415" w:rsidRDefault="00CE6607"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ה</w:t>
      </w:r>
      <w:r w:rsidR="00E0305F">
        <w:rPr>
          <w:rFonts w:ascii="David" w:hAnsi="David"/>
          <w:rtl/>
        </w:rPr>
        <w:t>מינהל</w:t>
      </w:r>
      <w:r w:rsidR="003E74BC" w:rsidRPr="00B82415">
        <w:rPr>
          <w:rFonts w:ascii="David" w:hAnsi="David"/>
          <w:rtl/>
        </w:rPr>
        <w:t xml:space="preserve"> </w:t>
      </w:r>
      <w:r w:rsidRPr="00B82415">
        <w:rPr>
          <w:rFonts w:ascii="David" w:hAnsi="David"/>
          <w:rtl/>
        </w:rPr>
        <w:t>יהא רשאי לבטל את המכרז בכל עת מכל שיקול שהוא, מבלי לנמק את החלטתו לכך, לרבות במועד שלאחר הגשת ההצעות.</w:t>
      </w:r>
    </w:p>
    <w:p w14:paraId="07145467" w14:textId="4A807EE4" w:rsidR="00CE6607" w:rsidRPr="00B82415" w:rsidRDefault="00CE6607"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בכל מקרה של סתירה בין האמור בפנייה זו לבין האמור בהסכם תחול ההוראה המיטיבה עם ה</w:t>
      </w:r>
      <w:r w:rsidR="00E0305F">
        <w:rPr>
          <w:rFonts w:ascii="David" w:hAnsi="David"/>
          <w:rtl/>
        </w:rPr>
        <w:t>מינהל</w:t>
      </w:r>
      <w:r w:rsidR="003E74BC" w:rsidRPr="00B82415">
        <w:rPr>
          <w:rFonts w:ascii="David" w:hAnsi="David"/>
          <w:rtl/>
        </w:rPr>
        <w:t xml:space="preserve"> </w:t>
      </w:r>
      <w:r w:rsidR="00D516D7" w:rsidRPr="00B82415">
        <w:rPr>
          <w:rFonts w:ascii="David" w:hAnsi="David"/>
          <w:rtl/>
        </w:rPr>
        <w:t>או</w:t>
      </w:r>
      <w:r w:rsidRPr="00B82415">
        <w:rPr>
          <w:rFonts w:ascii="David" w:hAnsi="David"/>
          <w:rtl/>
        </w:rPr>
        <w:t xml:space="preserve"> המחמירה עם המציע.</w:t>
      </w:r>
    </w:p>
    <w:p w14:paraId="31F6A9D1" w14:textId="563FB6D3" w:rsidR="00CE6607" w:rsidRPr="00B82415" w:rsidRDefault="00BF3881"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על המציע לקבל סיווג בטחוני כאמור לעיל. ה</w:t>
      </w:r>
      <w:r w:rsidR="00E0305F">
        <w:rPr>
          <w:rFonts w:ascii="David" w:hAnsi="David"/>
          <w:rtl/>
        </w:rPr>
        <w:t>מינהל</w:t>
      </w:r>
      <w:r w:rsidRPr="00B82415">
        <w:rPr>
          <w:rFonts w:ascii="David" w:hAnsi="David"/>
          <w:rtl/>
        </w:rPr>
        <w:t xml:space="preserve"> לא יתקשר עם מציע שלא יעבור סיווג כאמור. בוטל הסיווג של המציע מסיבה כלשהי, יבוטל ההסכם.</w:t>
      </w:r>
      <w:r w:rsidR="00CE6607" w:rsidRPr="00B82415">
        <w:rPr>
          <w:rFonts w:ascii="David" w:hAnsi="David"/>
          <w:rtl/>
        </w:rPr>
        <w:t xml:space="preserve"> </w:t>
      </w:r>
    </w:p>
    <w:p w14:paraId="5EDD8BD1" w14:textId="22F1B45C" w:rsidR="004E5A0F" w:rsidRPr="00B82415" w:rsidRDefault="004E5A0F"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מבלי לגרוע מכל סעד אחר הנתון ל</w:t>
      </w:r>
      <w:r w:rsidR="00E0305F">
        <w:rPr>
          <w:rFonts w:ascii="David" w:hAnsi="David"/>
          <w:rtl/>
        </w:rPr>
        <w:t>מינהל</w:t>
      </w:r>
      <w:r w:rsidR="003E74BC" w:rsidRPr="00B82415">
        <w:rPr>
          <w:rFonts w:ascii="David" w:hAnsi="David"/>
          <w:rtl/>
        </w:rPr>
        <w:t xml:space="preserve"> </w:t>
      </w:r>
      <w:r w:rsidRPr="00B82415">
        <w:rPr>
          <w:rFonts w:ascii="David" w:hAnsi="David"/>
          <w:rtl/>
        </w:rPr>
        <w:t>האזרחי בכל דין, תהא</w:t>
      </w:r>
      <w:r w:rsidR="00C55539" w:rsidRPr="00B82415">
        <w:rPr>
          <w:rFonts w:ascii="David" w:hAnsi="David"/>
          <w:rtl/>
        </w:rPr>
        <w:t xml:space="preserve"> ל</w:t>
      </w:r>
      <w:r w:rsidR="00E0305F">
        <w:rPr>
          <w:rFonts w:ascii="David" w:hAnsi="David"/>
          <w:rtl/>
        </w:rPr>
        <w:t>מינהל</w:t>
      </w:r>
      <w:r w:rsidR="003E74BC" w:rsidRPr="00B82415">
        <w:rPr>
          <w:rFonts w:ascii="David" w:hAnsi="David"/>
          <w:rtl/>
        </w:rPr>
        <w:t xml:space="preserve"> </w:t>
      </w:r>
      <w:r w:rsidR="00C55539" w:rsidRPr="00B82415">
        <w:rPr>
          <w:rFonts w:ascii="David" w:hAnsi="David"/>
          <w:rtl/>
        </w:rPr>
        <w:t xml:space="preserve">זכות חד-צדדית </w:t>
      </w:r>
      <w:r w:rsidR="00AC3F17" w:rsidRPr="00B82415">
        <w:rPr>
          <w:rFonts w:ascii="David" w:hAnsi="David"/>
          <w:rtl/>
        </w:rPr>
        <w:t xml:space="preserve">ובלעדית </w:t>
      </w:r>
      <w:r w:rsidR="00C55539" w:rsidRPr="00B82415">
        <w:rPr>
          <w:rFonts w:ascii="David" w:hAnsi="David"/>
          <w:rtl/>
        </w:rPr>
        <w:t>לראות את</w:t>
      </w:r>
      <w:r w:rsidRPr="00B82415">
        <w:rPr>
          <w:rFonts w:ascii="David" w:hAnsi="David"/>
          <w:rtl/>
        </w:rPr>
        <w:t xml:space="preserve"> הצעת המציע בטלה בכל אחד מן המקרים הבאים:</w:t>
      </w:r>
    </w:p>
    <w:p w14:paraId="7449C968" w14:textId="77777777" w:rsidR="004E5A0F" w:rsidRPr="00B82415"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rPr>
          <w:rFonts w:ascii="David" w:hAnsi="David"/>
        </w:rPr>
      </w:pPr>
      <w:r w:rsidRPr="00B82415">
        <w:rPr>
          <w:rFonts w:ascii="David" w:hAnsi="David"/>
          <w:rtl/>
        </w:rPr>
        <w:t>אם חזר בו מציע מהצעתו או מכל חלק ממנה בכל צורה שהיא;</w:t>
      </w:r>
    </w:p>
    <w:p w14:paraId="4DC09DFB" w14:textId="77777777" w:rsidR="004E5A0F" w:rsidRPr="00B82415"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rPr>
          <w:rFonts w:ascii="David" w:hAnsi="David"/>
          <w:rtl/>
        </w:rPr>
      </w:pPr>
      <w:r w:rsidRPr="00B82415">
        <w:rPr>
          <w:rFonts w:ascii="David" w:hAnsi="David"/>
          <w:rtl/>
        </w:rPr>
        <w:t>אם סרב מציע למלא את התחייבויותיו בהתאם להצעה או בהתאם לתנאי המכרז;</w:t>
      </w:r>
    </w:p>
    <w:p w14:paraId="7179821E" w14:textId="62AB5D11" w:rsidR="004E5A0F" w:rsidRPr="00B82415"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rPr>
          <w:rFonts w:ascii="David" w:hAnsi="David"/>
          <w:rtl/>
        </w:rPr>
      </w:pPr>
      <w:r w:rsidRPr="00B82415">
        <w:rPr>
          <w:rFonts w:ascii="David" w:hAnsi="David"/>
          <w:rtl/>
        </w:rPr>
        <w:t>אם נתקבלה הצעה, והמציע לא חתם על ההסכם בתוך 7 ימים מן המועד בו הודיע לו ה</w:t>
      </w:r>
      <w:r w:rsidR="00E0305F">
        <w:rPr>
          <w:rFonts w:ascii="David" w:hAnsi="David"/>
          <w:rtl/>
        </w:rPr>
        <w:t>מינהל</w:t>
      </w:r>
      <w:r w:rsidR="003E74BC" w:rsidRPr="00B82415">
        <w:rPr>
          <w:rFonts w:ascii="David" w:hAnsi="David"/>
          <w:rtl/>
        </w:rPr>
        <w:t xml:space="preserve"> </w:t>
      </w:r>
      <w:r w:rsidRPr="00B82415">
        <w:rPr>
          <w:rFonts w:ascii="David" w:hAnsi="David"/>
          <w:rtl/>
        </w:rPr>
        <w:t>על זכייתו במכרז (למעט אם ניתן אישור ה</w:t>
      </w:r>
      <w:r w:rsidR="00E0305F">
        <w:rPr>
          <w:rFonts w:ascii="David" w:hAnsi="David"/>
          <w:rtl/>
        </w:rPr>
        <w:t>מינהל</w:t>
      </w:r>
      <w:r w:rsidR="003E74BC" w:rsidRPr="00B82415">
        <w:rPr>
          <w:rFonts w:ascii="David" w:hAnsi="David"/>
          <w:rtl/>
        </w:rPr>
        <w:t xml:space="preserve"> </w:t>
      </w:r>
      <w:r w:rsidRPr="00B82415">
        <w:rPr>
          <w:rFonts w:ascii="David" w:hAnsi="David"/>
          <w:rtl/>
        </w:rPr>
        <w:t>לאיחור בחתימה);</w:t>
      </w:r>
    </w:p>
    <w:p w14:paraId="5D81B43B" w14:textId="77777777" w:rsidR="004E5A0F" w:rsidRPr="00B82415"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rPr>
          <w:rFonts w:ascii="David" w:hAnsi="David"/>
          <w:rtl/>
        </w:rPr>
      </w:pPr>
      <w:r w:rsidRPr="00B82415">
        <w:rPr>
          <w:rFonts w:ascii="David" w:hAnsi="David"/>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B82415">
        <w:rPr>
          <w:rFonts w:ascii="David" w:hAnsi="David"/>
          <w:rtl/>
        </w:rPr>
        <w:t>ערבות ביצוע</w:t>
      </w:r>
      <w:r w:rsidR="00AC3F17" w:rsidRPr="00B82415">
        <w:rPr>
          <w:rFonts w:ascii="David" w:hAnsi="David"/>
          <w:rtl/>
        </w:rPr>
        <w:t xml:space="preserve"> או אישור עוסק מורשה);</w:t>
      </w:r>
    </w:p>
    <w:p w14:paraId="53EC14AC" w14:textId="77777777" w:rsidR="004E5A0F" w:rsidRPr="00B82415"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rPr>
          <w:rFonts w:ascii="David" w:hAnsi="David"/>
          <w:rtl/>
        </w:rPr>
      </w:pPr>
      <w:r w:rsidRPr="00B82415">
        <w:rPr>
          <w:rFonts w:ascii="David" w:hAnsi="David"/>
          <w:rtl/>
        </w:rPr>
        <w:t xml:space="preserve">אם </w:t>
      </w:r>
      <w:r w:rsidR="005F6446" w:rsidRPr="00B82415">
        <w:rPr>
          <w:rFonts w:ascii="David" w:hAnsi="David"/>
          <w:rtl/>
        </w:rPr>
        <w:t>ה</w:t>
      </w:r>
      <w:r w:rsidRPr="00B82415">
        <w:rPr>
          <w:rFonts w:ascii="David" w:hAnsi="David"/>
          <w:rtl/>
        </w:rPr>
        <w:t xml:space="preserve">תברר כי המציע הציג בהצעתו מידע מטעה או מידע מהותי בלתי מדויק, או אם </w:t>
      </w:r>
      <w:r w:rsidR="005F6446" w:rsidRPr="00B82415">
        <w:rPr>
          <w:rFonts w:ascii="David" w:hAnsi="David"/>
          <w:rtl/>
        </w:rPr>
        <w:t>ה</w:t>
      </w:r>
      <w:r w:rsidRPr="00B82415">
        <w:rPr>
          <w:rFonts w:ascii="David" w:hAnsi="David"/>
          <w:rtl/>
        </w:rPr>
        <w:t>תברר כי המציע נהג במהלך המכרז בעורמה, בתכסיסנות או בחוסר ניקיון כפיים.</w:t>
      </w:r>
    </w:p>
    <w:p w14:paraId="22E1F123" w14:textId="4A706A95" w:rsidR="004E5A0F" w:rsidRPr="00B82415"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rPr>
          <w:rFonts w:ascii="David" w:hAnsi="David"/>
        </w:rPr>
      </w:pPr>
      <w:r w:rsidRPr="00B82415">
        <w:rPr>
          <w:rFonts w:ascii="David" w:hAnsi="David"/>
          <w:rtl/>
        </w:rPr>
        <w:t>המציע הזוכה יתחייב לא לעשות כל שימוש, מכל מ</w:t>
      </w:r>
      <w:r w:rsidR="00EB70B6" w:rsidRPr="00B82415">
        <w:rPr>
          <w:rFonts w:ascii="David" w:hAnsi="David"/>
          <w:rtl/>
        </w:rPr>
        <w:t>י</w:t>
      </w:r>
      <w:r w:rsidRPr="00B82415">
        <w:rPr>
          <w:rFonts w:ascii="David" w:hAnsi="David"/>
          <w:rtl/>
        </w:rPr>
        <w:t>ן וסוג שהוא, במידע אליו נחשף במסגרת מתן שירותי הי</w:t>
      </w:r>
      <w:r w:rsidR="002D4CDC">
        <w:rPr>
          <w:rFonts w:ascii="David" w:hAnsi="David"/>
          <w:rtl/>
        </w:rPr>
        <w:t>ייעוץ</w:t>
      </w:r>
      <w:r w:rsidRPr="00B82415">
        <w:rPr>
          <w:rFonts w:ascii="David" w:hAnsi="David"/>
          <w:rtl/>
        </w:rPr>
        <w:t xml:space="preserve"> על פי מכרז זה, ובתוך כך לא להעבירו לאחר ולא להשתמש בו ליצירת רווח כלכלי בין לו עצמו ובין לגורם אחר. </w:t>
      </w:r>
    </w:p>
    <w:p w14:paraId="50EC9FB5" w14:textId="77777777" w:rsidR="006604AC" w:rsidRPr="00B82415" w:rsidRDefault="006604AC"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B82415">
        <w:rPr>
          <w:rFonts w:ascii="David" w:hAnsi="David"/>
          <w:rtl/>
        </w:rPr>
        <w:t>.</w:t>
      </w:r>
    </w:p>
    <w:p w14:paraId="20B7D459" w14:textId="77777777" w:rsidR="00C55539" w:rsidRPr="00B82415" w:rsidRDefault="00C55539"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r w:rsidR="00221ADF" w:rsidRPr="00B82415">
        <w:rPr>
          <w:rFonts w:ascii="David" w:hAnsi="David"/>
          <w:rtl/>
        </w:rPr>
        <w:t>.</w:t>
      </w:r>
    </w:p>
    <w:p w14:paraId="66ECF78E" w14:textId="77777777" w:rsidR="004F7FF1" w:rsidRPr="00B82415" w:rsidRDefault="004F7FF1"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b/>
          <w:bCs/>
          <w:u w:val="single"/>
        </w:rPr>
      </w:pPr>
      <w:bookmarkStart w:id="14" w:name="_Ref146751362"/>
      <w:bookmarkStart w:id="15" w:name="_Ref435702785"/>
      <w:r w:rsidRPr="00B82415">
        <w:rPr>
          <w:rFonts w:ascii="David" w:hAnsi="David"/>
          <w:b/>
          <w:bCs/>
          <w:u w:val="single"/>
          <w:rtl/>
        </w:rPr>
        <w:lastRenderedPageBreak/>
        <w:t xml:space="preserve">עדכון סיווג </w:t>
      </w:r>
      <w:r w:rsidR="00CE1F74" w:rsidRPr="00B82415">
        <w:rPr>
          <w:rFonts w:ascii="David" w:hAnsi="David" w:hint="eastAsia"/>
          <w:b/>
          <w:bCs/>
          <w:u w:val="single"/>
          <w:rtl/>
        </w:rPr>
        <w:t>היועץ</w:t>
      </w:r>
      <w:r w:rsidR="00CE1F74" w:rsidRPr="00B82415">
        <w:rPr>
          <w:rFonts w:ascii="David" w:hAnsi="David"/>
          <w:b/>
          <w:bCs/>
          <w:u w:val="single"/>
          <w:rtl/>
        </w:rPr>
        <w:t xml:space="preserve"> </w:t>
      </w:r>
      <w:r w:rsidRPr="00B82415">
        <w:rPr>
          <w:rFonts w:ascii="David" w:hAnsi="David"/>
          <w:b/>
          <w:bCs/>
          <w:u w:val="single"/>
          <w:rtl/>
        </w:rPr>
        <w:t xml:space="preserve"> (עקב שינוי בהשכלה/וותק/ניסיון)</w:t>
      </w:r>
      <w:bookmarkEnd w:id="14"/>
      <w:r w:rsidR="00750636" w:rsidRPr="00B82415">
        <w:rPr>
          <w:rFonts w:ascii="David" w:hAnsi="David"/>
          <w:b/>
          <w:bCs/>
          <w:u w:val="single"/>
          <w:rtl/>
        </w:rPr>
        <w:t>:</w:t>
      </w:r>
    </w:p>
    <w:bookmarkEnd w:id="15"/>
    <w:p w14:paraId="2BE1FAD9" w14:textId="551B5C69" w:rsidR="004F7FF1" w:rsidRPr="00ED5B1F" w:rsidRDefault="004F7FF1" w:rsidP="00186DE0">
      <w:pPr>
        <w:pStyle w:val="51"/>
        <w:tabs>
          <w:tab w:val="clear" w:pos="1304"/>
          <w:tab w:val="clear" w:pos="3600"/>
          <w:tab w:val="left" w:pos="1371"/>
        </w:tabs>
        <w:spacing w:before="240" w:after="240" w:line="276" w:lineRule="auto"/>
        <w:ind w:left="1224" w:firstLine="0"/>
        <w:rPr>
          <w:rFonts w:ascii="David" w:hAnsi="David" w:cs="David"/>
          <w:sz w:val="24"/>
          <w:szCs w:val="24"/>
          <w:rtl/>
        </w:rPr>
      </w:pPr>
      <w:r w:rsidRPr="00ED5B1F">
        <w:rPr>
          <w:rFonts w:ascii="David" w:hAnsi="David" w:cs="David"/>
          <w:sz w:val="24"/>
          <w:szCs w:val="24"/>
          <w:rtl/>
        </w:rPr>
        <w:t xml:space="preserve">במקרים שבהם חל שינוי בהשכלה, ותק או שנות ניסיון של </w:t>
      </w:r>
      <w:r w:rsidR="00AA638D" w:rsidRPr="00ED5B1F">
        <w:rPr>
          <w:rFonts w:ascii="David" w:hAnsi="David" w:cs="David"/>
          <w:sz w:val="24"/>
          <w:szCs w:val="24"/>
          <w:rtl/>
        </w:rPr>
        <w:t>היועץ</w:t>
      </w:r>
      <w:r w:rsidRPr="00ED5B1F">
        <w:rPr>
          <w:rFonts w:ascii="David" w:hAnsi="David" w:cs="David"/>
          <w:sz w:val="24"/>
          <w:szCs w:val="24"/>
          <w:rtl/>
        </w:rPr>
        <w:t xml:space="preserve"> החיצוני במהלך ההתקשרות, רשאית ועדת המכרזים לבחון האם לעדכן את סיווג </w:t>
      </w:r>
      <w:r w:rsidR="00AA638D" w:rsidRPr="00ED5B1F">
        <w:rPr>
          <w:rFonts w:ascii="David" w:hAnsi="David" w:cs="David"/>
          <w:sz w:val="24"/>
          <w:szCs w:val="24"/>
          <w:rtl/>
        </w:rPr>
        <w:t>היועץ</w:t>
      </w:r>
      <w:r w:rsidRPr="00ED5B1F">
        <w:rPr>
          <w:rFonts w:ascii="David" w:hAnsi="David" w:cs="David"/>
          <w:sz w:val="24"/>
          <w:szCs w:val="24"/>
          <w:rtl/>
        </w:rPr>
        <w:t>, בהתאם ל</w:t>
      </w:r>
      <w:hyperlink w:history="1">
        <w:r w:rsidRPr="00ED5B1F">
          <w:rPr>
            <w:rStyle w:val="Hyperlink"/>
            <w:rFonts w:ascii="David" w:hAnsi="David" w:cs="David"/>
            <w:sz w:val="24"/>
            <w:szCs w:val="24"/>
            <w:rtl/>
          </w:rPr>
          <w:t>הודעה, "תעריפי התקשרות עם נותני שירותים חיצוניים".</w:t>
        </w:r>
      </w:hyperlink>
      <w:r w:rsidRPr="00ED5B1F">
        <w:rPr>
          <w:rFonts w:ascii="David" w:hAnsi="David" w:cs="David"/>
          <w:sz w:val="24"/>
          <w:szCs w:val="24"/>
          <w:rtl/>
        </w:rPr>
        <w:t xml:space="preserve"> אישור ועדת המכרזים כפוף להצגת המסמכים הרלוונטיים לרמת סיווג </w:t>
      </w:r>
      <w:r w:rsidR="00AA638D" w:rsidRPr="00ED5B1F">
        <w:rPr>
          <w:rFonts w:ascii="David" w:hAnsi="David" w:cs="David"/>
          <w:sz w:val="24"/>
          <w:szCs w:val="24"/>
          <w:rtl/>
        </w:rPr>
        <w:t>היועץ</w:t>
      </w:r>
      <w:r w:rsidRPr="00ED5B1F">
        <w:rPr>
          <w:rFonts w:ascii="David" w:hAnsi="David" w:cs="David"/>
          <w:sz w:val="24"/>
          <w:szCs w:val="24"/>
          <w:rtl/>
        </w:rPr>
        <w:t xml:space="preserve"> החיצוני ותוך מתן נימוק להחלטה.</w:t>
      </w:r>
      <w:r w:rsidR="00170E1A" w:rsidRPr="00ED5B1F">
        <w:rPr>
          <w:rFonts w:ascii="David" w:hAnsi="David" w:cs="David"/>
          <w:sz w:val="24"/>
          <w:szCs w:val="24"/>
          <w:rtl/>
        </w:rPr>
        <w:t xml:space="preserve"> </w:t>
      </w:r>
      <w:r w:rsidR="002D185C" w:rsidRPr="00ED5B1F">
        <w:rPr>
          <w:rStyle w:val="cf01"/>
          <w:rFonts w:ascii="David" w:hAnsi="David" w:cs="David"/>
          <w:sz w:val="24"/>
          <w:szCs w:val="24"/>
          <w:rtl/>
        </w:rPr>
        <w:t xml:space="preserve">כל עוד זה לא קרה </w:t>
      </w:r>
      <w:r w:rsidR="002D185C" w:rsidRPr="00ED5B1F">
        <w:rPr>
          <w:rStyle w:val="cf01"/>
          <w:rFonts w:ascii="David" w:hAnsi="David" w:cs="David"/>
          <w:sz w:val="24"/>
          <w:szCs w:val="24"/>
        </w:rPr>
        <w:t xml:space="preserve">– </w:t>
      </w:r>
      <w:r w:rsidR="002D185C" w:rsidRPr="00ED5B1F">
        <w:rPr>
          <w:rStyle w:val="cf01"/>
          <w:rFonts w:ascii="David" w:hAnsi="David" w:cs="David"/>
          <w:sz w:val="24"/>
          <w:szCs w:val="24"/>
          <w:rtl/>
        </w:rPr>
        <w:t>הסיווג יישאר כפי שהוא במהלך כל ההתקשרות</w:t>
      </w:r>
      <w:r w:rsidR="002D185C" w:rsidRPr="00084967">
        <w:rPr>
          <w:rStyle w:val="cf01"/>
          <w:rFonts w:ascii="David" w:hAnsi="David" w:cs="David"/>
          <w:sz w:val="24"/>
          <w:szCs w:val="24"/>
          <w:rtl/>
        </w:rPr>
        <w:t>.</w:t>
      </w:r>
    </w:p>
    <w:p w14:paraId="3E98FD4E" w14:textId="395136CA" w:rsidR="00FE13AA" w:rsidRPr="00ED5B1F" w:rsidRDefault="00FE13AA">
      <w:pPr>
        <w:bidi w:val="0"/>
        <w:spacing w:after="200" w:line="276" w:lineRule="auto"/>
        <w:rPr>
          <w:rFonts w:ascii="David" w:eastAsia="Times New Roman" w:hAnsi="David"/>
          <w:sz w:val="24"/>
          <w:rtl/>
        </w:rPr>
      </w:pPr>
      <w:r w:rsidRPr="00ED5B1F">
        <w:rPr>
          <w:rFonts w:ascii="David" w:hAnsi="David"/>
          <w:sz w:val="24"/>
          <w:rtl/>
        </w:rPr>
        <w:br w:type="page"/>
      </w:r>
    </w:p>
    <w:p w14:paraId="7BAFB08E" w14:textId="77777777" w:rsidR="0098573B" w:rsidRPr="00ED5B1F" w:rsidRDefault="0098573B" w:rsidP="00186DE0">
      <w:pPr>
        <w:pStyle w:val="51"/>
        <w:tabs>
          <w:tab w:val="clear" w:pos="1304"/>
          <w:tab w:val="clear" w:pos="3600"/>
          <w:tab w:val="left" w:pos="1371"/>
        </w:tabs>
        <w:spacing w:before="240" w:after="240" w:line="276" w:lineRule="auto"/>
        <w:rPr>
          <w:rFonts w:ascii="David" w:hAnsi="David" w:cs="David"/>
          <w:sz w:val="24"/>
          <w:szCs w:val="24"/>
          <w:rtl/>
        </w:rPr>
      </w:pPr>
    </w:p>
    <w:p w14:paraId="17611EC4" w14:textId="77777777" w:rsidR="007A2C4A" w:rsidRPr="00ED5B1F" w:rsidRDefault="007A2C4A" w:rsidP="00E46887">
      <w:pPr>
        <w:pStyle w:val="ab"/>
        <w:numPr>
          <w:ilvl w:val="0"/>
          <w:numId w:val="1"/>
        </w:numPr>
        <w:tabs>
          <w:tab w:val="left" w:pos="990"/>
          <w:tab w:val="left" w:pos="1415"/>
          <w:tab w:val="left" w:pos="1982"/>
        </w:tabs>
        <w:spacing w:before="240" w:after="240" w:line="276" w:lineRule="auto"/>
        <w:contextualSpacing w:val="0"/>
        <w:jc w:val="both"/>
        <w:rPr>
          <w:rFonts w:ascii="David" w:hAnsi="David"/>
          <w:b/>
          <w:bCs/>
          <w:sz w:val="28"/>
          <w:szCs w:val="28"/>
          <w:u w:val="single"/>
        </w:rPr>
      </w:pPr>
      <w:r w:rsidRPr="00ED5B1F">
        <w:rPr>
          <w:rFonts w:ascii="David" w:hAnsi="David"/>
          <w:b/>
          <w:bCs/>
          <w:sz w:val="28"/>
          <w:szCs w:val="28"/>
          <w:u w:val="single"/>
          <w:rtl/>
        </w:rPr>
        <w:t>תנאים לחתימה על הסכם ההתקשרות</w:t>
      </w:r>
    </w:p>
    <w:p w14:paraId="03E60712" w14:textId="1C59CBF3" w:rsidR="00ED4BB4" w:rsidRPr="00ED5B1F" w:rsidRDefault="00ED4BB4" w:rsidP="00186DE0">
      <w:pPr>
        <w:tabs>
          <w:tab w:val="left" w:pos="848"/>
          <w:tab w:val="left" w:pos="2268"/>
        </w:tabs>
        <w:spacing w:before="240" w:after="240" w:line="276" w:lineRule="auto"/>
        <w:ind w:left="360"/>
        <w:jc w:val="both"/>
        <w:rPr>
          <w:rFonts w:ascii="David" w:eastAsia="Times New Roman" w:hAnsi="David"/>
          <w:sz w:val="24"/>
        </w:rPr>
      </w:pPr>
      <w:r w:rsidRPr="00ED5B1F">
        <w:rPr>
          <w:rFonts w:ascii="David" w:eastAsia="Times New Roman" w:hAnsi="David"/>
          <w:sz w:val="24"/>
          <w:rtl/>
        </w:rPr>
        <w:t>כתנאי לחתימת מורשי החתימה של ה</w:t>
      </w:r>
      <w:r w:rsidR="00E0305F">
        <w:rPr>
          <w:rFonts w:ascii="David" w:eastAsia="Times New Roman" w:hAnsi="David"/>
          <w:sz w:val="24"/>
          <w:rtl/>
        </w:rPr>
        <w:t>מינהל</w:t>
      </w:r>
      <w:r w:rsidR="003E74BC" w:rsidRPr="00ED5B1F">
        <w:rPr>
          <w:rFonts w:ascii="David" w:eastAsia="Times New Roman" w:hAnsi="David"/>
          <w:sz w:val="24"/>
          <w:rtl/>
        </w:rPr>
        <w:t xml:space="preserve"> </w:t>
      </w:r>
      <w:r w:rsidRPr="00ED5B1F">
        <w:rPr>
          <w:rFonts w:ascii="David" w:eastAsia="Times New Roman" w:hAnsi="David"/>
          <w:sz w:val="24"/>
          <w:rtl/>
        </w:rPr>
        <w:t>על הסכם ההתקשרות, הספק הזוכה נדרש לעמוד בדרישות הבאות:</w:t>
      </w:r>
    </w:p>
    <w:p w14:paraId="2AA9E40E" w14:textId="77777777" w:rsidR="00ED4BB4" w:rsidRPr="00ED5B1F" w:rsidRDefault="00ED4BB4"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ED5B1F">
        <w:rPr>
          <w:rFonts w:ascii="David" w:hAnsi="David"/>
          <w:b/>
          <w:bCs/>
          <w:sz w:val="24"/>
          <w:u w:val="single"/>
          <w:rtl/>
        </w:rPr>
        <w:t>הסכם ההתקשרות</w:t>
      </w:r>
      <w:r w:rsidRPr="00ED5B1F">
        <w:rPr>
          <w:rFonts w:ascii="David" w:hAnsi="David"/>
          <w:sz w:val="24"/>
          <w:rtl/>
        </w:rPr>
        <w:t xml:space="preserve"> – הגשת הסכם ההתקשרות חתום על ידי מורשי חתימה של הזוכה ובכלל זה כל הנספחים הרלוונטיים לחוזה.</w:t>
      </w:r>
    </w:p>
    <w:p w14:paraId="529EAE7F" w14:textId="77777777" w:rsidR="00ED4BB4" w:rsidRPr="00ED5B1F" w:rsidRDefault="00ED4BB4"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ED5B1F">
        <w:rPr>
          <w:rFonts w:ascii="David" w:hAnsi="David"/>
          <w:b/>
          <w:bCs/>
          <w:sz w:val="24"/>
          <w:u w:val="single"/>
          <w:rtl/>
        </w:rPr>
        <w:t>התחייבות לסודיות ולהיעדר ניגוד עניינים</w:t>
      </w:r>
      <w:r w:rsidRPr="00ED5B1F">
        <w:rPr>
          <w:rFonts w:ascii="David" w:hAnsi="David"/>
          <w:b/>
          <w:bCs/>
          <w:sz w:val="24"/>
          <w:rtl/>
        </w:rPr>
        <w:t xml:space="preserve"> </w:t>
      </w:r>
      <w:r w:rsidRPr="00ED5B1F">
        <w:rPr>
          <w:rFonts w:ascii="David" w:hAnsi="David"/>
          <w:sz w:val="24"/>
          <w:rtl/>
        </w:rPr>
        <w:t xml:space="preserve">- הגשה של התחייבות לסודיות ולהיעדר ניגוד עניינים, בהתקשרויות בהן הוגדרה במסמכי המכרז דרישה כאמור על פי הנוסח המחייב בנספחים ח' ו-ט'. </w:t>
      </w:r>
    </w:p>
    <w:p w14:paraId="2C992DEE" w14:textId="77777777" w:rsidR="00ED4BB4" w:rsidRPr="00ED5B1F" w:rsidRDefault="00ED4BB4"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bookmarkStart w:id="16" w:name="_Ref95837434"/>
      <w:r w:rsidRPr="00ED5B1F">
        <w:rPr>
          <w:rFonts w:ascii="David" w:hAnsi="David"/>
          <w:b/>
          <w:bCs/>
          <w:sz w:val="24"/>
          <w:u w:val="single"/>
          <w:rtl/>
        </w:rPr>
        <w:t>עבודה בפורטל הספקים</w:t>
      </w:r>
      <w:r w:rsidRPr="00ED5B1F">
        <w:rPr>
          <w:rFonts w:ascii="David" w:hAnsi="David"/>
          <w:sz w:val="24"/>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w:history="1">
        <w:r w:rsidRPr="00ED5B1F">
          <w:rPr>
            <w:rFonts w:ascii="David" w:hAnsi="David"/>
            <w:color w:val="0000FF" w:themeColor="hyperlink"/>
            <w:sz w:val="24"/>
            <w:u w:val="single"/>
            <w:rtl/>
          </w:rPr>
          <w:t>הוראת תכ"ם, "פורטל ספקים", מס' 7.12.5</w:t>
        </w:r>
      </w:hyperlink>
      <w:r w:rsidRPr="00ED5B1F">
        <w:rPr>
          <w:rFonts w:ascii="David" w:hAnsi="David"/>
          <w:sz w:val="24"/>
          <w:rtl/>
        </w:rPr>
        <w:t>).</w:t>
      </w:r>
      <w:bookmarkEnd w:id="16"/>
    </w:p>
    <w:p w14:paraId="0B83DD9A" w14:textId="77777777" w:rsidR="003F3815" w:rsidRPr="00B82415" w:rsidRDefault="003F3815"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rPr>
      </w:pPr>
      <w:bookmarkStart w:id="17" w:name="_Ref141188689"/>
      <w:r w:rsidRPr="00B82415">
        <w:rPr>
          <w:rFonts w:ascii="David" w:hAnsi="David" w:hint="eastAsia"/>
          <w:b/>
          <w:bCs/>
          <w:u w:val="single"/>
          <w:rtl/>
        </w:rPr>
        <w:t>במקרה</w:t>
      </w:r>
      <w:r w:rsidRPr="00B82415">
        <w:rPr>
          <w:rFonts w:ascii="David" w:hAnsi="David"/>
          <w:b/>
          <w:bCs/>
          <w:u w:val="single"/>
          <w:rtl/>
        </w:rPr>
        <w:t xml:space="preserve"> </w:t>
      </w:r>
      <w:r w:rsidRPr="00B82415">
        <w:rPr>
          <w:rFonts w:ascii="David" w:hAnsi="David" w:hint="eastAsia"/>
          <w:b/>
          <w:bCs/>
          <w:u w:val="single"/>
          <w:rtl/>
        </w:rPr>
        <w:t>שבו</w:t>
      </w:r>
      <w:r w:rsidRPr="00B82415">
        <w:rPr>
          <w:rFonts w:ascii="David" w:hAnsi="David"/>
          <w:b/>
          <w:bCs/>
          <w:u w:val="single"/>
          <w:rtl/>
        </w:rPr>
        <w:t xml:space="preserve"> </w:t>
      </w:r>
      <w:r w:rsidRPr="00B82415">
        <w:rPr>
          <w:rFonts w:ascii="David" w:hAnsi="David" w:hint="eastAsia"/>
          <w:b/>
          <w:bCs/>
          <w:u w:val="single"/>
          <w:rtl/>
        </w:rPr>
        <w:t>הספק</w:t>
      </w:r>
      <w:r w:rsidRPr="00B82415">
        <w:rPr>
          <w:rFonts w:ascii="David" w:hAnsi="David"/>
          <w:b/>
          <w:bCs/>
          <w:u w:val="single"/>
          <w:rtl/>
        </w:rPr>
        <w:t xml:space="preserve"> </w:t>
      </w:r>
      <w:r w:rsidRPr="00B82415">
        <w:rPr>
          <w:rFonts w:ascii="David" w:hAnsi="David" w:hint="eastAsia"/>
          <w:b/>
          <w:bCs/>
          <w:u w:val="single"/>
          <w:rtl/>
        </w:rPr>
        <w:t>הזוכה</w:t>
      </w:r>
      <w:r w:rsidRPr="00B82415">
        <w:rPr>
          <w:rFonts w:ascii="David" w:hAnsi="David"/>
          <w:b/>
          <w:bCs/>
          <w:u w:val="single"/>
          <w:rtl/>
        </w:rPr>
        <w:t xml:space="preserve"> </w:t>
      </w:r>
      <w:r w:rsidRPr="00B82415">
        <w:rPr>
          <w:rFonts w:ascii="David" w:hAnsi="David" w:hint="eastAsia"/>
          <w:b/>
          <w:bCs/>
          <w:u w:val="single"/>
          <w:rtl/>
        </w:rPr>
        <w:t>היא</w:t>
      </w:r>
      <w:r w:rsidRPr="00B82415">
        <w:rPr>
          <w:rFonts w:ascii="David" w:hAnsi="David"/>
          <w:b/>
          <w:bCs/>
          <w:u w:val="single"/>
          <w:rtl/>
        </w:rPr>
        <w:t xml:space="preserve"> </w:t>
      </w:r>
      <w:r w:rsidRPr="00B82415">
        <w:rPr>
          <w:rFonts w:ascii="David" w:hAnsi="David" w:hint="eastAsia"/>
          <w:b/>
          <w:bCs/>
          <w:u w:val="single"/>
          <w:rtl/>
        </w:rPr>
        <w:t>חברה</w:t>
      </w:r>
      <w:r w:rsidRPr="00B82415">
        <w:rPr>
          <w:rFonts w:ascii="David" w:hAnsi="David"/>
          <w:rtl/>
        </w:rPr>
        <w:t xml:space="preserve">, החתימה על הסכם ההתקשרות </w:t>
      </w:r>
      <w:r w:rsidRPr="00B82415">
        <w:rPr>
          <w:rFonts w:ascii="David" w:hAnsi="David" w:hint="eastAsia"/>
          <w:rtl/>
        </w:rPr>
        <w:t>עמה</w:t>
      </w:r>
      <w:r w:rsidRPr="00B82415">
        <w:rPr>
          <w:rFonts w:ascii="David" w:hAnsi="David"/>
          <w:rtl/>
        </w:rPr>
        <w:t xml:space="preserve"> מותנית בכך שהיא לא חברה מפרת חוק </w:t>
      </w:r>
      <w:r w:rsidRPr="00B82415">
        <w:rPr>
          <w:rFonts w:ascii="David" w:hAnsi="David" w:hint="eastAsia"/>
          <w:rtl/>
        </w:rPr>
        <w:t>ולא</w:t>
      </w:r>
      <w:r w:rsidRPr="00B82415">
        <w:rPr>
          <w:rFonts w:ascii="David" w:hAnsi="David"/>
          <w:rtl/>
        </w:rPr>
        <w:t xml:space="preserve"> </w:t>
      </w:r>
      <w:r w:rsidRPr="00B82415">
        <w:rPr>
          <w:rFonts w:ascii="David" w:hAnsi="David" w:hint="eastAsia"/>
          <w:rtl/>
        </w:rPr>
        <w:t>מצויה</w:t>
      </w:r>
      <w:r w:rsidRPr="00B82415">
        <w:rPr>
          <w:rFonts w:ascii="David" w:hAnsi="David"/>
          <w:rtl/>
        </w:rPr>
        <w:t xml:space="preserve"> בהתראה לפני רישום כחברה מפרת חוק.</w:t>
      </w:r>
      <w:bookmarkEnd w:id="17"/>
      <w:r w:rsidRPr="00B82415">
        <w:rPr>
          <w:rFonts w:ascii="David" w:hAnsi="David"/>
          <w:rtl/>
        </w:rPr>
        <w:t xml:space="preserve"> ניתן לבדוק האם חברה מהווה חברה מפרת חוק על ידי הזנת מספר הח.פ של החברה ב</w:t>
      </w:r>
      <w:hyperlink w:history="1">
        <w:r w:rsidRPr="00B82415">
          <w:rPr>
            <w:rStyle w:val="Hyperlink"/>
            <w:rFonts w:ascii="David" w:hAnsi="David" w:hint="eastAsia"/>
            <w:rtl/>
          </w:rPr>
          <w:t>אתר</w:t>
        </w:r>
        <w:r w:rsidRPr="00B82415">
          <w:rPr>
            <w:rStyle w:val="Hyperlink"/>
            <w:rFonts w:ascii="David" w:hAnsi="David"/>
            <w:rtl/>
          </w:rPr>
          <w:t xml:space="preserve"> הגיידסטאר</w:t>
        </w:r>
      </w:hyperlink>
      <w:r w:rsidRPr="00B82415">
        <w:rPr>
          <w:rFonts w:ascii="David" w:hAnsi="David"/>
          <w:rtl/>
        </w:rPr>
        <w:t xml:space="preserve">. </w:t>
      </w:r>
    </w:p>
    <w:p w14:paraId="5CD92420" w14:textId="77777777" w:rsidR="003F3815" w:rsidRPr="00ED5B1F" w:rsidRDefault="003F3815" w:rsidP="00186DE0">
      <w:pPr>
        <w:tabs>
          <w:tab w:val="left" w:pos="1482"/>
        </w:tabs>
        <w:spacing w:before="240" w:after="240" w:line="276" w:lineRule="auto"/>
        <w:ind w:left="792"/>
        <w:jc w:val="both"/>
        <w:rPr>
          <w:rFonts w:ascii="David" w:hAnsi="David"/>
          <w:sz w:val="24"/>
          <w:rtl/>
        </w:rPr>
      </w:pPr>
      <w:r w:rsidRPr="00B82415">
        <w:rPr>
          <w:rFonts w:ascii="David" w:hAnsi="David" w:hint="eastAsia"/>
          <w:rtl/>
        </w:rPr>
        <w:t>התנאי</w:t>
      </w:r>
      <w:r w:rsidRPr="00B82415">
        <w:rPr>
          <w:rFonts w:ascii="David" w:hAnsi="David"/>
          <w:rtl/>
        </w:rPr>
        <w:t xml:space="preserve"> </w:t>
      </w:r>
      <w:r w:rsidRPr="00B82415">
        <w:rPr>
          <w:rFonts w:ascii="David" w:hAnsi="David" w:hint="eastAsia"/>
          <w:rtl/>
        </w:rPr>
        <w:t>האמור</w:t>
      </w:r>
      <w:r w:rsidRPr="00B82415">
        <w:rPr>
          <w:rFonts w:ascii="David" w:hAnsi="David"/>
          <w:rtl/>
        </w:rPr>
        <w:t xml:space="preserve"> </w:t>
      </w:r>
      <w:r w:rsidRPr="00B82415">
        <w:rPr>
          <w:rFonts w:ascii="David" w:hAnsi="David" w:hint="eastAsia"/>
          <w:rtl/>
        </w:rPr>
        <w:t>לעיל</w:t>
      </w:r>
      <w:r w:rsidRPr="00B82415">
        <w:rPr>
          <w:rFonts w:ascii="David" w:hAnsi="David"/>
          <w:rtl/>
        </w:rPr>
        <w:t xml:space="preserve"> </w:t>
      </w:r>
      <w:r w:rsidRPr="00B82415">
        <w:rPr>
          <w:rFonts w:ascii="David" w:hAnsi="David" w:hint="eastAsia"/>
          <w:rtl/>
        </w:rPr>
        <w:t>לא</w:t>
      </w:r>
      <w:r w:rsidRPr="00B82415">
        <w:rPr>
          <w:rFonts w:ascii="David" w:hAnsi="David"/>
          <w:rtl/>
        </w:rPr>
        <w:t xml:space="preserve"> </w:t>
      </w:r>
      <w:r w:rsidRPr="00B82415">
        <w:rPr>
          <w:rFonts w:ascii="David" w:hAnsi="David" w:hint="eastAsia"/>
          <w:rtl/>
        </w:rPr>
        <w:t>חל</w:t>
      </w:r>
      <w:r w:rsidRPr="00B82415">
        <w:rPr>
          <w:rFonts w:ascii="David" w:hAnsi="David"/>
          <w:rtl/>
        </w:rPr>
        <w:t xml:space="preserve"> </w:t>
      </w:r>
      <w:r w:rsidRPr="00B82415">
        <w:rPr>
          <w:rFonts w:ascii="David" w:hAnsi="David" w:hint="eastAsia"/>
          <w:rtl/>
        </w:rPr>
        <w:t>על</w:t>
      </w:r>
      <w:r w:rsidRPr="00B82415">
        <w:rPr>
          <w:rFonts w:ascii="David" w:hAnsi="David"/>
          <w:rtl/>
        </w:rPr>
        <w:t xml:space="preserve"> </w:t>
      </w:r>
      <w:r w:rsidRPr="00B82415">
        <w:rPr>
          <w:rFonts w:ascii="David" w:hAnsi="David" w:hint="eastAsia"/>
          <w:rtl/>
        </w:rPr>
        <w:t>חברות</w:t>
      </w:r>
      <w:r w:rsidRPr="00B82415">
        <w:rPr>
          <w:rFonts w:ascii="David" w:hAnsi="David"/>
          <w:rtl/>
        </w:rPr>
        <w:t xml:space="preserve"> </w:t>
      </w:r>
      <w:r w:rsidRPr="00B82415">
        <w:rPr>
          <w:rFonts w:ascii="David" w:hAnsi="David" w:hint="eastAsia"/>
          <w:rtl/>
        </w:rPr>
        <w:t>ממשלתיות</w:t>
      </w:r>
      <w:r w:rsidRPr="00B82415">
        <w:rPr>
          <w:rFonts w:ascii="David" w:hAnsi="David"/>
          <w:rtl/>
        </w:rPr>
        <w:t xml:space="preserve"> כהגדרתן</w:t>
      </w:r>
      <w:r w:rsidRPr="00B82415">
        <w:rPr>
          <w:rStyle w:val="Hyperlink"/>
          <w:rFonts w:ascii="David" w:hAnsi="David"/>
        </w:rPr>
        <w:t xml:space="preserve"> </w:t>
      </w:r>
      <w:hyperlink w:history="1">
        <w:r w:rsidRPr="00B82415">
          <w:rPr>
            <w:rFonts w:ascii="David" w:hAnsi="David"/>
            <w:b/>
            <w:i/>
            <w:rtl/>
          </w:rPr>
          <w:t>ב</w:t>
        </w:r>
        <w:r w:rsidRPr="00B82415">
          <w:rPr>
            <w:rStyle w:val="Hyperlink"/>
            <w:rFonts w:ascii="David" w:hAnsi="David"/>
            <w:rtl/>
          </w:rPr>
          <w:t>חוק החברות הממשלתיות, תשל"ה-1975</w:t>
        </w:r>
      </w:hyperlink>
      <w:r w:rsidRPr="00084967">
        <w:rPr>
          <w:rFonts w:ascii="David" w:hAnsi="David"/>
          <w:sz w:val="24"/>
          <w:rtl/>
        </w:rPr>
        <w:t>.</w:t>
      </w:r>
    </w:p>
    <w:p w14:paraId="114BCEE6" w14:textId="77777777" w:rsidR="00596574" w:rsidRPr="00ED5B1F" w:rsidRDefault="00596574" w:rsidP="00186DE0">
      <w:pPr>
        <w:tabs>
          <w:tab w:val="left" w:pos="1482"/>
        </w:tabs>
        <w:spacing w:before="240" w:after="240" w:line="276" w:lineRule="auto"/>
        <w:ind w:left="792"/>
        <w:jc w:val="both"/>
        <w:rPr>
          <w:rFonts w:ascii="David" w:hAnsi="David"/>
          <w:sz w:val="24"/>
          <w:rtl/>
        </w:rPr>
      </w:pPr>
    </w:p>
    <w:p w14:paraId="244CF6EB" w14:textId="77777777" w:rsidR="003B5139" w:rsidRPr="00ED5B1F" w:rsidRDefault="003B5139" w:rsidP="00186DE0">
      <w:pPr>
        <w:tabs>
          <w:tab w:val="left" w:pos="1482"/>
        </w:tabs>
        <w:spacing w:before="240" w:after="240" w:line="276" w:lineRule="auto"/>
        <w:ind w:left="792"/>
        <w:jc w:val="both"/>
        <w:rPr>
          <w:rFonts w:ascii="David" w:hAnsi="David"/>
          <w:sz w:val="24"/>
          <w:rtl/>
        </w:rPr>
      </w:pPr>
    </w:p>
    <w:p w14:paraId="37A9530A" w14:textId="77777777" w:rsidR="00286AC2" w:rsidRPr="00ED5B1F" w:rsidRDefault="00286AC2" w:rsidP="00186DE0">
      <w:pPr>
        <w:bidi w:val="0"/>
        <w:spacing w:before="240" w:after="240" w:line="276" w:lineRule="auto"/>
        <w:rPr>
          <w:rFonts w:ascii="David" w:hAnsi="David"/>
          <w:sz w:val="24"/>
          <w:rtl/>
        </w:rPr>
      </w:pPr>
      <w:r w:rsidRPr="00ED5B1F">
        <w:rPr>
          <w:rFonts w:ascii="David" w:hAnsi="David"/>
          <w:sz w:val="24"/>
          <w:rtl/>
        </w:rPr>
        <w:br w:type="page"/>
      </w:r>
    </w:p>
    <w:p w14:paraId="75E36CEA" w14:textId="77777777" w:rsidR="00CE6607" w:rsidRPr="00ED5B1F" w:rsidRDefault="00CE6607" w:rsidP="00CE1F74">
      <w:pPr>
        <w:pStyle w:val="a7"/>
        <w:spacing w:after="240" w:line="276" w:lineRule="auto"/>
        <w:ind w:left="281" w:hanging="283"/>
        <w:jc w:val="left"/>
        <w:rPr>
          <w:rFonts w:ascii="David" w:hAnsi="David"/>
          <w:sz w:val="24"/>
          <w:rtl/>
        </w:rPr>
      </w:pPr>
      <w:r w:rsidRPr="00ED5B1F">
        <w:rPr>
          <w:rFonts w:ascii="David" w:hAnsi="David"/>
          <w:sz w:val="24"/>
          <w:rtl/>
        </w:rPr>
        <w:lastRenderedPageBreak/>
        <w:t>לכבוד</w:t>
      </w:r>
    </w:p>
    <w:p w14:paraId="30D63562" w14:textId="4A74D55A" w:rsidR="00CE6607" w:rsidRPr="00ED5B1F" w:rsidRDefault="00CE6607" w:rsidP="006443D1">
      <w:pPr>
        <w:spacing w:after="240" w:line="276" w:lineRule="auto"/>
        <w:jc w:val="both"/>
        <w:rPr>
          <w:rFonts w:ascii="David" w:hAnsi="David"/>
          <w:b/>
          <w:bCs/>
          <w:sz w:val="24"/>
          <w:rtl/>
        </w:rPr>
      </w:pPr>
      <w:r w:rsidRPr="00ED5B1F">
        <w:rPr>
          <w:rFonts w:ascii="David" w:hAnsi="David"/>
          <w:b/>
          <w:bCs/>
          <w:sz w:val="24"/>
          <w:rtl/>
        </w:rPr>
        <w:t>ה</w:t>
      </w:r>
      <w:r w:rsidR="00E0305F">
        <w:rPr>
          <w:rFonts w:ascii="David" w:hAnsi="David"/>
          <w:b/>
          <w:bCs/>
          <w:sz w:val="24"/>
          <w:rtl/>
        </w:rPr>
        <w:t>מינהל</w:t>
      </w:r>
      <w:r w:rsidR="003E74BC" w:rsidRPr="00ED5B1F">
        <w:rPr>
          <w:rFonts w:ascii="David" w:hAnsi="David"/>
          <w:b/>
          <w:bCs/>
          <w:sz w:val="24"/>
          <w:rtl/>
        </w:rPr>
        <w:t xml:space="preserve"> </w:t>
      </w:r>
      <w:r w:rsidRPr="00ED5B1F">
        <w:rPr>
          <w:rFonts w:ascii="David" w:hAnsi="David"/>
          <w:b/>
          <w:bCs/>
          <w:sz w:val="24"/>
          <w:rtl/>
        </w:rPr>
        <w:t>האזרחי לאזור יהודה ושומרון</w:t>
      </w:r>
    </w:p>
    <w:p w14:paraId="24CACB7E" w14:textId="77777777" w:rsidR="00CE6607" w:rsidRPr="00ED5B1F" w:rsidRDefault="00CE6607" w:rsidP="006443D1">
      <w:pPr>
        <w:spacing w:after="240" w:line="276" w:lineRule="auto"/>
        <w:jc w:val="both"/>
        <w:rPr>
          <w:rFonts w:ascii="David" w:hAnsi="David"/>
          <w:b/>
          <w:bCs/>
          <w:sz w:val="24"/>
          <w:u w:val="single"/>
          <w:rtl/>
        </w:rPr>
      </w:pPr>
      <w:r w:rsidRPr="00ED5B1F">
        <w:rPr>
          <w:rFonts w:ascii="David" w:hAnsi="David"/>
          <w:b/>
          <w:bCs/>
          <w:sz w:val="24"/>
          <w:u w:val="single"/>
          <w:rtl/>
        </w:rPr>
        <w:t>בית אל</w:t>
      </w:r>
    </w:p>
    <w:p w14:paraId="12ED60EA" w14:textId="77777777" w:rsidR="00CE6607" w:rsidRPr="00ED5B1F" w:rsidRDefault="00CE6607" w:rsidP="006443D1">
      <w:pPr>
        <w:spacing w:after="240" w:line="276" w:lineRule="auto"/>
        <w:jc w:val="both"/>
        <w:rPr>
          <w:rFonts w:ascii="David" w:hAnsi="David"/>
          <w:sz w:val="24"/>
          <w:rtl/>
        </w:rPr>
      </w:pPr>
      <w:r w:rsidRPr="00ED5B1F">
        <w:rPr>
          <w:rFonts w:ascii="David" w:hAnsi="David"/>
          <w:sz w:val="24"/>
          <w:rtl/>
        </w:rPr>
        <w:t xml:space="preserve">א.ג.נ, </w:t>
      </w:r>
    </w:p>
    <w:p w14:paraId="37ABB711" w14:textId="07371C20" w:rsidR="00CE6607" w:rsidRPr="00ED5B1F" w:rsidRDefault="00CE6607" w:rsidP="006443D1">
      <w:pPr>
        <w:spacing w:after="240" w:line="276" w:lineRule="auto"/>
        <w:rPr>
          <w:rFonts w:ascii="David" w:hAnsi="David"/>
          <w:b/>
          <w:bCs/>
          <w:sz w:val="24"/>
          <w:u w:val="single"/>
          <w:rtl/>
        </w:rPr>
      </w:pPr>
      <w:r w:rsidRPr="00ED5B1F">
        <w:rPr>
          <w:rFonts w:ascii="David" w:hAnsi="David"/>
          <w:sz w:val="24"/>
          <w:rtl/>
        </w:rPr>
        <w:t xml:space="preserve">                                                                </w:t>
      </w:r>
      <w:r w:rsidRPr="00ED5B1F">
        <w:rPr>
          <w:rFonts w:ascii="David" w:hAnsi="David"/>
          <w:b/>
          <w:bCs/>
          <w:sz w:val="24"/>
          <w:u w:val="single"/>
          <w:rtl/>
        </w:rPr>
        <w:t xml:space="preserve">הנדון: </w:t>
      </w:r>
      <w:bookmarkStart w:id="18" w:name="_Hlk137637769"/>
      <w:bookmarkStart w:id="19" w:name="_Hlk144311424"/>
      <w:r w:rsidRPr="00ED5B1F">
        <w:rPr>
          <w:rFonts w:ascii="David" w:hAnsi="David"/>
          <w:b/>
          <w:bCs/>
          <w:sz w:val="24"/>
          <w:u w:val="single"/>
          <w:rtl/>
        </w:rPr>
        <w:t xml:space="preserve">מכרז מס' </w:t>
      </w:r>
      <w:r w:rsidR="008C08FC">
        <w:rPr>
          <w:rFonts w:ascii="David" w:hAnsi="David"/>
          <w:b/>
          <w:bCs/>
          <w:sz w:val="24"/>
          <w:u w:val="single"/>
          <w:rtl/>
        </w:rPr>
        <w:t>5/26</w:t>
      </w:r>
    </w:p>
    <w:bookmarkEnd w:id="18"/>
    <w:bookmarkEnd w:id="19"/>
    <w:p w14:paraId="519ADAA5" w14:textId="37EFDA76" w:rsidR="001D0D89" w:rsidRPr="00ED5B1F" w:rsidRDefault="001D0D89" w:rsidP="00704979">
      <w:pPr>
        <w:pStyle w:val="ab"/>
        <w:spacing w:line="360" w:lineRule="auto"/>
        <w:ind w:left="360" w:right="-284"/>
        <w:jc w:val="center"/>
        <w:rPr>
          <w:rFonts w:ascii="David" w:hAnsi="David"/>
          <w:b/>
          <w:bCs/>
          <w:sz w:val="28"/>
          <w:szCs w:val="28"/>
          <w:rtl/>
        </w:rPr>
      </w:pPr>
      <w:r w:rsidRPr="00B82415">
        <w:rPr>
          <w:rFonts w:ascii="David" w:hAnsi="David" w:hint="eastAsia"/>
          <w:b/>
          <w:bCs/>
          <w:sz w:val="28"/>
          <w:szCs w:val="28"/>
          <w:rtl/>
        </w:rPr>
        <w:t>מתן</w:t>
      </w:r>
      <w:r w:rsidRPr="00B82415">
        <w:rPr>
          <w:rFonts w:ascii="David" w:hAnsi="David"/>
          <w:b/>
          <w:bCs/>
          <w:sz w:val="28"/>
          <w:szCs w:val="28"/>
          <w:rtl/>
        </w:rPr>
        <w:t xml:space="preserve"> שירותי </w:t>
      </w:r>
      <w:r w:rsidR="002D4CDC">
        <w:rPr>
          <w:rFonts w:ascii="David" w:hAnsi="David" w:hint="eastAsia"/>
          <w:b/>
          <w:bCs/>
          <w:sz w:val="28"/>
          <w:szCs w:val="28"/>
          <w:rtl/>
        </w:rPr>
        <w:t>ייעוץ</w:t>
      </w:r>
      <w:r w:rsidR="00E869D9" w:rsidRPr="00B82415">
        <w:rPr>
          <w:rFonts w:ascii="David" w:hAnsi="David"/>
          <w:b/>
          <w:bCs/>
          <w:sz w:val="28"/>
          <w:szCs w:val="28"/>
          <w:rtl/>
        </w:rPr>
        <w:t xml:space="preserve"> </w:t>
      </w:r>
      <w:r w:rsidR="00E869D9" w:rsidRPr="00B82415">
        <w:rPr>
          <w:rFonts w:ascii="David" w:hAnsi="David" w:hint="eastAsia"/>
          <w:b/>
          <w:bCs/>
          <w:sz w:val="28"/>
          <w:szCs w:val="28"/>
          <w:rtl/>
        </w:rPr>
        <w:t>בתחום</w:t>
      </w:r>
      <w:r w:rsidR="00E869D9" w:rsidRPr="00B82415">
        <w:rPr>
          <w:rFonts w:ascii="David" w:hAnsi="David"/>
          <w:b/>
          <w:bCs/>
          <w:sz w:val="28"/>
          <w:szCs w:val="28"/>
          <w:rtl/>
        </w:rPr>
        <w:t xml:space="preserve"> </w:t>
      </w:r>
      <w:r w:rsidR="00E869D9" w:rsidRPr="00B82415">
        <w:rPr>
          <w:rFonts w:ascii="David" w:hAnsi="David" w:hint="eastAsia"/>
          <w:b/>
          <w:bCs/>
          <w:sz w:val="28"/>
          <w:szCs w:val="28"/>
          <w:rtl/>
        </w:rPr>
        <w:t>הרכש</w:t>
      </w:r>
      <w:r w:rsidR="00E869D9" w:rsidRPr="00B82415">
        <w:rPr>
          <w:rFonts w:ascii="David" w:hAnsi="David"/>
          <w:b/>
          <w:bCs/>
          <w:sz w:val="28"/>
          <w:szCs w:val="28"/>
          <w:rtl/>
        </w:rPr>
        <w:t xml:space="preserve"> </w:t>
      </w:r>
      <w:r w:rsidR="00E869D9" w:rsidRPr="00B82415">
        <w:rPr>
          <w:rFonts w:ascii="David" w:hAnsi="David" w:hint="eastAsia"/>
          <w:b/>
          <w:bCs/>
          <w:sz w:val="28"/>
          <w:szCs w:val="28"/>
          <w:rtl/>
        </w:rPr>
        <w:t>וההתקשרויות</w:t>
      </w:r>
      <w:r w:rsidRPr="00B82415">
        <w:rPr>
          <w:rFonts w:ascii="David" w:hAnsi="David"/>
          <w:b/>
          <w:bCs/>
          <w:sz w:val="28"/>
          <w:szCs w:val="28"/>
          <w:rtl/>
        </w:rPr>
        <w:t xml:space="preserve">- </w:t>
      </w:r>
      <w:r w:rsidR="00E869D9" w:rsidRPr="00B82415">
        <w:rPr>
          <w:rFonts w:ascii="David" w:hAnsi="David" w:hint="eastAsia"/>
          <w:b/>
          <w:bCs/>
          <w:sz w:val="28"/>
          <w:szCs w:val="28"/>
          <w:rtl/>
        </w:rPr>
        <w:t>עבור</w:t>
      </w:r>
      <w:r w:rsidR="00E869D9" w:rsidRPr="00B82415">
        <w:rPr>
          <w:rFonts w:ascii="David" w:hAnsi="David"/>
          <w:b/>
          <w:bCs/>
          <w:sz w:val="28"/>
          <w:szCs w:val="28"/>
          <w:rtl/>
        </w:rPr>
        <w:t xml:space="preserve"> </w:t>
      </w:r>
      <w:r w:rsidR="00E869D9" w:rsidRPr="00B82415">
        <w:rPr>
          <w:rFonts w:ascii="David" w:hAnsi="David" w:hint="eastAsia"/>
          <w:b/>
          <w:bCs/>
          <w:sz w:val="28"/>
          <w:szCs w:val="28"/>
          <w:rtl/>
        </w:rPr>
        <w:t>יחידת</w:t>
      </w:r>
      <w:r w:rsidR="00E869D9" w:rsidRPr="00B82415">
        <w:rPr>
          <w:rFonts w:ascii="David" w:hAnsi="David"/>
          <w:b/>
          <w:bCs/>
          <w:sz w:val="28"/>
          <w:szCs w:val="28"/>
          <w:rtl/>
        </w:rPr>
        <w:t xml:space="preserve"> </w:t>
      </w:r>
      <w:r w:rsidR="00E869D9" w:rsidRPr="00B82415">
        <w:rPr>
          <w:rFonts w:ascii="David" w:hAnsi="David" w:hint="eastAsia"/>
          <w:b/>
          <w:bCs/>
          <w:sz w:val="28"/>
          <w:szCs w:val="28"/>
          <w:rtl/>
        </w:rPr>
        <w:t>הרכש</w:t>
      </w:r>
      <w:r w:rsidRPr="00084967">
        <w:rPr>
          <w:rFonts w:ascii="David" w:hAnsi="David"/>
          <w:b/>
          <w:bCs/>
          <w:sz w:val="28"/>
          <w:szCs w:val="28"/>
          <w:rtl/>
        </w:rPr>
        <w:t xml:space="preserve"> במינהל האזרחי לאזור יהודה ושומרון</w:t>
      </w:r>
    </w:p>
    <w:p w14:paraId="3CC2D31E" w14:textId="6A27379B" w:rsidR="00CE6607" w:rsidRPr="00ED5B1F" w:rsidRDefault="00CE6607" w:rsidP="006443D1">
      <w:pPr>
        <w:numPr>
          <w:ilvl w:val="0"/>
          <w:numId w:val="2"/>
        </w:numPr>
        <w:tabs>
          <w:tab w:val="clear" w:pos="648"/>
          <w:tab w:val="num" w:pos="611"/>
        </w:tabs>
        <w:spacing w:after="240" w:line="276" w:lineRule="auto"/>
        <w:ind w:left="611" w:hanging="323"/>
        <w:jc w:val="both"/>
        <w:rPr>
          <w:rFonts w:ascii="David" w:hAnsi="David"/>
          <w:sz w:val="24"/>
          <w:rtl/>
        </w:rPr>
      </w:pPr>
      <w:r w:rsidRPr="00ED5B1F">
        <w:rPr>
          <w:rFonts w:ascii="David" w:hAnsi="David"/>
          <w:sz w:val="24"/>
          <w:rtl/>
        </w:rPr>
        <w:t xml:space="preserve">אני הח"מ </w:t>
      </w:r>
      <w:r w:rsidRPr="00ED5B1F">
        <w:rPr>
          <w:rFonts w:ascii="David" w:hAnsi="David"/>
          <w:sz w:val="24"/>
          <w:u w:val="single"/>
          <w:rtl/>
        </w:rPr>
        <w:t xml:space="preserve">                                             </w:t>
      </w:r>
      <w:r w:rsidRPr="00ED5B1F">
        <w:rPr>
          <w:rFonts w:ascii="David" w:hAnsi="David"/>
          <w:sz w:val="24"/>
          <w:rtl/>
        </w:rPr>
        <w:t xml:space="preserve">, </w:t>
      </w:r>
      <w:r w:rsidR="00B92203" w:rsidRPr="00ED5B1F">
        <w:rPr>
          <w:rFonts w:ascii="David" w:hAnsi="David"/>
          <w:sz w:val="24"/>
          <w:rtl/>
        </w:rPr>
        <w:t xml:space="preserve">(ח.פ/ ת.ז) ____________ (להלן: " </w:t>
      </w:r>
      <w:r w:rsidR="00B92203" w:rsidRPr="00ED5B1F">
        <w:rPr>
          <w:rFonts w:ascii="David" w:hAnsi="David"/>
          <w:b/>
          <w:bCs/>
          <w:sz w:val="24"/>
          <w:rtl/>
        </w:rPr>
        <w:t>המציע</w:t>
      </w:r>
      <w:r w:rsidR="00B92203" w:rsidRPr="00ED5B1F">
        <w:rPr>
          <w:rFonts w:ascii="David" w:hAnsi="David"/>
          <w:sz w:val="24"/>
          <w:rtl/>
        </w:rPr>
        <w:t xml:space="preserve">") </w:t>
      </w:r>
      <w:r w:rsidRPr="00ED5B1F">
        <w:rPr>
          <w:rFonts w:ascii="David" w:hAnsi="David"/>
          <w:sz w:val="24"/>
          <w:rtl/>
        </w:rPr>
        <w:t>לאחר שקראתי את פנייתכם שבסימוכין והבנתי את תוכנה, מתכבד/ת להגיש את הצעתי</w:t>
      </w:r>
      <w:r w:rsidR="00B92203" w:rsidRPr="00ED5B1F">
        <w:rPr>
          <w:rFonts w:ascii="David" w:hAnsi="David"/>
          <w:sz w:val="24"/>
          <w:rtl/>
        </w:rPr>
        <w:t xml:space="preserve"> למכרז מס'</w:t>
      </w:r>
      <w:r w:rsidR="008C5A50" w:rsidRPr="00ED5B1F">
        <w:rPr>
          <w:rFonts w:ascii="David" w:hAnsi="David"/>
          <w:sz w:val="24"/>
          <w:rtl/>
        </w:rPr>
        <w:t xml:space="preserve"> </w:t>
      </w:r>
      <w:r w:rsidR="008C08FC">
        <w:rPr>
          <w:rFonts w:ascii="David" w:hAnsi="David"/>
          <w:sz w:val="24"/>
          <w:u w:val="single"/>
          <w:rtl/>
        </w:rPr>
        <w:t>5/26</w:t>
      </w:r>
      <w:r w:rsidR="00064476" w:rsidRPr="00ED5B1F">
        <w:rPr>
          <w:rFonts w:ascii="David" w:hAnsi="David"/>
          <w:sz w:val="24"/>
          <w:rtl/>
        </w:rPr>
        <w:t xml:space="preserve"> </w:t>
      </w:r>
      <w:r w:rsidRPr="00ED5B1F">
        <w:rPr>
          <w:rFonts w:ascii="David" w:hAnsi="David"/>
          <w:sz w:val="24"/>
          <w:rtl/>
        </w:rPr>
        <w:t>כדלקמן.</w:t>
      </w:r>
    </w:p>
    <w:p w14:paraId="192A0450" w14:textId="77777777" w:rsidR="00C7792B" w:rsidRPr="00ED5B1F" w:rsidRDefault="00CE6607" w:rsidP="006443D1">
      <w:pPr>
        <w:pStyle w:val="a7"/>
        <w:numPr>
          <w:ilvl w:val="0"/>
          <w:numId w:val="2"/>
        </w:numPr>
        <w:tabs>
          <w:tab w:val="clear" w:pos="648"/>
          <w:tab w:val="num" w:pos="611"/>
        </w:tabs>
        <w:spacing w:after="240" w:line="276" w:lineRule="auto"/>
        <w:ind w:left="611" w:hanging="323"/>
        <w:rPr>
          <w:rFonts w:ascii="David" w:hAnsi="David"/>
          <w:sz w:val="24"/>
          <w:rtl/>
        </w:rPr>
      </w:pPr>
      <w:r w:rsidRPr="00ED5B1F">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ED5B1F">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7BF41F71" w14:textId="35B41AB7" w:rsidR="00CE6607" w:rsidRPr="00ED5B1F" w:rsidRDefault="00CE6607" w:rsidP="006443D1">
      <w:pPr>
        <w:pStyle w:val="a7"/>
        <w:numPr>
          <w:ilvl w:val="0"/>
          <w:numId w:val="2"/>
        </w:numPr>
        <w:tabs>
          <w:tab w:val="clear" w:pos="648"/>
          <w:tab w:val="num" w:pos="611"/>
        </w:tabs>
        <w:spacing w:after="240" w:line="276" w:lineRule="auto"/>
        <w:ind w:left="611" w:hanging="323"/>
        <w:rPr>
          <w:rFonts w:ascii="David" w:hAnsi="David"/>
          <w:sz w:val="24"/>
          <w:rtl/>
        </w:rPr>
      </w:pPr>
      <w:r w:rsidRPr="00ED5B1F">
        <w:rPr>
          <w:rFonts w:ascii="David" w:hAnsi="David"/>
          <w:sz w:val="24"/>
          <w:rtl/>
        </w:rPr>
        <w:t>אם הצעתנו תתקבל על ידי ה</w:t>
      </w:r>
      <w:r w:rsidR="00E0305F">
        <w:rPr>
          <w:rFonts w:ascii="David" w:hAnsi="David"/>
          <w:sz w:val="24"/>
          <w:rtl/>
        </w:rPr>
        <w:t>מינהל</w:t>
      </w:r>
      <w:r w:rsidRPr="00ED5B1F">
        <w:rPr>
          <w:rFonts w:ascii="David" w:hAnsi="David"/>
          <w:sz w:val="24"/>
          <w:rtl/>
        </w:rPr>
        <w:t>, הננו מתחייבים לחתום על ההסכם הכלול במסמכי המכרז, בתוך 7 ימים מן המועד בו הודיע לנו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 xml:space="preserve">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F671C99" w14:textId="77777777" w:rsidR="00CE6607" w:rsidRPr="00ED5B1F" w:rsidRDefault="00CE6607" w:rsidP="006443D1">
      <w:pPr>
        <w:numPr>
          <w:ilvl w:val="0"/>
          <w:numId w:val="2"/>
        </w:numPr>
        <w:spacing w:after="240" w:line="276" w:lineRule="auto"/>
        <w:jc w:val="both"/>
        <w:rPr>
          <w:rFonts w:ascii="David" w:hAnsi="David"/>
          <w:sz w:val="24"/>
          <w:u w:val="single"/>
          <w:rtl/>
        </w:rPr>
      </w:pPr>
      <w:r w:rsidRPr="00ED5B1F">
        <w:rPr>
          <w:rFonts w:ascii="David" w:hAnsi="David"/>
          <w:sz w:val="24"/>
          <w:u w:val="single"/>
          <w:rtl/>
        </w:rPr>
        <w:t>מצ"ב להצעתי המסמכים הבאים:</w:t>
      </w:r>
    </w:p>
    <w:p w14:paraId="11C0FED0" w14:textId="77777777" w:rsidR="00B92203" w:rsidRPr="00ED5B1F" w:rsidRDefault="00B92203" w:rsidP="006443D1">
      <w:pPr>
        <w:numPr>
          <w:ilvl w:val="0"/>
          <w:numId w:val="3"/>
        </w:numPr>
        <w:tabs>
          <w:tab w:val="num" w:pos="1050"/>
        </w:tabs>
        <w:spacing w:after="240" w:line="276" w:lineRule="auto"/>
        <w:ind w:left="1050" w:hanging="330"/>
        <w:jc w:val="both"/>
        <w:rPr>
          <w:rFonts w:ascii="David" w:hAnsi="David"/>
          <w:sz w:val="24"/>
        </w:rPr>
      </w:pPr>
      <w:r w:rsidRPr="00ED5B1F">
        <w:rPr>
          <w:rFonts w:ascii="David" w:hAnsi="David"/>
          <w:sz w:val="24"/>
          <w:rtl/>
        </w:rPr>
        <w:t>נספחי המכרז</w:t>
      </w:r>
      <w:r w:rsidR="00064476" w:rsidRPr="00ED5B1F">
        <w:rPr>
          <w:rFonts w:ascii="David" w:hAnsi="David"/>
          <w:sz w:val="24"/>
          <w:rtl/>
        </w:rPr>
        <w:t>, לרבות הצהרת העדר ניגוד העניינים וההתחייבות לשמירה על סודיות,</w:t>
      </w:r>
      <w:r w:rsidR="00114A1D" w:rsidRPr="00ED5B1F">
        <w:rPr>
          <w:rFonts w:ascii="David" w:hAnsi="David"/>
          <w:sz w:val="24"/>
          <w:rtl/>
        </w:rPr>
        <w:t xml:space="preserve"> כשהם חתומים ומלאים;</w:t>
      </w:r>
    </w:p>
    <w:p w14:paraId="33FC3440" w14:textId="77777777" w:rsidR="00CE6607" w:rsidRPr="00ED5B1F" w:rsidRDefault="00CE6607" w:rsidP="006443D1">
      <w:pPr>
        <w:numPr>
          <w:ilvl w:val="0"/>
          <w:numId w:val="3"/>
        </w:numPr>
        <w:tabs>
          <w:tab w:val="num" w:pos="1050"/>
        </w:tabs>
        <w:spacing w:after="240" w:line="276" w:lineRule="auto"/>
        <w:ind w:left="1050" w:hanging="330"/>
        <w:jc w:val="both"/>
        <w:rPr>
          <w:rFonts w:ascii="David" w:hAnsi="David"/>
          <w:sz w:val="24"/>
        </w:rPr>
      </w:pPr>
      <w:r w:rsidRPr="00ED5B1F">
        <w:rPr>
          <w:rFonts w:ascii="David" w:hAnsi="David"/>
          <w:sz w:val="24"/>
          <w:rtl/>
        </w:rPr>
        <w:t>אישורים לגבי תנאי הסף (אישורים על ניסי</w:t>
      </w:r>
      <w:r w:rsidR="00114A1D" w:rsidRPr="00ED5B1F">
        <w:rPr>
          <w:rFonts w:ascii="David" w:hAnsi="David"/>
          <w:sz w:val="24"/>
          <w:rtl/>
        </w:rPr>
        <w:t>ון, המלצות, תארים אקדמיים וכו');</w:t>
      </w:r>
    </w:p>
    <w:p w14:paraId="6D6D480D" w14:textId="77777777" w:rsidR="00CE6607" w:rsidRPr="00ED5B1F" w:rsidRDefault="00481293" w:rsidP="006443D1">
      <w:pPr>
        <w:numPr>
          <w:ilvl w:val="0"/>
          <w:numId w:val="3"/>
        </w:numPr>
        <w:tabs>
          <w:tab w:val="num" w:pos="1050"/>
        </w:tabs>
        <w:spacing w:after="240" w:line="276" w:lineRule="auto"/>
        <w:ind w:left="1050" w:hanging="330"/>
        <w:jc w:val="both"/>
        <w:rPr>
          <w:rFonts w:ascii="David" w:hAnsi="David"/>
          <w:sz w:val="24"/>
          <w:rtl/>
        </w:rPr>
      </w:pPr>
      <w:r w:rsidRPr="00084967">
        <w:rPr>
          <w:rFonts w:ascii="David" w:hAnsi="David" w:hint="eastAsia"/>
          <w:sz w:val="24"/>
          <w:rtl/>
        </w:rPr>
        <w:t>שם</w:t>
      </w:r>
      <w:r w:rsidRPr="00084967">
        <w:rPr>
          <w:rFonts w:ascii="David" w:hAnsi="David"/>
          <w:sz w:val="24"/>
          <w:rtl/>
        </w:rPr>
        <w:t xml:space="preserve"> </w:t>
      </w:r>
      <w:r w:rsidRPr="00084967">
        <w:rPr>
          <w:rFonts w:ascii="David" w:hAnsi="David" w:hint="eastAsia"/>
          <w:sz w:val="24"/>
          <w:rtl/>
        </w:rPr>
        <w:t>ו</w:t>
      </w:r>
      <w:r w:rsidR="008A6424" w:rsidRPr="00084967">
        <w:rPr>
          <w:rFonts w:ascii="David" w:hAnsi="David"/>
          <w:sz w:val="24"/>
          <w:rtl/>
        </w:rPr>
        <w:t>-</w:t>
      </w:r>
      <w:r w:rsidRPr="00084967">
        <w:rPr>
          <w:rFonts w:ascii="David" w:hAnsi="David" w:hint="eastAsia"/>
          <w:sz w:val="24"/>
          <w:rtl/>
        </w:rPr>
        <w:t>ת</w:t>
      </w:r>
      <w:r w:rsidRPr="00084967">
        <w:rPr>
          <w:rFonts w:ascii="David" w:hAnsi="David"/>
          <w:sz w:val="24"/>
          <w:rtl/>
        </w:rPr>
        <w:t xml:space="preserve">.ז. </w:t>
      </w:r>
      <w:r w:rsidR="00CE6607" w:rsidRPr="00ED5B1F">
        <w:rPr>
          <w:rFonts w:ascii="David" w:hAnsi="David"/>
          <w:sz w:val="24"/>
          <w:rtl/>
        </w:rPr>
        <w:t xml:space="preserve">כמפורט במסמכי המכרז, לצורך קבלת אישור </w:t>
      </w:r>
      <w:r w:rsidR="00114A1D" w:rsidRPr="00ED5B1F">
        <w:rPr>
          <w:rFonts w:ascii="David" w:hAnsi="David"/>
          <w:sz w:val="24"/>
          <w:rtl/>
        </w:rPr>
        <w:t>יחידת ביטחון שדה בצה"ל להתקשרות;</w:t>
      </w:r>
    </w:p>
    <w:p w14:paraId="1471FB88" w14:textId="77777777" w:rsidR="00CE6607" w:rsidRPr="00ED5B1F" w:rsidRDefault="00CE6607" w:rsidP="006443D1">
      <w:pPr>
        <w:numPr>
          <w:ilvl w:val="0"/>
          <w:numId w:val="3"/>
        </w:numPr>
        <w:tabs>
          <w:tab w:val="num" w:pos="1050"/>
        </w:tabs>
        <w:spacing w:after="240" w:line="276" w:lineRule="auto"/>
        <w:ind w:left="1050" w:hanging="330"/>
        <w:jc w:val="both"/>
        <w:rPr>
          <w:rFonts w:ascii="David" w:hAnsi="David"/>
          <w:sz w:val="24"/>
        </w:rPr>
      </w:pPr>
      <w:r w:rsidRPr="00ED5B1F">
        <w:rPr>
          <w:rFonts w:ascii="David" w:hAnsi="David"/>
          <w:sz w:val="24"/>
          <w:rtl/>
        </w:rPr>
        <w:t>ההסכם המצורף למסמכי המכרז, כשכל עמוד בו חתום בראשי תיבות על ידי מי שרשאי לחייב את המציע לעניין ההצעה.</w:t>
      </w:r>
      <w:r w:rsidR="004A2670" w:rsidRPr="00ED5B1F">
        <w:rPr>
          <w:rFonts w:ascii="David" w:hAnsi="David"/>
          <w:sz w:val="24"/>
          <w:rtl/>
        </w:rPr>
        <w:t xml:space="preserve"> </w:t>
      </w:r>
    </w:p>
    <w:p w14:paraId="73CB5DF4" w14:textId="77777777" w:rsidR="00CE6607" w:rsidRPr="00ED5B1F" w:rsidRDefault="00CE6607" w:rsidP="006443D1">
      <w:pPr>
        <w:pStyle w:val="a7"/>
        <w:numPr>
          <w:ilvl w:val="0"/>
          <w:numId w:val="4"/>
        </w:numPr>
        <w:spacing w:after="240" w:line="276" w:lineRule="auto"/>
        <w:rPr>
          <w:rFonts w:ascii="David" w:hAnsi="David"/>
          <w:sz w:val="24"/>
          <w:u w:val="single"/>
          <w:rtl/>
        </w:rPr>
      </w:pPr>
      <w:r w:rsidRPr="00ED5B1F">
        <w:rPr>
          <w:rFonts w:ascii="David" w:hAnsi="David"/>
          <w:sz w:val="24"/>
          <w:u w:val="single"/>
          <w:rtl/>
        </w:rPr>
        <w:t>אנו מצהירים:</w:t>
      </w:r>
    </w:p>
    <w:p w14:paraId="5BE059C4" w14:textId="77777777" w:rsidR="00CE6607" w:rsidRPr="00ED5B1F" w:rsidRDefault="00CE6607" w:rsidP="00887D1B">
      <w:pPr>
        <w:pStyle w:val="a7"/>
        <w:numPr>
          <w:ilvl w:val="0"/>
          <w:numId w:val="27"/>
        </w:numPr>
        <w:spacing w:after="240" w:line="276" w:lineRule="auto"/>
        <w:rPr>
          <w:rFonts w:ascii="David" w:hAnsi="David"/>
          <w:sz w:val="24"/>
          <w:rtl/>
        </w:rPr>
      </w:pPr>
      <w:r w:rsidRPr="00ED5B1F">
        <w:rPr>
          <w:rFonts w:ascii="David" w:hAnsi="David"/>
          <w:sz w:val="24"/>
          <w:rtl/>
        </w:rPr>
        <w:t>כי הננו מוסמכים על פי כל דין ליתן את השירותים נשוא המכרז;</w:t>
      </w:r>
    </w:p>
    <w:p w14:paraId="48E0A56B" w14:textId="77777777" w:rsidR="00CE6607" w:rsidRPr="00ED5B1F" w:rsidRDefault="00CE6607" w:rsidP="00887D1B">
      <w:pPr>
        <w:pStyle w:val="a7"/>
        <w:numPr>
          <w:ilvl w:val="0"/>
          <w:numId w:val="27"/>
        </w:numPr>
        <w:spacing w:after="240" w:line="276" w:lineRule="auto"/>
        <w:rPr>
          <w:rFonts w:ascii="David" w:hAnsi="David"/>
          <w:sz w:val="24"/>
          <w:rtl/>
        </w:rPr>
      </w:pPr>
      <w:r w:rsidRPr="00ED5B1F">
        <w:rPr>
          <w:rFonts w:ascii="David" w:hAnsi="David"/>
          <w:sz w:val="24"/>
          <w:rtl/>
        </w:rPr>
        <w:t xml:space="preserve">כי לא קיימת כל מניעה, חוקית </w:t>
      </w:r>
      <w:r w:rsidR="001C0B44" w:rsidRPr="00ED5B1F">
        <w:rPr>
          <w:rFonts w:ascii="David" w:hAnsi="David"/>
          <w:sz w:val="24"/>
          <w:rtl/>
        </w:rPr>
        <w:t>או</w:t>
      </w:r>
      <w:r w:rsidRPr="00ED5B1F">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6D36E551" w14:textId="77777777" w:rsidR="00CE6607" w:rsidRPr="00ED5B1F" w:rsidRDefault="00CE6607" w:rsidP="00887D1B">
      <w:pPr>
        <w:pStyle w:val="a7"/>
        <w:numPr>
          <w:ilvl w:val="0"/>
          <w:numId w:val="27"/>
        </w:numPr>
        <w:spacing w:after="240" w:line="276" w:lineRule="auto"/>
        <w:rPr>
          <w:rFonts w:ascii="David" w:hAnsi="David"/>
          <w:sz w:val="24"/>
          <w:rtl/>
        </w:rPr>
      </w:pPr>
      <w:r w:rsidRPr="00ED5B1F">
        <w:rPr>
          <w:rFonts w:ascii="David" w:hAnsi="David"/>
          <w:sz w:val="24"/>
          <w:rtl/>
        </w:rPr>
        <w:t>כי אנו עומדים בכל דרישות הסף של המכרז, וצרפנו להצעתנו זו את כל המסמכים הנדרשים בקשר לכך.</w:t>
      </w:r>
    </w:p>
    <w:p w14:paraId="6E084065" w14:textId="77777777" w:rsidR="00F2108E" w:rsidRPr="00ED5B1F" w:rsidRDefault="00F2108E" w:rsidP="00887D1B">
      <w:pPr>
        <w:pStyle w:val="a7"/>
        <w:numPr>
          <w:ilvl w:val="0"/>
          <w:numId w:val="27"/>
        </w:numPr>
        <w:spacing w:after="240" w:line="276" w:lineRule="auto"/>
        <w:rPr>
          <w:rFonts w:ascii="David" w:hAnsi="David"/>
          <w:sz w:val="24"/>
        </w:rPr>
      </w:pPr>
      <w:r w:rsidRPr="00084967">
        <w:rPr>
          <w:rFonts w:ascii="David" w:hAnsi="David" w:hint="eastAsia"/>
          <w:sz w:val="24"/>
          <w:rtl/>
        </w:rPr>
        <w:t>כי</w:t>
      </w:r>
      <w:r w:rsidRPr="00084967">
        <w:rPr>
          <w:rFonts w:ascii="David" w:hAnsi="David"/>
          <w:sz w:val="24"/>
          <w:rtl/>
        </w:rPr>
        <w:t xml:space="preserve"> </w:t>
      </w:r>
      <w:r w:rsidRPr="00084967">
        <w:rPr>
          <w:rFonts w:ascii="David" w:hAnsi="David" w:hint="eastAsia"/>
          <w:sz w:val="24"/>
          <w:rtl/>
        </w:rPr>
        <w:t>הצעת</w:t>
      </w:r>
      <w:r w:rsidRPr="00084967">
        <w:rPr>
          <w:rFonts w:ascii="David" w:hAnsi="David"/>
          <w:sz w:val="24"/>
          <w:rtl/>
        </w:rPr>
        <w:t xml:space="preserve"> </w:t>
      </w:r>
      <w:r w:rsidRPr="00084967">
        <w:rPr>
          <w:rFonts w:ascii="David" w:hAnsi="David" w:hint="eastAsia"/>
          <w:sz w:val="24"/>
          <w:rtl/>
        </w:rPr>
        <w:t>המחיר</w:t>
      </w:r>
      <w:r w:rsidRPr="00084967">
        <w:rPr>
          <w:rFonts w:ascii="David" w:hAnsi="David"/>
          <w:sz w:val="24"/>
          <w:rtl/>
        </w:rPr>
        <w:t xml:space="preserve"> </w:t>
      </w:r>
      <w:r w:rsidRPr="00084967">
        <w:rPr>
          <w:rFonts w:ascii="David" w:hAnsi="David" w:hint="eastAsia"/>
          <w:sz w:val="24"/>
          <w:rtl/>
        </w:rPr>
        <w:t>עבור</w:t>
      </w:r>
      <w:r w:rsidRPr="00084967">
        <w:rPr>
          <w:rFonts w:ascii="David" w:hAnsi="David"/>
          <w:sz w:val="24"/>
          <w:rtl/>
        </w:rPr>
        <w:t xml:space="preserve"> </w:t>
      </w:r>
      <w:r w:rsidRPr="00084967">
        <w:rPr>
          <w:rFonts w:ascii="David" w:hAnsi="David" w:hint="eastAsia"/>
          <w:sz w:val="24"/>
          <w:rtl/>
        </w:rPr>
        <w:t>כל</w:t>
      </w:r>
      <w:r w:rsidRPr="00084967">
        <w:rPr>
          <w:rFonts w:ascii="David" w:hAnsi="David"/>
          <w:sz w:val="24"/>
          <w:rtl/>
        </w:rPr>
        <w:t xml:space="preserve"> </w:t>
      </w:r>
      <w:r w:rsidRPr="00084967">
        <w:rPr>
          <w:rFonts w:ascii="David" w:hAnsi="David" w:hint="eastAsia"/>
          <w:sz w:val="24"/>
          <w:rtl/>
        </w:rPr>
        <w:t>יחידת</w:t>
      </w:r>
      <w:r w:rsidRPr="00084967">
        <w:rPr>
          <w:rFonts w:ascii="David" w:hAnsi="David"/>
          <w:sz w:val="24"/>
          <w:rtl/>
        </w:rPr>
        <w:t xml:space="preserve"> </w:t>
      </w:r>
      <w:r w:rsidRPr="00084967">
        <w:rPr>
          <w:rFonts w:ascii="David" w:hAnsi="David" w:hint="eastAsia"/>
          <w:sz w:val="24"/>
          <w:rtl/>
        </w:rPr>
        <w:t>תמחור</w:t>
      </w:r>
      <w:r w:rsidRPr="00084967">
        <w:rPr>
          <w:rFonts w:ascii="David" w:hAnsi="David"/>
          <w:sz w:val="24"/>
          <w:rtl/>
        </w:rPr>
        <w:t xml:space="preserve"> </w:t>
      </w:r>
      <w:r w:rsidRPr="00084967">
        <w:rPr>
          <w:rFonts w:ascii="David" w:hAnsi="David" w:hint="eastAsia"/>
          <w:sz w:val="24"/>
          <w:rtl/>
        </w:rPr>
        <w:t>היא</w:t>
      </w:r>
      <w:r w:rsidRPr="00084967">
        <w:rPr>
          <w:rFonts w:ascii="David" w:hAnsi="David"/>
          <w:sz w:val="24"/>
          <w:rtl/>
        </w:rPr>
        <w:t xml:space="preserve"> </w:t>
      </w:r>
      <w:r w:rsidRPr="00084967">
        <w:rPr>
          <w:rFonts w:ascii="David" w:hAnsi="David" w:hint="eastAsia"/>
          <w:sz w:val="24"/>
          <w:rtl/>
        </w:rPr>
        <w:t>סופית</w:t>
      </w:r>
      <w:r w:rsidRPr="00084967">
        <w:rPr>
          <w:rFonts w:ascii="David" w:hAnsi="David"/>
          <w:sz w:val="24"/>
          <w:rtl/>
        </w:rPr>
        <w:t xml:space="preserve"> </w:t>
      </w:r>
      <w:r w:rsidRPr="00084967">
        <w:rPr>
          <w:rFonts w:ascii="David" w:hAnsi="David" w:hint="eastAsia"/>
          <w:sz w:val="24"/>
          <w:rtl/>
        </w:rPr>
        <w:t>ולא</w:t>
      </w:r>
      <w:r w:rsidRPr="00084967">
        <w:rPr>
          <w:rFonts w:ascii="David" w:hAnsi="David"/>
          <w:sz w:val="24"/>
          <w:rtl/>
        </w:rPr>
        <w:t xml:space="preserve"> </w:t>
      </w:r>
      <w:r w:rsidRPr="00084967">
        <w:rPr>
          <w:rFonts w:ascii="David" w:hAnsi="David" w:hint="eastAsia"/>
          <w:sz w:val="24"/>
          <w:rtl/>
        </w:rPr>
        <w:t>מותנית</w:t>
      </w:r>
      <w:r w:rsidRPr="00084967">
        <w:rPr>
          <w:rFonts w:ascii="David" w:hAnsi="David"/>
          <w:sz w:val="24"/>
          <w:rtl/>
        </w:rPr>
        <w:t xml:space="preserve">. </w:t>
      </w:r>
      <w:r w:rsidRPr="00084967">
        <w:rPr>
          <w:rFonts w:ascii="David" w:hAnsi="David" w:hint="eastAsia"/>
          <w:sz w:val="24"/>
          <w:rtl/>
        </w:rPr>
        <w:t>הצעת</w:t>
      </w:r>
      <w:r w:rsidRPr="00084967">
        <w:rPr>
          <w:rFonts w:ascii="David" w:hAnsi="David"/>
          <w:sz w:val="24"/>
          <w:rtl/>
        </w:rPr>
        <w:t xml:space="preserve"> </w:t>
      </w:r>
      <w:r w:rsidRPr="00084967">
        <w:rPr>
          <w:rFonts w:ascii="David" w:hAnsi="David" w:hint="eastAsia"/>
          <w:sz w:val="24"/>
          <w:rtl/>
        </w:rPr>
        <w:t>המחיר</w:t>
      </w:r>
      <w:r w:rsidRPr="00084967">
        <w:rPr>
          <w:rFonts w:ascii="David" w:hAnsi="David"/>
          <w:sz w:val="24"/>
          <w:rtl/>
        </w:rPr>
        <w:t xml:space="preserve"> </w:t>
      </w:r>
      <w:r w:rsidRPr="00084967">
        <w:rPr>
          <w:rFonts w:ascii="David" w:hAnsi="David" w:hint="eastAsia"/>
          <w:sz w:val="24"/>
          <w:rtl/>
        </w:rPr>
        <w:t>כוללת</w:t>
      </w:r>
      <w:r w:rsidRPr="00084967">
        <w:rPr>
          <w:rFonts w:ascii="David" w:hAnsi="David"/>
          <w:sz w:val="24"/>
          <w:rtl/>
        </w:rPr>
        <w:t xml:space="preserve"> </w:t>
      </w:r>
      <w:r w:rsidRPr="00084967">
        <w:rPr>
          <w:rFonts w:ascii="David" w:hAnsi="David" w:hint="eastAsia"/>
          <w:sz w:val="24"/>
          <w:rtl/>
        </w:rPr>
        <w:t>מע</w:t>
      </w:r>
      <w:r w:rsidRPr="00084967">
        <w:rPr>
          <w:rFonts w:ascii="David" w:hAnsi="David"/>
          <w:sz w:val="24"/>
          <w:rtl/>
        </w:rPr>
        <w:t xml:space="preserve">"מ </w:t>
      </w:r>
      <w:r w:rsidRPr="00084967">
        <w:rPr>
          <w:rFonts w:ascii="David" w:hAnsi="David" w:hint="eastAsia"/>
          <w:sz w:val="24"/>
          <w:rtl/>
        </w:rPr>
        <w:t>וכל</w:t>
      </w:r>
      <w:r w:rsidRPr="00084967">
        <w:rPr>
          <w:rFonts w:ascii="David" w:hAnsi="David"/>
          <w:sz w:val="24"/>
          <w:rtl/>
        </w:rPr>
        <w:t xml:space="preserve"> </w:t>
      </w:r>
      <w:r w:rsidRPr="00084967">
        <w:rPr>
          <w:rFonts w:ascii="David" w:hAnsi="David" w:hint="eastAsia"/>
          <w:sz w:val="24"/>
          <w:rtl/>
        </w:rPr>
        <w:t>מס</w:t>
      </w:r>
      <w:r w:rsidRPr="00084967">
        <w:rPr>
          <w:rFonts w:ascii="David" w:hAnsi="David"/>
          <w:sz w:val="24"/>
          <w:rtl/>
        </w:rPr>
        <w:t xml:space="preserve"> </w:t>
      </w:r>
      <w:r w:rsidRPr="00084967">
        <w:rPr>
          <w:rFonts w:ascii="David" w:hAnsi="David" w:hint="eastAsia"/>
          <w:sz w:val="24"/>
          <w:rtl/>
        </w:rPr>
        <w:t>אחר</w:t>
      </w:r>
      <w:r w:rsidRPr="00084967">
        <w:rPr>
          <w:rFonts w:ascii="David" w:hAnsi="David"/>
          <w:sz w:val="24"/>
          <w:rtl/>
        </w:rPr>
        <w:t xml:space="preserve">, </w:t>
      </w:r>
      <w:r w:rsidRPr="00084967">
        <w:rPr>
          <w:rFonts w:ascii="David" w:hAnsi="David" w:hint="eastAsia"/>
          <w:sz w:val="24"/>
          <w:rtl/>
        </w:rPr>
        <w:t>אם</w:t>
      </w:r>
      <w:r w:rsidRPr="00084967">
        <w:rPr>
          <w:rFonts w:ascii="David" w:hAnsi="David"/>
          <w:sz w:val="24"/>
          <w:rtl/>
        </w:rPr>
        <w:t xml:space="preserve"> </w:t>
      </w:r>
      <w:r w:rsidRPr="00084967">
        <w:rPr>
          <w:rFonts w:ascii="David" w:hAnsi="David" w:hint="eastAsia"/>
          <w:sz w:val="24"/>
          <w:rtl/>
        </w:rPr>
        <w:t>אנו</w:t>
      </w:r>
      <w:r w:rsidRPr="00084967">
        <w:rPr>
          <w:rFonts w:ascii="David" w:hAnsi="David"/>
          <w:sz w:val="24"/>
          <w:rtl/>
        </w:rPr>
        <w:t xml:space="preserve"> </w:t>
      </w:r>
      <w:r w:rsidRPr="00084967">
        <w:rPr>
          <w:rFonts w:ascii="David" w:hAnsi="David" w:hint="eastAsia"/>
          <w:sz w:val="24"/>
          <w:rtl/>
        </w:rPr>
        <w:t>מחויבים</w:t>
      </w:r>
      <w:r w:rsidRPr="00084967">
        <w:rPr>
          <w:rFonts w:ascii="David" w:hAnsi="David"/>
          <w:sz w:val="24"/>
          <w:rtl/>
        </w:rPr>
        <w:t xml:space="preserve"> </w:t>
      </w:r>
      <w:r w:rsidRPr="00084967">
        <w:rPr>
          <w:rFonts w:ascii="David" w:hAnsi="David" w:hint="eastAsia"/>
          <w:sz w:val="24"/>
          <w:rtl/>
        </w:rPr>
        <w:t>בו</w:t>
      </w:r>
      <w:r w:rsidRPr="00084967">
        <w:rPr>
          <w:rFonts w:ascii="David" w:hAnsi="David"/>
          <w:sz w:val="24"/>
          <w:rtl/>
        </w:rPr>
        <w:t>.</w:t>
      </w:r>
    </w:p>
    <w:p w14:paraId="4D9B5927" w14:textId="77777777" w:rsidR="00F2108E" w:rsidRPr="00ED5B1F" w:rsidRDefault="00F2108E" w:rsidP="00887D1B">
      <w:pPr>
        <w:pStyle w:val="a7"/>
        <w:numPr>
          <w:ilvl w:val="0"/>
          <w:numId w:val="27"/>
        </w:numPr>
        <w:spacing w:after="240" w:line="276" w:lineRule="auto"/>
        <w:rPr>
          <w:rFonts w:ascii="David" w:hAnsi="David"/>
          <w:sz w:val="24"/>
        </w:rPr>
      </w:pPr>
      <w:r w:rsidRPr="00084967">
        <w:rPr>
          <w:rFonts w:ascii="David" w:hAnsi="David" w:hint="eastAsia"/>
          <w:sz w:val="24"/>
          <w:rtl/>
        </w:rPr>
        <w:lastRenderedPageBreak/>
        <w:t>אם</w:t>
      </w:r>
      <w:r w:rsidRPr="00084967">
        <w:rPr>
          <w:rFonts w:ascii="David" w:hAnsi="David"/>
          <w:sz w:val="24"/>
          <w:rtl/>
        </w:rPr>
        <w:t xml:space="preserve"> </w:t>
      </w:r>
      <w:r w:rsidRPr="00084967">
        <w:rPr>
          <w:rFonts w:ascii="David" w:hAnsi="David" w:hint="eastAsia"/>
          <w:sz w:val="24"/>
          <w:rtl/>
        </w:rPr>
        <w:t>בהתאם</w:t>
      </w:r>
      <w:r w:rsidRPr="00084967">
        <w:rPr>
          <w:rFonts w:ascii="David" w:hAnsi="David"/>
          <w:sz w:val="24"/>
          <w:rtl/>
        </w:rPr>
        <w:t xml:space="preserve"> </w:t>
      </w:r>
      <w:r w:rsidRPr="00084967">
        <w:rPr>
          <w:rFonts w:ascii="David" w:hAnsi="David" w:hint="eastAsia"/>
          <w:sz w:val="24"/>
          <w:rtl/>
        </w:rPr>
        <w:t>להוראות</w:t>
      </w:r>
      <w:r w:rsidRPr="00084967">
        <w:rPr>
          <w:rFonts w:ascii="David" w:hAnsi="David"/>
          <w:sz w:val="24"/>
          <w:rtl/>
        </w:rPr>
        <w:t xml:space="preserve"> </w:t>
      </w:r>
      <w:r w:rsidRPr="00084967">
        <w:rPr>
          <w:rFonts w:ascii="David" w:hAnsi="David" w:hint="eastAsia"/>
          <w:sz w:val="24"/>
          <w:rtl/>
        </w:rPr>
        <w:t>הדין</w:t>
      </w:r>
      <w:r w:rsidRPr="00084967">
        <w:rPr>
          <w:rFonts w:ascii="David" w:hAnsi="David"/>
          <w:sz w:val="24"/>
          <w:rtl/>
        </w:rPr>
        <w:t xml:space="preserve"> </w:t>
      </w:r>
      <w:r w:rsidRPr="00084967">
        <w:rPr>
          <w:rFonts w:ascii="David" w:hAnsi="David" w:hint="eastAsia"/>
          <w:sz w:val="24"/>
          <w:rtl/>
        </w:rPr>
        <w:t>איננו</w:t>
      </w:r>
      <w:r w:rsidRPr="00084967">
        <w:rPr>
          <w:rFonts w:ascii="David" w:hAnsi="David"/>
          <w:sz w:val="24"/>
          <w:rtl/>
        </w:rPr>
        <w:t xml:space="preserve"> </w:t>
      </w:r>
      <w:r w:rsidRPr="00084967">
        <w:rPr>
          <w:rFonts w:ascii="David" w:hAnsi="David" w:hint="eastAsia"/>
          <w:sz w:val="24"/>
          <w:rtl/>
        </w:rPr>
        <w:t>מחוייבים</w:t>
      </w:r>
      <w:r w:rsidRPr="00084967">
        <w:rPr>
          <w:rFonts w:ascii="David" w:hAnsi="David"/>
          <w:sz w:val="24"/>
          <w:rtl/>
        </w:rPr>
        <w:t xml:space="preserve"> </w:t>
      </w:r>
      <w:r w:rsidRPr="00084967">
        <w:rPr>
          <w:rFonts w:ascii="David" w:hAnsi="David" w:hint="eastAsia"/>
          <w:sz w:val="24"/>
          <w:rtl/>
        </w:rPr>
        <w:t>בתשלום</w:t>
      </w:r>
      <w:r w:rsidRPr="00084967">
        <w:rPr>
          <w:rFonts w:ascii="David" w:hAnsi="David"/>
          <w:sz w:val="24"/>
          <w:rtl/>
        </w:rPr>
        <w:t xml:space="preserve"> </w:t>
      </w:r>
      <w:r w:rsidRPr="00084967">
        <w:rPr>
          <w:rFonts w:ascii="David" w:hAnsi="David" w:hint="eastAsia"/>
          <w:sz w:val="24"/>
          <w:rtl/>
        </w:rPr>
        <w:t>מע</w:t>
      </w:r>
      <w:r w:rsidRPr="00084967">
        <w:rPr>
          <w:rFonts w:ascii="David" w:hAnsi="David"/>
          <w:sz w:val="24"/>
          <w:rtl/>
        </w:rPr>
        <w:t xml:space="preserve">"מ </w:t>
      </w:r>
      <w:r w:rsidRPr="00084967">
        <w:rPr>
          <w:rFonts w:ascii="David" w:hAnsi="David" w:hint="eastAsia"/>
          <w:sz w:val="24"/>
          <w:rtl/>
        </w:rPr>
        <w:t>במסגרת</w:t>
      </w:r>
      <w:r w:rsidRPr="00084967">
        <w:rPr>
          <w:rFonts w:ascii="David" w:hAnsi="David"/>
          <w:sz w:val="24"/>
          <w:rtl/>
        </w:rPr>
        <w:t xml:space="preserve"> </w:t>
      </w:r>
      <w:r w:rsidRPr="00084967">
        <w:rPr>
          <w:rFonts w:ascii="David" w:hAnsi="David" w:hint="eastAsia"/>
          <w:sz w:val="24"/>
          <w:rtl/>
        </w:rPr>
        <w:t>ביצוע</w:t>
      </w:r>
      <w:r w:rsidRPr="00084967">
        <w:rPr>
          <w:rFonts w:ascii="David" w:hAnsi="David"/>
          <w:sz w:val="24"/>
          <w:rtl/>
        </w:rPr>
        <w:t xml:space="preserve"> </w:t>
      </w:r>
      <w:r w:rsidRPr="00084967">
        <w:rPr>
          <w:rFonts w:ascii="David" w:hAnsi="David" w:hint="eastAsia"/>
          <w:sz w:val="24"/>
          <w:rtl/>
        </w:rPr>
        <w:t>ההתקשרות</w:t>
      </w:r>
      <w:r w:rsidRPr="00084967">
        <w:rPr>
          <w:rFonts w:ascii="David" w:hAnsi="David"/>
          <w:sz w:val="24"/>
          <w:rtl/>
        </w:rPr>
        <w:t xml:space="preserve">, </w:t>
      </w:r>
      <w:r w:rsidRPr="00084967">
        <w:rPr>
          <w:rFonts w:ascii="David" w:hAnsi="David" w:hint="eastAsia"/>
          <w:sz w:val="24"/>
          <w:rtl/>
        </w:rPr>
        <w:t>פניתי</w:t>
      </w:r>
      <w:r w:rsidRPr="00084967">
        <w:rPr>
          <w:rFonts w:ascii="David" w:hAnsi="David"/>
          <w:sz w:val="24"/>
          <w:rtl/>
        </w:rPr>
        <w:t xml:space="preserve"> </w:t>
      </w:r>
      <w:r w:rsidRPr="00084967">
        <w:rPr>
          <w:rFonts w:ascii="David" w:hAnsi="David" w:hint="eastAsia"/>
          <w:sz w:val="24"/>
          <w:rtl/>
        </w:rPr>
        <w:t>לרשות</w:t>
      </w:r>
      <w:r w:rsidRPr="00084967">
        <w:rPr>
          <w:rFonts w:ascii="David" w:hAnsi="David"/>
          <w:sz w:val="24"/>
          <w:rtl/>
        </w:rPr>
        <w:t xml:space="preserve"> </w:t>
      </w:r>
      <w:r w:rsidRPr="00084967">
        <w:rPr>
          <w:rFonts w:ascii="David" w:hAnsi="David" w:hint="eastAsia"/>
          <w:sz w:val="24"/>
          <w:rtl/>
        </w:rPr>
        <w:t>המיסים</w:t>
      </w:r>
      <w:r w:rsidRPr="00084967">
        <w:rPr>
          <w:rFonts w:ascii="David" w:hAnsi="David"/>
          <w:sz w:val="24"/>
          <w:rtl/>
        </w:rPr>
        <w:t xml:space="preserve"> </w:t>
      </w:r>
      <w:r w:rsidRPr="00084967">
        <w:rPr>
          <w:rFonts w:ascii="David" w:hAnsi="David" w:hint="eastAsia"/>
          <w:sz w:val="24"/>
          <w:rtl/>
        </w:rPr>
        <w:t>לצורך</w:t>
      </w:r>
      <w:r w:rsidRPr="00084967">
        <w:rPr>
          <w:rFonts w:ascii="David" w:hAnsi="David"/>
          <w:sz w:val="24"/>
          <w:rtl/>
        </w:rPr>
        <w:t xml:space="preserve"> </w:t>
      </w:r>
      <w:r w:rsidRPr="00084967">
        <w:rPr>
          <w:rFonts w:ascii="David" w:hAnsi="David" w:hint="eastAsia"/>
          <w:sz w:val="24"/>
          <w:rtl/>
        </w:rPr>
        <w:t>קבלת</w:t>
      </w:r>
      <w:r w:rsidRPr="00084967">
        <w:rPr>
          <w:rFonts w:ascii="David" w:hAnsi="David"/>
          <w:sz w:val="24"/>
          <w:rtl/>
        </w:rPr>
        <w:t xml:space="preserve"> </w:t>
      </w:r>
      <w:r w:rsidRPr="00084967">
        <w:rPr>
          <w:rFonts w:ascii="David" w:hAnsi="David" w:hint="eastAsia"/>
          <w:sz w:val="24"/>
          <w:rtl/>
        </w:rPr>
        <w:t>אישור</w:t>
      </w:r>
      <w:r w:rsidRPr="00084967">
        <w:rPr>
          <w:rFonts w:ascii="David" w:hAnsi="David"/>
          <w:sz w:val="24"/>
          <w:rtl/>
        </w:rPr>
        <w:t xml:space="preserve"> </w:t>
      </w:r>
      <w:r w:rsidRPr="00084967">
        <w:rPr>
          <w:rFonts w:ascii="David" w:hAnsi="David" w:hint="eastAsia"/>
          <w:sz w:val="24"/>
          <w:rtl/>
        </w:rPr>
        <w:t>לכך</w:t>
      </w:r>
      <w:r w:rsidRPr="00084967">
        <w:rPr>
          <w:rFonts w:ascii="David" w:hAnsi="David"/>
          <w:sz w:val="24"/>
          <w:rtl/>
        </w:rPr>
        <w:t xml:space="preserve"> </w:t>
      </w:r>
      <w:r w:rsidRPr="00084967">
        <w:rPr>
          <w:rFonts w:ascii="David" w:hAnsi="David" w:hint="eastAsia"/>
          <w:sz w:val="24"/>
          <w:rtl/>
        </w:rPr>
        <w:t>בטרם</w:t>
      </w:r>
      <w:r w:rsidRPr="00084967">
        <w:rPr>
          <w:rFonts w:ascii="David" w:hAnsi="David"/>
          <w:sz w:val="24"/>
          <w:rtl/>
        </w:rPr>
        <w:t xml:space="preserve"> </w:t>
      </w:r>
      <w:r w:rsidRPr="00084967">
        <w:rPr>
          <w:rFonts w:ascii="David" w:hAnsi="David" w:hint="eastAsia"/>
          <w:sz w:val="24"/>
          <w:rtl/>
        </w:rPr>
        <w:t>הגשת</w:t>
      </w:r>
      <w:r w:rsidRPr="00084967">
        <w:rPr>
          <w:rFonts w:ascii="David" w:hAnsi="David"/>
          <w:sz w:val="24"/>
          <w:rtl/>
        </w:rPr>
        <w:t xml:space="preserve"> </w:t>
      </w:r>
      <w:r w:rsidRPr="00084967">
        <w:rPr>
          <w:rFonts w:ascii="David" w:hAnsi="David" w:hint="eastAsia"/>
          <w:sz w:val="24"/>
          <w:rtl/>
        </w:rPr>
        <w:t>ההצעה</w:t>
      </w:r>
      <w:r w:rsidRPr="00084967">
        <w:rPr>
          <w:rFonts w:ascii="David" w:hAnsi="David"/>
          <w:sz w:val="24"/>
          <w:rtl/>
        </w:rPr>
        <w:t xml:space="preserve">. </w:t>
      </w:r>
      <w:r w:rsidRPr="00084967">
        <w:rPr>
          <w:rFonts w:ascii="David" w:hAnsi="David" w:hint="eastAsia"/>
          <w:sz w:val="24"/>
          <w:rtl/>
        </w:rPr>
        <w:t>ככל</w:t>
      </w:r>
      <w:r w:rsidRPr="00084967">
        <w:rPr>
          <w:rFonts w:ascii="David" w:hAnsi="David"/>
          <w:sz w:val="24"/>
          <w:rtl/>
        </w:rPr>
        <w:t xml:space="preserve"> </w:t>
      </w:r>
      <w:r w:rsidRPr="00084967">
        <w:rPr>
          <w:rFonts w:ascii="David" w:hAnsi="David" w:hint="eastAsia"/>
          <w:sz w:val="24"/>
          <w:rtl/>
        </w:rPr>
        <w:t>שאזכה</w:t>
      </w:r>
      <w:r w:rsidRPr="00084967">
        <w:rPr>
          <w:rFonts w:ascii="David" w:hAnsi="David"/>
          <w:sz w:val="24"/>
          <w:rtl/>
        </w:rPr>
        <w:t xml:space="preserve"> </w:t>
      </w:r>
      <w:r w:rsidRPr="00084967">
        <w:rPr>
          <w:rFonts w:ascii="David" w:hAnsi="David" w:hint="eastAsia"/>
          <w:sz w:val="24"/>
          <w:rtl/>
        </w:rPr>
        <w:t>במכרז</w:t>
      </w:r>
      <w:r w:rsidRPr="00084967">
        <w:rPr>
          <w:rFonts w:ascii="David" w:hAnsi="David"/>
          <w:sz w:val="24"/>
          <w:rtl/>
        </w:rPr>
        <w:t xml:space="preserve">, </w:t>
      </w:r>
      <w:r w:rsidRPr="00084967">
        <w:rPr>
          <w:rFonts w:ascii="David" w:hAnsi="David" w:hint="eastAsia"/>
          <w:sz w:val="24"/>
          <w:rtl/>
        </w:rPr>
        <w:t>אגיש</w:t>
      </w:r>
      <w:r w:rsidRPr="00084967">
        <w:rPr>
          <w:rFonts w:ascii="David" w:hAnsi="David"/>
          <w:sz w:val="24"/>
          <w:rtl/>
        </w:rPr>
        <w:t xml:space="preserve"> </w:t>
      </w:r>
      <w:r w:rsidRPr="00084967">
        <w:rPr>
          <w:rFonts w:ascii="David" w:hAnsi="David" w:hint="eastAsia"/>
          <w:sz w:val="24"/>
          <w:rtl/>
        </w:rPr>
        <w:t>את</w:t>
      </w:r>
      <w:r w:rsidRPr="00084967">
        <w:rPr>
          <w:rFonts w:ascii="David" w:hAnsi="David"/>
          <w:sz w:val="24"/>
          <w:rtl/>
        </w:rPr>
        <w:t xml:space="preserve"> </w:t>
      </w:r>
      <w:r w:rsidRPr="00084967">
        <w:rPr>
          <w:rFonts w:ascii="David" w:hAnsi="David" w:hint="eastAsia"/>
          <w:sz w:val="24"/>
          <w:rtl/>
        </w:rPr>
        <w:t>האישור</w:t>
      </w:r>
      <w:r w:rsidRPr="00084967">
        <w:rPr>
          <w:rFonts w:ascii="David" w:hAnsi="David"/>
          <w:sz w:val="24"/>
          <w:rtl/>
        </w:rPr>
        <w:t xml:space="preserve"> </w:t>
      </w:r>
      <w:r w:rsidRPr="00084967">
        <w:rPr>
          <w:rFonts w:ascii="David" w:hAnsi="David" w:hint="eastAsia"/>
          <w:sz w:val="24"/>
          <w:rtl/>
        </w:rPr>
        <w:t>מאת</w:t>
      </w:r>
      <w:r w:rsidRPr="00084967">
        <w:rPr>
          <w:rFonts w:ascii="David" w:hAnsi="David"/>
          <w:sz w:val="24"/>
          <w:rtl/>
        </w:rPr>
        <w:t xml:space="preserve"> </w:t>
      </w:r>
      <w:r w:rsidRPr="00084967">
        <w:rPr>
          <w:rFonts w:ascii="David" w:hAnsi="David" w:hint="eastAsia"/>
          <w:sz w:val="24"/>
          <w:rtl/>
        </w:rPr>
        <w:t>רשות</w:t>
      </w:r>
      <w:r w:rsidRPr="00084967">
        <w:rPr>
          <w:rFonts w:ascii="David" w:hAnsi="David"/>
          <w:sz w:val="24"/>
          <w:rtl/>
        </w:rPr>
        <w:t xml:space="preserve"> </w:t>
      </w:r>
      <w:r w:rsidRPr="00084967">
        <w:rPr>
          <w:rFonts w:ascii="David" w:hAnsi="David" w:hint="eastAsia"/>
          <w:sz w:val="24"/>
          <w:rtl/>
        </w:rPr>
        <w:t>המיסים</w:t>
      </w:r>
      <w:r w:rsidRPr="00084967">
        <w:rPr>
          <w:rFonts w:ascii="David" w:hAnsi="David"/>
          <w:sz w:val="24"/>
          <w:rtl/>
        </w:rPr>
        <w:t xml:space="preserve"> </w:t>
      </w:r>
      <w:r w:rsidRPr="00084967">
        <w:rPr>
          <w:rFonts w:ascii="David" w:hAnsi="David" w:hint="eastAsia"/>
          <w:sz w:val="24"/>
          <w:rtl/>
        </w:rPr>
        <w:t>על</w:t>
      </w:r>
      <w:r w:rsidRPr="00084967">
        <w:rPr>
          <w:rFonts w:ascii="David" w:hAnsi="David"/>
          <w:sz w:val="24"/>
          <w:rtl/>
        </w:rPr>
        <w:t xml:space="preserve"> </w:t>
      </w:r>
      <w:r w:rsidRPr="00084967">
        <w:rPr>
          <w:rFonts w:ascii="David" w:hAnsi="David" w:hint="eastAsia"/>
          <w:sz w:val="24"/>
          <w:rtl/>
        </w:rPr>
        <w:t>אודות</w:t>
      </w:r>
      <w:r w:rsidRPr="00084967">
        <w:rPr>
          <w:rFonts w:ascii="David" w:hAnsi="David"/>
          <w:sz w:val="24"/>
          <w:rtl/>
        </w:rPr>
        <w:t xml:space="preserve"> </w:t>
      </w:r>
      <w:r w:rsidRPr="00084967">
        <w:rPr>
          <w:rFonts w:ascii="David" w:hAnsi="David" w:hint="eastAsia"/>
          <w:sz w:val="24"/>
          <w:rtl/>
        </w:rPr>
        <w:t>פנייתי</w:t>
      </w:r>
      <w:r w:rsidRPr="00084967">
        <w:rPr>
          <w:rFonts w:ascii="David" w:hAnsi="David"/>
          <w:sz w:val="24"/>
          <w:rtl/>
        </w:rPr>
        <w:t xml:space="preserve"> </w:t>
      </w:r>
      <w:r w:rsidRPr="00084967">
        <w:rPr>
          <w:rFonts w:ascii="David" w:hAnsi="David" w:hint="eastAsia"/>
          <w:sz w:val="24"/>
          <w:rtl/>
        </w:rPr>
        <w:t>בנושא</w:t>
      </w:r>
      <w:r w:rsidRPr="00084967">
        <w:rPr>
          <w:rFonts w:ascii="David" w:hAnsi="David"/>
          <w:sz w:val="24"/>
          <w:rtl/>
        </w:rPr>
        <w:t>.</w:t>
      </w:r>
    </w:p>
    <w:p w14:paraId="5BB80DC0" w14:textId="77777777" w:rsidR="00F2108E" w:rsidRPr="00ED5B1F" w:rsidRDefault="00F2108E" w:rsidP="00887D1B">
      <w:pPr>
        <w:pStyle w:val="a7"/>
        <w:numPr>
          <w:ilvl w:val="0"/>
          <w:numId w:val="27"/>
        </w:numPr>
        <w:spacing w:after="240" w:line="276" w:lineRule="auto"/>
        <w:rPr>
          <w:rFonts w:ascii="David" w:hAnsi="David"/>
          <w:sz w:val="24"/>
          <w:rtl/>
        </w:rPr>
      </w:pPr>
      <w:r w:rsidRPr="00ED5B1F">
        <w:rPr>
          <w:rFonts w:ascii="David" w:hAnsi="David"/>
          <w:sz w:val="24"/>
          <w:rtl/>
        </w:rPr>
        <w:t>אנו מסכימים כי אי עמידה בהצהרותינו דלעיל תיחשב כחזרתנו מן ההצעה</w:t>
      </w:r>
      <w:r w:rsidR="00C005BD" w:rsidRPr="00084967">
        <w:rPr>
          <w:rFonts w:ascii="David" w:hAnsi="David"/>
          <w:sz w:val="24"/>
          <w:rtl/>
        </w:rPr>
        <w:t>.</w:t>
      </w:r>
    </w:p>
    <w:p w14:paraId="3EF45DC2" w14:textId="79F29C62" w:rsidR="00CE6607" w:rsidRPr="00ED5B1F" w:rsidRDefault="00CE6607" w:rsidP="006443D1">
      <w:pPr>
        <w:pStyle w:val="a7"/>
        <w:numPr>
          <w:ilvl w:val="0"/>
          <w:numId w:val="4"/>
        </w:numPr>
        <w:tabs>
          <w:tab w:val="clear" w:pos="648"/>
          <w:tab w:val="num" w:pos="611"/>
        </w:tabs>
        <w:spacing w:after="240" w:line="276" w:lineRule="auto"/>
        <w:ind w:left="611" w:hanging="323"/>
        <w:rPr>
          <w:rFonts w:ascii="David" w:hAnsi="David"/>
          <w:sz w:val="24"/>
          <w:rtl/>
        </w:rPr>
      </w:pPr>
      <w:r w:rsidRPr="00ED5B1F">
        <w:rPr>
          <w:rFonts w:ascii="David" w:hAnsi="David"/>
          <w:sz w:val="24"/>
          <w:rtl/>
        </w:rPr>
        <w:t>אנו מודעים לכך כי בעבודה נשוא מכרז זה טמון אלמנט של סיכון לביטחון האישי של מבצעי השירות וכי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 xml:space="preserve">האזרחי </w:t>
      </w:r>
      <w:r w:rsidRPr="00ED5B1F">
        <w:rPr>
          <w:rFonts w:ascii="David" w:hAnsi="David"/>
          <w:b/>
          <w:bCs/>
          <w:sz w:val="24"/>
          <w:rtl/>
        </w:rPr>
        <w:t>לא</w:t>
      </w:r>
      <w:r w:rsidRPr="00ED5B1F">
        <w:rPr>
          <w:rFonts w:ascii="David" w:hAnsi="David"/>
          <w:sz w:val="24"/>
          <w:rtl/>
        </w:rPr>
        <w:t xml:space="preserve"> ייתן שירותי ליווי או אבטחה כלשהם ל</w:t>
      </w:r>
      <w:r w:rsidR="00AA638D" w:rsidRPr="00ED5B1F">
        <w:rPr>
          <w:rFonts w:ascii="David" w:hAnsi="David"/>
          <w:sz w:val="24"/>
          <w:rtl/>
        </w:rPr>
        <w:t>יועץ</w:t>
      </w:r>
      <w:r w:rsidRPr="00ED5B1F">
        <w:rPr>
          <w:rFonts w:ascii="David" w:hAnsi="David"/>
          <w:sz w:val="24"/>
          <w:rtl/>
        </w:rPr>
        <w:t xml:space="preserve"> או לעובדים מטעמו, ואנו מסכימים לכך ואין ולא תהיה לנו כל תביעה או דרישה או טענה בקשר לכך.</w:t>
      </w:r>
    </w:p>
    <w:p w14:paraId="3FBDC19B" w14:textId="452EA83F" w:rsidR="00CE6607" w:rsidRPr="00ED5B1F" w:rsidRDefault="00CE6607" w:rsidP="006443D1">
      <w:pPr>
        <w:pStyle w:val="a7"/>
        <w:numPr>
          <w:ilvl w:val="0"/>
          <w:numId w:val="4"/>
        </w:numPr>
        <w:tabs>
          <w:tab w:val="clear" w:pos="648"/>
          <w:tab w:val="num" w:pos="611"/>
        </w:tabs>
        <w:spacing w:after="240" w:line="276" w:lineRule="auto"/>
        <w:ind w:left="611" w:hanging="323"/>
        <w:rPr>
          <w:rFonts w:ascii="David" w:hAnsi="David"/>
          <w:sz w:val="24"/>
          <w:rtl/>
        </w:rPr>
      </w:pPr>
      <w:r w:rsidRPr="00ED5B1F">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ED5B1F">
        <w:rPr>
          <w:rFonts w:ascii="David" w:hAnsi="David"/>
          <w:sz w:val="24"/>
          <w:rtl/>
        </w:rPr>
        <w:t xml:space="preserve">אם </w:t>
      </w:r>
      <w:r w:rsidRPr="00ED5B1F">
        <w:rPr>
          <w:rFonts w:ascii="David" w:hAnsi="David"/>
          <w:sz w:val="24"/>
          <w:rtl/>
        </w:rPr>
        <w:t xml:space="preserve">מידע זה יידרש. אנו מודעים ומסכימים לכך שאי-הסכמתנו </w:t>
      </w:r>
      <w:r w:rsidR="001C0B44" w:rsidRPr="00ED5B1F">
        <w:rPr>
          <w:rFonts w:ascii="David" w:hAnsi="David"/>
          <w:sz w:val="24"/>
          <w:rtl/>
        </w:rPr>
        <w:t>או</w:t>
      </w:r>
      <w:r w:rsidRPr="00ED5B1F">
        <w:rPr>
          <w:rFonts w:ascii="David" w:hAnsi="David"/>
          <w:sz w:val="24"/>
          <w:rtl/>
        </w:rPr>
        <w:t xml:space="preserve"> אי</w:t>
      </w:r>
      <w:r w:rsidR="006108F4" w:rsidRPr="00ED5B1F">
        <w:rPr>
          <w:rFonts w:ascii="David" w:hAnsi="David"/>
          <w:sz w:val="24"/>
          <w:rtl/>
        </w:rPr>
        <w:t xml:space="preserve">-הסכמת </w:t>
      </w:r>
      <w:r w:rsidR="00E0305F">
        <w:rPr>
          <w:rFonts w:ascii="David" w:hAnsi="David"/>
          <w:sz w:val="24"/>
          <w:rtl/>
        </w:rPr>
        <w:t>מינהל</w:t>
      </w:r>
      <w:r w:rsidRPr="00ED5B1F">
        <w:rPr>
          <w:rFonts w:ascii="David" w:hAnsi="David"/>
          <w:sz w:val="24"/>
          <w:rtl/>
        </w:rPr>
        <w:t xml:space="preserve">ינו </w:t>
      </w:r>
      <w:r w:rsidR="001C0B44" w:rsidRPr="00ED5B1F">
        <w:rPr>
          <w:rFonts w:ascii="David" w:hAnsi="David"/>
          <w:sz w:val="24"/>
          <w:rtl/>
        </w:rPr>
        <w:t>או</w:t>
      </w:r>
      <w:r w:rsidRPr="00ED5B1F">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בלבד, ואנו לא נפנה אל יחידת ביטחון שדה ישירות.</w:t>
      </w:r>
    </w:p>
    <w:p w14:paraId="6DB920E3" w14:textId="77777777" w:rsidR="00CE6607" w:rsidRPr="00ED5B1F" w:rsidRDefault="00CE6607" w:rsidP="006443D1">
      <w:pPr>
        <w:pStyle w:val="a7"/>
        <w:numPr>
          <w:ilvl w:val="0"/>
          <w:numId w:val="4"/>
        </w:numPr>
        <w:tabs>
          <w:tab w:val="clear" w:pos="648"/>
          <w:tab w:val="num" w:pos="611"/>
        </w:tabs>
        <w:spacing w:after="240" w:line="276" w:lineRule="auto"/>
        <w:ind w:left="611" w:hanging="323"/>
        <w:rPr>
          <w:rFonts w:ascii="David" w:hAnsi="David"/>
          <w:sz w:val="24"/>
        </w:rPr>
      </w:pPr>
      <w:r w:rsidRPr="00ED5B1F">
        <w:rPr>
          <w:rFonts w:ascii="David" w:hAnsi="David"/>
          <w:sz w:val="24"/>
          <w:rtl/>
        </w:rPr>
        <w:t>לשון רבים במסמך זה - כולל יחיד במשמע. לשון זכר - כולל גם נקבה במשמע</w:t>
      </w:r>
      <w:r w:rsidR="00550A7A" w:rsidRPr="00084967">
        <w:rPr>
          <w:rFonts w:ascii="David" w:hAnsi="David"/>
          <w:sz w:val="24"/>
          <w:rtl/>
        </w:rPr>
        <w:t xml:space="preserve">, </w:t>
      </w:r>
      <w:r w:rsidR="00550A7A" w:rsidRPr="00084967">
        <w:rPr>
          <w:rFonts w:ascii="David" w:hAnsi="David" w:hint="eastAsia"/>
          <w:sz w:val="24"/>
          <w:rtl/>
        </w:rPr>
        <w:t>ולהפך</w:t>
      </w:r>
      <w:r w:rsidRPr="00ED5B1F">
        <w:rPr>
          <w:rFonts w:ascii="David" w:hAnsi="David"/>
          <w:sz w:val="24"/>
          <w:rtl/>
        </w:rPr>
        <w:t>.</w:t>
      </w:r>
    </w:p>
    <w:p w14:paraId="722F8C8A" w14:textId="77777777" w:rsidR="00CE6607" w:rsidRPr="00ED5B1F" w:rsidRDefault="00CE6607" w:rsidP="006443D1">
      <w:pPr>
        <w:pStyle w:val="a7"/>
        <w:numPr>
          <w:ilvl w:val="0"/>
          <w:numId w:val="4"/>
        </w:numPr>
        <w:tabs>
          <w:tab w:val="clear" w:pos="648"/>
          <w:tab w:val="num" w:pos="611"/>
        </w:tabs>
        <w:spacing w:after="240" w:line="276" w:lineRule="auto"/>
        <w:ind w:left="611" w:hanging="323"/>
        <w:rPr>
          <w:rFonts w:ascii="David" w:hAnsi="David"/>
          <w:sz w:val="24"/>
          <w:rtl/>
        </w:rPr>
      </w:pPr>
      <w:r w:rsidRPr="00ED5B1F">
        <w:rPr>
          <w:rFonts w:ascii="David" w:hAnsi="David"/>
          <w:sz w:val="24"/>
          <w:rtl/>
        </w:rPr>
        <w:t xml:space="preserve">הצעתנו זו </w:t>
      </w:r>
      <w:r w:rsidR="008921A8" w:rsidRPr="00ED5B1F">
        <w:rPr>
          <w:rFonts w:ascii="David" w:hAnsi="David"/>
          <w:sz w:val="24"/>
          <w:rtl/>
        </w:rPr>
        <w:t>היא</w:t>
      </w:r>
      <w:r w:rsidRPr="00ED5B1F">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252F6F83" w14:textId="77777777" w:rsidR="00CE6607" w:rsidRPr="00ED5B1F" w:rsidRDefault="00CE6607" w:rsidP="006443D1">
      <w:pPr>
        <w:pStyle w:val="a7"/>
        <w:tabs>
          <w:tab w:val="num" w:pos="611"/>
        </w:tabs>
        <w:spacing w:after="240" w:line="276" w:lineRule="auto"/>
        <w:ind w:left="611" w:hanging="323"/>
        <w:rPr>
          <w:rFonts w:ascii="David" w:hAnsi="David"/>
          <w:sz w:val="24"/>
        </w:rPr>
      </w:pPr>
    </w:p>
    <w:p w14:paraId="27D5C54A" w14:textId="77777777" w:rsidR="00CE6607" w:rsidRPr="00ED5B1F" w:rsidRDefault="00CE6607" w:rsidP="006443D1">
      <w:pPr>
        <w:pStyle w:val="a7"/>
        <w:spacing w:after="240" w:line="276" w:lineRule="auto"/>
        <w:ind w:left="720" w:hanging="720"/>
        <w:rPr>
          <w:rFonts w:ascii="David" w:hAnsi="David"/>
          <w:sz w:val="24"/>
          <w:rtl/>
        </w:rPr>
      </w:pPr>
    </w:p>
    <w:p w14:paraId="4EFE7369" w14:textId="77777777" w:rsidR="00CE6607" w:rsidRPr="00ED5B1F" w:rsidRDefault="00CE6607" w:rsidP="006443D1">
      <w:pPr>
        <w:pStyle w:val="a7"/>
        <w:spacing w:after="240" w:line="276" w:lineRule="auto"/>
        <w:ind w:left="720" w:hanging="720"/>
        <w:rPr>
          <w:rFonts w:ascii="David" w:hAnsi="David"/>
          <w:sz w:val="24"/>
          <w:rtl/>
        </w:rPr>
      </w:pPr>
      <w:r w:rsidRPr="00ED5B1F">
        <w:rPr>
          <w:rFonts w:ascii="David" w:hAnsi="David"/>
          <w:sz w:val="24"/>
          <w:rtl/>
        </w:rPr>
        <w:t xml:space="preserve">                                                                               בכבוד רב,</w:t>
      </w:r>
    </w:p>
    <w:p w14:paraId="129E6095" w14:textId="77777777" w:rsidR="00CE6607" w:rsidRPr="00ED5B1F" w:rsidRDefault="00CE6607" w:rsidP="006443D1">
      <w:pPr>
        <w:pStyle w:val="a7"/>
        <w:spacing w:after="240" w:line="276" w:lineRule="auto"/>
        <w:ind w:left="720" w:hanging="720"/>
        <w:rPr>
          <w:rFonts w:ascii="David" w:hAnsi="David"/>
          <w:sz w:val="24"/>
          <w:rtl/>
        </w:rPr>
      </w:pPr>
      <w:r w:rsidRPr="00ED5B1F">
        <w:rPr>
          <w:rFonts w:ascii="David" w:hAnsi="David"/>
          <w:sz w:val="24"/>
          <w:rtl/>
        </w:rPr>
        <w:t xml:space="preserve">                                                                                             ______________</w:t>
      </w:r>
    </w:p>
    <w:p w14:paraId="60EBFB02" w14:textId="77777777" w:rsidR="00CE6607" w:rsidRPr="00ED5B1F" w:rsidRDefault="00CE6607" w:rsidP="006443D1">
      <w:pPr>
        <w:pStyle w:val="a7"/>
        <w:spacing w:after="240" w:line="276" w:lineRule="auto"/>
        <w:ind w:left="720" w:hanging="720"/>
        <w:rPr>
          <w:rFonts w:ascii="David" w:hAnsi="David"/>
          <w:sz w:val="24"/>
          <w:rtl/>
        </w:rPr>
      </w:pPr>
      <w:r w:rsidRPr="00ED5B1F">
        <w:rPr>
          <w:rFonts w:ascii="David" w:hAnsi="David"/>
          <w:sz w:val="24"/>
          <w:rtl/>
        </w:rPr>
        <w:t xml:space="preserve">                                                                                                   ה מ צ י ע</w:t>
      </w:r>
    </w:p>
    <w:p w14:paraId="5809757C" w14:textId="77777777" w:rsidR="00CE6607" w:rsidRPr="00ED5B1F" w:rsidRDefault="00CE6607" w:rsidP="006443D1">
      <w:pPr>
        <w:pStyle w:val="a7"/>
        <w:spacing w:after="240" w:line="276" w:lineRule="auto"/>
        <w:ind w:left="720" w:hanging="720"/>
        <w:rPr>
          <w:rFonts w:ascii="David" w:hAnsi="David"/>
          <w:sz w:val="24"/>
          <w:rtl/>
        </w:rPr>
      </w:pPr>
    </w:p>
    <w:p w14:paraId="7DECF640" w14:textId="77777777" w:rsidR="00CE6607" w:rsidRPr="00ED5B1F" w:rsidRDefault="00114A1D" w:rsidP="006443D1">
      <w:pPr>
        <w:pStyle w:val="a7"/>
        <w:spacing w:after="240" w:line="276" w:lineRule="auto"/>
        <w:ind w:left="720" w:hanging="720"/>
        <w:jc w:val="center"/>
        <w:rPr>
          <w:rFonts w:ascii="David" w:hAnsi="David"/>
          <w:b/>
          <w:bCs/>
          <w:sz w:val="24"/>
          <w:u w:val="single"/>
          <w:rtl/>
        </w:rPr>
      </w:pPr>
      <w:r w:rsidRPr="00ED5B1F">
        <w:rPr>
          <w:rFonts w:ascii="David" w:hAnsi="David"/>
          <w:b/>
          <w:bCs/>
          <w:sz w:val="24"/>
          <w:u w:val="single"/>
          <w:rtl/>
        </w:rPr>
        <w:t>אישור עורך דין</w:t>
      </w:r>
    </w:p>
    <w:p w14:paraId="06AFFE26" w14:textId="77777777" w:rsidR="00CE6607" w:rsidRPr="00ED5B1F" w:rsidRDefault="00CE6607" w:rsidP="006443D1">
      <w:pPr>
        <w:pStyle w:val="a7"/>
        <w:spacing w:after="240" w:line="276" w:lineRule="auto"/>
        <w:ind w:left="720" w:hanging="720"/>
        <w:rPr>
          <w:rFonts w:ascii="David" w:hAnsi="David"/>
          <w:sz w:val="24"/>
          <w:rtl/>
        </w:rPr>
      </w:pPr>
    </w:p>
    <w:p w14:paraId="28B5A5E3" w14:textId="77777777" w:rsidR="00CE6607" w:rsidRPr="00ED5B1F" w:rsidRDefault="00CE6607" w:rsidP="006443D1">
      <w:pPr>
        <w:pStyle w:val="a7"/>
        <w:spacing w:after="240" w:line="276" w:lineRule="auto"/>
        <w:rPr>
          <w:rFonts w:ascii="David" w:hAnsi="David"/>
          <w:sz w:val="24"/>
          <w:rtl/>
        </w:rPr>
      </w:pPr>
      <w:r w:rsidRPr="00ED5B1F">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BA9C423" w14:textId="77777777" w:rsidR="00CE6607" w:rsidRPr="00ED5B1F" w:rsidRDefault="00CE6607" w:rsidP="006443D1">
      <w:pPr>
        <w:pStyle w:val="a7"/>
        <w:spacing w:after="240" w:line="276" w:lineRule="auto"/>
        <w:ind w:left="720" w:hanging="720"/>
        <w:rPr>
          <w:rFonts w:ascii="David" w:hAnsi="David"/>
          <w:sz w:val="24"/>
          <w:rtl/>
        </w:rPr>
      </w:pPr>
    </w:p>
    <w:p w14:paraId="1AD66848" w14:textId="77777777" w:rsidR="00FE2F64" w:rsidRPr="00ED5B1F" w:rsidRDefault="00FE2F64" w:rsidP="006443D1">
      <w:pPr>
        <w:pStyle w:val="a7"/>
        <w:spacing w:after="240" w:line="276" w:lineRule="auto"/>
        <w:ind w:left="720" w:hanging="720"/>
        <w:rPr>
          <w:rFonts w:ascii="David" w:hAnsi="David"/>
          <w:sz w:val="24"/>
          <w:rtl/>
        </w:rPr>
      </w:pPr>
    </w:p>
    <w:p w14:paraId="2E6B4569" w14:textId="77777777" w:rsidR="00FE2F64" w:rsidRPr="00ED5B1F" w:rsidRDefault="00FE2F64" w:rsidP="006443D1">
      <w:pPr>
        <w:pStyle w:val="a7"/>
        <w:spacing w:after="240" w:line="276" w:lineRule="auto"/>
        <w:ind w:left="720" w:hanging="720"/>
        <w:rPr>
          <w:rFonts w:ascii="David" w:hAnsi="David"/>
          <w:sz w:val="24"/>
          <w:rtl/>
        </w:rPr>
      </w:pPr>
    </w:p>
    <w:p w14:paraId="645289E9" w14:textId="77777777" w:rsidR="00CE6607" w:rsidRPr="00ED5B1F" w:rsidRDefault="00CE6607" w:rsidP="006443D1">
      <w:pPr>
        <w:pStyle w:val="a7"/>
        <w:spacing w:after="240" w:line="276" w:lineRule="auto"/>
        <w:ind w:left="720" w:hanging="720"/>
        <w:rPr>
          <w:rFonts w:ascii="David" w:hAnsi="David"/>
          <w:sz w:val="24"/>
          <w:rtl/>
        </w:rPr>
      </w:pPr>
      <w:r w:rsidRPr="00ED5B1F">
        <w:rPr>
          <w:rFonts w:ascii="David" w:hAnsi="David"/>
          <w:sz w:val="24"/>
          <w:rtl/>
        </w:rPr>
        <w:t xml:space="preserve">                                                                                           _____________           </w:t>
      </w:r>
    </w:p>
    <w:p w14:paraId="4D819566" w14:textId="77777777" w:rsidR="00CE6607" w:rsidRPr="00ED5B1F" w:rsidRDefault="00CE6607" w:rsidP="006443D1">
      <w:pPr>
        <w:pStyle w:val="a7"/>
        <w:spacing w:after="240" w:line="276" w:lineRule="auto"/>
        <w:rPr>
          <w:rFonts w:ascii="David" w:hAnsi="David"/>
          <w:sz w:val="24"/>
          <w:rtl/>
        </w:rPr>
      </w:pPr>
      <w:r w:rsidRPr="00ED5B1F">
        <w:rPr>
          <w:rFonts w:ascii="David" w:hAnsi="David"/>
          <w:sz w:val="24"/>
          <w:rtl/>
        </w:rPr>
        <w:t xml:space="preserve">                                                                                                   עורך  -  דין                      </w:t>
      </w:r>
    </w:p>
    <w:p w14:paraId="7F4D3727" w14:textId="77777777" w:rsidR="007646C9" w:rsidRPr="00ED5B1F" w:rsidRDefault="007646C9" w:rsidP="006443D1">
      <w:pPr>
        <w:pStyle w:val="a9"/>
        <w:spacing w:after="240" w:line="276" w:lineRule="auto"/>
        <w:rPr>
          <w:rFonts w:ascii="David" w:hAnsi="David"/>
          <w:sz w:val="24"/>
          <w:rtl/>
        </w:rPr>
      </w:pPr>
    </w:p>
    <w:p w14:paraId="5049CFD9" w14:textId="77777777" w:rsidR="001D0D89" w:rsidRPr="00ED5B1F" w:rsidRDefault="001D0D89" w:rsidP="006443D1">
      <w:pPr>
        <w:pStyle w:val="a9"/>
        <w:spacing w:after="240" w:line="276" w:lineRule="auto"/>
        <w:rPr>
          <w:rFonts w:ascii="David" w:hAnsi="David"/>
          <w:sz w:val="24"/>
          <w:rtl/>
        </w:rPr>
      </w:pPr>
    </w:p>
    <w:p w14:paraId="3AB79B43" w14:textId="5B385A1B" w:rsidR="00CE6607" w:rsidRPr="00ED5B1F" w:rsidRDefault="00CE6607" w:rsidP="006443D1">
      <w:pPr>
        <w:pStyle w:val="a9"/>
        <w:spacing w:after="240" w:line="276" w:lineRule="auto"/>
        <w:rPr>
          <w:rFonts w:ascii="David" w:hAnsi="David"/>
          <w:sz w:val="24"/>
          <w:rtl/>
        </w:rPr>
      </w:pPr>
      <w:r w:rsidRPr="00ED5B1F">
        <w:rPr>
          <w:rFonts w:ascii="David" w:hAnsi="David"/>
          <w:sz w:val="24"/>
          <w:rtl/>
        </w:rPr>
        <w:lastRenderedPageBreak/>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האזרחי לאזור יהודה והשומרון</w:t>
      </w:r>
    </w:p>
    <w:p w14:paraId="30CC349B" w14:textId="7D8D25C6" w:rsidR="00ED41E4" w:rsidRPr="00B82415" w:rsidRDefault="00ED41E4" w:rsidP="006443D1">
      <w:pPr>
        <w:spacing w:after="240" w:line="276" w:lineRule="auto"/>
        <w:jc w:val="center"/>
        <w:rPr>
          <w:rFonts w:ascii="David" w:hAnsi="David"/>
          <w:b/>
          <w:bCs/>
          <w:sz w:val="24"/>
          <w:rtl/>
        </w:rPr>
      </w:pPr>
      <w:r w:rsidRPr="00B82415">
        <w:rPr>
          <w:rFonts w:ascii="David" w:hAnsi="David" w:hint="eastAsia"/>
          <w:b/>
          <w:bCs/>
          <w:sz w:val="24"/>
          <w:rtl/>
        </w:rPr>
        <w:t>הסכם</w:t>
      </w:r>
      <w:r w:rsidRPr="00B82415">
        <w:rPr>
          <w:rFonts w:ascii="David" w:hAnsi="David"/>
          <w:b/>
          <w:bCs/>
          <w:sz w:val="24"/>
          <w:rtl/>
        </w:rPr>
        <w:t xml:space="preserve"> </w:t>
      </w:r>
      <w:r w:rsidRPr="00B82415">
        <w:rPr>
          <w:rFonts w:ascii="David" w:hAnsi="David" w:hint="eastAsia"/>
          <w:b/>
          <w:bCs/>
          <w:sz w:val="24"/>
          <w:rtl/>
        </w:rPr>
        <w:t>בקשר</w:t>
      </w:r>
      <w:r w:rsidRPr="00B82415">
        <w:rPr>
          <w:rFonts w:ascii="David" w:hAnsi="David"/>
          <w:b/>
          <w:bCs/>
          <w:sz w:val="24"/>
          <w:rtl/>
        </w:rPr>
        <w:t xml:space="preserve"> </w:t>
      </w:r>
      <w:r w:rsidRPr="00B82415">
        <w:rPr>
          <w:rFonts w:ascii="David" w:hAnsi="David" w:hint="eastAsia"/>
          <w:b/>
          <w:bCs/>
          <w:sz w:val="24"/>
          <w:rtl/>
        </w:rPr>
        <w:t>עם</w:t>
      </w:r>
      <w:r w:rsidRPr="00B82415">
        <w:rPr>
          <w:rFonts w:ascii="David" w:hAnsi="David"/>
          <w:b/>
          <w:bCs/>
          <w:sz w:val="24"/>
          <w:rtl/>
        </w:rPr>
        <w:t xml:space="preserve"> </w:t>
      </w:r>
      <w:r w:rsidRPr="00B82415">
        <w:rPr>
          <w:rFonts w:ascii="David" w:hAnsi="David" w:hint="eastAsia"/>
          <w:b/>
          <w:bCs/>
          <w:sz w:val="24"/>
          <w:rtl/>
        </w:rPr>
        <w:t>מכרז</w:t>
      </w:r>
      <w:r w:rsidRPr="00B82415">
        <w:rPr>
          <w:rFonts w:ascii="David" w:hAnsi="David"/>
          <w:b/>
          <w:bCs/>
          <w:sz w:val="24"/>
          <w:rtl/>
        </w:rPr>
        <w:t xml:space="preserve"> </w:t>
      </w:r>
      <w:r w:rsidR="003F3815" w:rsidRPr="00B82415">
        <w:rPr>
          <w:rFonts w:ascii="David" w:hAnsi="David" w:hint="eastAsia"/>
          <w:b/>
          <w:bCs/>
          <w:sz w:val="24"/>
          <w:rtl/>
        </w:rPr>
        <w:t>פומבי</w:t>
      </w:r>
      <w:r w:rsidR="003F3815" w:rsidRPr="00B82415">
        <w:rPr>
          <w:rFonts w:ascii="David" w:hAnsi="David"/>
          <w:b/>
          <w:bCs/>
          <w:sz w:val="24"/>
          <w:rtl/>
        </w:rPr>
        <w:t xml:space="preserve"> </w:t>
      </w:r>
      <w:r w:rsidRPr="00B82415">
        <w:rPr>
          <w:rFonts w:ascii="David" w:hAnsi="David" w:hint="eastAsia"/>
          <w:b/>
          <w:bCs/>
          <w:sz w:val="24"/>
          <w:rtl/>
        </w:rPr>
        <w:t>מס</w:t>
      </w:r>
      <w:r w:rsidRPr="00B82415">
        <w:rPr>
          <w:rFonts w:ascii="David" w:hAnsi="David"/>
          <w:b/>
          <w:bCs/>
          <w:sz w:val="24"/>
          <w:rtl/>
        </w:rPr>
        <w:t xml:space="preserve">' </w:t>
      </w:r>
      <w:r w:rsidR="008C08FC">
        <w:rPr>
          <w:rFonts w:ascii="David" w:hAnsi="David"/>
          <w:b/>
          <w:bCs/>
          <w:sz w:val="24"/>
          <w:rtl/>
        </w:rPr>
        <w:t>5/26</w:t>
      </w:r>
      <w:r w:rsidRPr="00B82415">
        <w:rPr>
          <w:rFonts w:ascii="David" w:hAnsi="David"/>
          <w:b/>
          <w:bCs/>
          <w:sz w:val="24"/>
          <w:rtl/>
        </w:rPr>
        <w:t xml:space="preserve"> </w:t>
      </w:r>
    </w:p>
    <w:p w14:paraId="250ADAED" w14:textId="77777777" w:rsidR="00ED41E4" w:rsidRPr="00B82415" w:rsidRDefault="00ED41E4" w:rsidP="006443D1">
      <w:pPr>
        <w:spacing w:after="240" w:line="276" w:lineRule="auto"/>
        <w:jc w:val="center"/>
        <w:rPr>
          <w:rFonts w:ascii="David" w:hAnsi="David"/>
          <w:b/>
          <w:bCs/>
          <w:sz w:val="24"/>
          <w:rtl/>
        </w:rPr>
      </w:pPr>
      <w:r w:rsidRPr="00B82415">
        <w:rPr>
          <w:rFonts w:ascii="David" w:hAnsi="David"/>
          <w:b/>
          <w:bCs/>
          <w:sz w:val="24"/>
          <w:rtl/>
        </w:rPr>
        <w:t>שנערך ונחתם בבית אל ביום ___ בחודש ___ שנה _____</w:t>
      </w:r>
    </w:p>
    <w:p w14:paraId="2C7D8DEA" w14:textId="51597417" w:rsidR="00ED41E4" w:rsidRPr="00B82415" w:rsidRDefault="00ED41E4" w:rsidP="006443D1">
      <w:pPr>
        <w:spacing w:after="240" w:line="276" w:lineRule="auto"/>
        <w:jc w:val="both"/>
        <w:rPr>
          <w:rFonts w:ascii="David" w:hAnsi="David"/>
          <w:b/>
          <w:bCs/>
          <w:sz w:val="24"/>
          <w:u w:val="single"/>
          <w:rtl/>
        </w:rPr>
      </w:pPr>
      <w:r w:rsidRPr="00B82415">
        <w:rPr>
          <w:rFonts w:ascii="David" w:hAnsi="David"/>
          <w:b/>
          <w:bCs/>
          <w:sz w:val="24"/>
          <w:u w:val="single"/>
          <w:rtl/>
        </w:rPr>
        <w:t>ה</w:t>
      </w:r>
      <w:r w:rsidR="00E0305F">
        <w:rPr>
          <w:rFonts w:ascii="David" w:hAnsi="David"/>
          <w:b/>
          <w:bCs/>
          <w:sz w:val="24"/>
          <w:u w:val="single"/>
          <w:rtl/>
        </w:rPr>
        <w:t>מינהל</w:t>
      </w:r>
      <w:r w:rsidR="003E74BC" w:rsidRPr="00B82415">
        <w:rPr>
          <w:rFonts w:ascii="David" w:hAnsi="David"/>
          <w:b/>
          <w:bCs/>
          <w:sz w:val="24"/>
          <w:u w:val="single"/>
          <w:rtl/>
        </w:rPr>
        <w:t xml:space="preserve"> </w:t>
      </w:r>
      <w:r w:rsidRPr="00B82415">
        <w:rPr>
          <w:rFonts w:ascii="David" w:hAnsi="David"/>
          <w:b/>
          <w:bCs/>
          <w:sz w:val="24"/>
          <w:u w:val="single"/>
          <w:rtl/>
        </w:rPr>
        <w:t>האזרחי לאזור יהודה והשומרון</w:t>
      </w:r>
    </w:p>
    <w:p w14:paraId="67BA1F59" w14:textId="77777777" w:rsidR="00ED41E4" w:rsidRPr="00B82415" w:rsidRDefault="00ED41E4" w:rsidP="006443D1">
      <w:pPr>
        <w:spacing w:after="240" w:line="276" w:lineRule="auto"/>
        <w:jc w:val="both"/>
        <w:rPr>
          <w:rFonts w:ascii="David" w:hAnsi="David"/>
          <w:sz w:val="24"/>
          <w:rtl/>
        </w:rPr>
      </w:pPr>
      <w:r w:rsidRPr="00B82415">
        <w:rPr>
          <w:rFonts w:ascii="David" w:hAnsi="David" w:hint="eastAsia"/>
          <w:sz w:val="24"/>
          <w:rtl/>
        </w:rPr>
        <w:t>מחנה</w:t>
      </w:r>
      <w:r w:rsidRPr="00B82415">
        <w:rPr>
          <w:rFonts w:ascii="David" w:hAnsi="David"/>
          <w:sz w:val="24"/>
          <w:rtl/>
        </w:rPr>
        <w:t xml:space="preserve"> </w:t>
      </w:r>
      <w:r w:rsidRPr="00B82415">
        <w:rPr>
          <w:rFonts w:ascii="David" w:hAnsi="David" w:hint="eastAsia"/>
          <w:sz w:val="24"/>
          <w:rtl/>
        </w:rPr>
        <w:t>בית</w:t>
      </w:r>
      <w:r w:rsidRPr="00B82415">
        <w:rPr>
          <w:rFonts w:ascii="David" w:hAnsi="David"/>
          <w:sz w:val="24"/>
          <w:rtl/>
        </w:rPr>
        <w:t xml:space="preserve"> </w:t>
      </w:r>
      <w:r w:rsidRPr="00B82415">
        <w:rPr>
          <w:rFonts w:ascii="David" w:hAnsi="David" w:hint="eastAsia"/>
          <w:sz w:val="24"/>
          <w:rtl/>
        </w:rPr>
        <w:t>אל</w:t>
      </w:r>
      <w:r w:rsidRPr="00B82415">
        <w:rPr>
          <w:rFonts w:ascii="David" w:hAnsi="David"/>
          <w:sz w:val="24"/>
          <w:rtl/>
        </w:rPr>
        <w:t xml:space="preserve">, </w:t>
      </w:r>
      <w:r w:rsidRPr="00B82415">
        <w:rPr>
          <w:rFonts w:ascii="David" w:hAnsi="David" w:hint="eastAsia"/>
          <w:sz w:val="24"/>
          <w:rtl/>
        </w:rPr>
        <w:t>ת</w:t>
      </w:r>
      <w:r w:rsidRPr="00B82415">
        <w:rPr>
          <w:rFonts w:ascii="David" w:hAnsi="David"/>
          <w:sz w:val="24"/>
          <w:rtl/>
        </w:rPr>
        <w:t xml:space="preserve">.ד 16, </w:t>
      </w:r>
      <w:r w:rsidRPr="00B82415">
        <w:rPr>
          <w:rFonts w:ascii="David" w:hAnsi="David" w:hint="eastAsia"/>
          <w:sz w:val="24"/>
          <w:rtl/>
        </w:rPr>
        <w:t>בית</w:t>
      </w:r>
      <w:r w:rsidRPr="00B82415">
        <w:rPr>
          <w:rFonts w:ascii="David" w:hAnsi="David"/>
          <w:sz w:val="24"/>
          <w:rtl/>
        </w:rPr>
        <w:t xml:space="preserve"> </w:t>
      </w:r>
      <w:r w:rsidRPr="00B82415">
        <w:rPr>
          <w:rFonts w:ascii="David" w:hAnsi="David" w:hint="eastAsia"/>
          <w:sz w:val="24"/>
          <w:rtl/>
        </w:rPr>
        <w:t>אל</w:t>
      </w:r>
    </w:p>
    <w:p w14:paraId="6A519543" w14:textId="77777777" w:rsidR="00ED41E4" w:rsidRPr="00B82415" w:rsidRDefault="00ED41E4" w:rsidP="006443D1">
      <w:pPr>
        <w:spacing w:after="240" w:line="276" w:lineRule="auto"/>
        <w:jc w:val="both"/>
        <w:rPr>
          <w:rFonts w:ascii="David" w:hAnsi="David"/>
          <w:sz w:val="24"/>
          <w:rtl/>
        </w:rPr>
      </w:pPr>
      <w:r w:rsidRPr="00B82415">
        <w:rPr>
          <w:rFonts w:ascii="David" w:hAnsi="David"/>
          <w:sz w:val="24"/>
          <w:rtl/>
        </w:rPr>
        <w:t xml:space="preserve">באמצעות </w:t>
      </w:r>
      <w:r w:rsidR="00AD6FD0" w:rsidRPr="00B82415">
        <w:rPr>
          <w:rFonts w:ascii="David" w:hAnsi="David" w:hint="eastAsia"/>
          <w:sz w:val="24"/>
          <w:rtl/>
        </w:rPr>
        <w:t>חשב</w:t>
      </w:r>
      <w:r w:rsidR="00AD6FD0" w:rsidRPr="00B82415">
        <w:rPr>
          <w:rFonts w:ascii="David" w:hAnsi="David"/>
          <w:sz w:val="24"/>
          <w:rtl/>
        </w:rPr>
        <w:t xml:space="preserve"> </w:t>
      </w:r>
      <w:r w:rsidR="00AD6FD0" w:rsidRPr="00B82415">
        <w:rPr>
          <w:rFonts w:ascii="David" w:hAnsi="David" w:hint="eastAsia"/>
          <w:sz w:val="24"/>
          <w:rtl/>
        </w:rPr>
        <w:t>מתפ</w:t>
      </w:r>
      <w:r w:rsidR="00AD6FD0" w:rsidRPr="00B82415">
        <w:rPr>
          <w:rFonts w:ascii="David" w:hAnsi="David"/>
          <w:sz w:val="24"/>
          <w:rtl/>
        </w:rPr>
        <w:t>"ש</w:t>
      </w:r>
      <w:r w:rsidRPr="00B82415">
        <w:rPr>
          <w:rFonts w:ascii="David" w:hAnsi="David"/>
          <w:sz w:val="24"/>
          <w:rtl/>
        </w:rPr>
        <w:t xml:space="preserve"> </w:t>
      </w:r>
      <w:r w:rsidR="00B01468" w:rsidRPr="00B82415">
        <w:rPr>
          <w:rFonts w:ascii="David" w:hAnsi="David" w:hint="eastAsia"/>
          <w:sz w:val="24"/>
          <w:rtl/>
        </w:rPr>
        <w:t>ו</w:t>
      </w:r>
      <w:r w:rsidR="00AD6FD0" w:rsidRPr="00B82415">
        <w:rPr>
          <w:rFonts w:ascii="David" w:hAnsi="David" w:hint="eastAsia"/>
          <w:sz w:val="24"/>
          <w:rtl/>
        </w:rPr>
        <w:t>מתאם</w:t>
      </w:r>
      <w:r w:rsidR="00B01468" w:rsidRPr="00B82415">
        <w:rPr>
          <w:rFonts w:ascii="David" w:hAnsi="David"/>
          <w:sz w:val="24"/>
          <w:rtl/>
        </w:rPr>
        <w:t xml:space="preserve"> </w:t>
      </w:r>
      <w:r w:rsidR="001467F8" w:rsidRPr="00B82415">
        <w:rPr>
          <w:rFonts w:ascii="David" w:hAnsi="David" w:hint="eastAsia"/>
          <w:sz w:val="24"/>
          <w:rtl/>
        </w:rPr>
        <w:t>רווחה</w:t>
      </w:r>
      <w:r w:rsidRPr="00B82415">
        <w:rPr>
          <w:rFonts w:ascii="David" w:hAnsi="David"/>
          <w:sz w:val="24"/>
          <w:rtl/>
        </w:rPr>
        <w:t xml:space="preserve"> ו/או ס' רמ"א</w:t>
      </w:r>
    </w:p>
    <w:p w14:paraId="56D815D0" w14:textId="508FA6B1" w:rsidR="00ED41E4" w:rsidRPr="00B82415" w:rsidRDefault="00ED41E4" w:rsidP="006443D1">
      <w:pPr>
        <w:spacing w:after="240" w:line="276" w:lineRule="auto"/>
        <w:jc w:val="both"/>
        <w:rPr>
          <w:rFonts w:ascii="David" w:hAnsi="David"/>
          <w:b/>
          <w:bCs/>
          <w:sz w:val="24"/>
          <w:rtl/>
        </w:rPr>
      </w:pPr>
      <w:r w:rsidRPr="00B82415">
        <w:rPr>
          <w:rFonts w:ascii="David" w:hAnsi="David"/>
          <w:b/>
          <w:bCs/>
          <w:sz w:val="24"/>
          <w:rtl/>
        </w:rPr>
        <w:t>(להלן - "ה</w:t>
      </w:r>
      <w:r w:rsidR="00E0305F">
        <w:rPr>
          <w:rFonts w:ascii="David" w:hAnsi="David"/>
          <w:b/>
          <w:bCs/>
          <w:sz w:val="24"/>
          <w:rtl/>
        </w:rPr>
        <w:t>מינהל</w:t>
      </w:r>
      <w:r w:rsidRPr="00B82415">
        <w:rPr>
          <w:rFonts w:ascii="David" w:hAnsi="David"/>
          <w:b/>
          <w:bCs/>
          <w:sz w:val="24"/>
          <w:rtl/>
        </w:rPr>
        <w:t>")</w:t>
      </w:r>
    </w:p>
    <w:p w14:paraId="3AC9AAAC" w14:textId="77777777" w:rsidR="00ED41E4" w:rsidRPr="00B82415" w:rsidRDefault="00ED41E4" w:rsidP="006443D1">
      <w:pPr>
        <w:spacing w:after="240" w:line="276" w:lineRule="auto"/>
        <w:ind w:left="6480" w:firstLine="720"/>
        <w:jc w:val="both"/>
        <w:rPr>
          <w:rFonts w:ascii="David" w:hAnsi="David"/>
          <w:b/>
          <w:bCs/>
          <w:sz w:val="24"/>
          <w:u w:val="single"/>
          <w:rtl/>
        </w:rPr>
      </w:pPr>
      <w:r w:rsidRPr="00B82415">
        <w:rPr>
          <w:rFonts w:ascii="David" w:hAnsi="David"/>
          <w:b/>
          <w:bCs/>
          <w:sz w:val="24"/>
          <w:u w:val="single"/>
          <w:rtl/>
        </w:rPr>
        <w:t>מצד אחד</w:t>
      </w:r>
    </w:p>
    <w:p w14:paraId="65A567B7" w14:textId="77777777" w:rsidR="00ED41E4" w:rsidRPr="00B82415" w:rsidRDefault="00ED41E4" w:rsidP="006443D1">
      <w:pPr>
        <w:spacing w:after="240" w:line="276" w:lineRule="auto"/>
        <w:jc w:val="both"/>
        <w:rPr>
          <w:rFonts w:ascii="David" w:hAnsi="David"/>
          <w:b/>
          <w:bCs/>
          <w:sz w:val="24"/>
          <w:rtl/>
        </w:rPr>
      </w:pPr>
    </w:p>
    <w:p w14:paraId="1588D284" w14:textId="77777777" w:rsidR="00ED41E4" w:rsidRPr="00B82415" w:rsidRDefault="00ED41E4" w:rsidP="006443D1">
      <w:pPr>
        <w:spacing w:after="240" w:line="276" w:lineRule="auto"/>
        <w:ind w:left="1152" w:hanging="1152"/>
        <w:rPr>
          <w:rFonts w:ascii="David" w:hAnsi="David"/>
          <w:sz w:val="24"/>
          <w:rtl/>
        </w:rPr>
      </w:pPr>
      <w:r w:rsidRPr="00B82415">
        <w:rPr>
          <w:rFonts w:ascii="David" w:hAnsi="David"/>
          <w:b/>
          <w:bCs/>
          <w:sz w:val="24"/>
          <w:rtl/>
        </w:rPr>
        <w:t>לבין:</w:t>
      </w:r>
      <w:r w:rsidRPr="00B82415">
        <w:rPr>
          <w:rFonts w:ascii="David" w:hAnsi="David"/>
          <w:sz w:val="24"/>
          <w:rtl/>
        </w:rPr>
        <w:tab/>
        <w:t>_____________________________</w:t>
      </w:r>
    </w:p>
    <w:p w14:paraId="3D00CF2C" w14:textId="77777777" w:rsidR="00ED41E4" w:rsidRPr="00B82415" w:rsidRDefault="00ED41E4" w:rsidP="006443D1">
      <w:pPr>
        <w:spacing w:after="240" w:line="276" w:lineRule="auto"/>
        <w:ind w:left="1152" w:hanging="1152"/>
        <w:rPr>
          <w:rFonts w:ascii="David" w:hAnsi="David"/>
          <w:sz w:val="24"/>
          <w:rtl/>
        </w:rPr>
      </w:pPr>
      <w:r w:rsidRPr="00B82415">
        <w:rPr>
          <w:rFonts w:ascii="David" w:hAnsi="David"/>
          <w:sz w:val="24"/>
          <w:rtl/>
        </w:rPr>
        <w:t xml:space="preserve">                     _____________________________</w:t>
      </w:r>
    </w:p>
    <w:p w14:paraId="63188DD2" w14:textId="77777777" w:rsidR="00ED41E4" w:rsidRPr="00B82415" w:rsidRDefault="00ED41E4" w:rsidP="006443D1">
      <w:pPr>
        <w:spacing w:after="240" w:line="276" w:lineRule="auto"/>
        <w:ind w:left="1152" w:hanging="1152"/>
        <w:rPr>
          <w:rFonts w:ascii="David" w:hAnsi="David"/>
          <w:sz w:val="24"/>
          <w:rtl/>
        </w:rPr>
      </w:pPr>
      <w:r w:rsidRPr="00B82415">
        <w:rPr>
          <w:rFonts w:ascii="David" w:hAnsi="David"/>
          <w:sz w:val="24"/>
          <w:rtl/>
        </w:rPr>
        <w:tab/>
        <w:t>_____________________________</w:t>
      </w:r>
    </w:p>
    <w:p w14:paraId="40058C07" w14:textId="77777777" w:rsidR="00ED41E4" w:rsidRPr="00B82415" w:rsidRDefault="00916640" w:rsidP="006443D1">
      <w:pPr>
        <w:spacing w:after="240" w:line="276" w:lineRule="auto"/>
        <w:ind w:left="1152" w:hanging="1154"/>
        <w:rPr>
          <w:rFonts w:ascii="David" w:hAnsi="David"/>
          <w:sz w:val="24"/>
          <w:rtl/>
        </w:rPr>
      </w:pPr>
      <w:r w:rsidRPr="00B82415">
        <w:rPr>
          <w:rFonts w:ascii="David" w:hAnsi="David"/>
          <w:b/>
          <w:bCs/>
          <w:sz w:val="24"/>
          <w:rtl/>
        </w:rPr>
        <w:t>(</w:t>
      </w:r>
      <w:r w:rsidR="00ED41E4" w:rsidRPr="00B82415">
        <w:rPr>
          <w:rFonts w:ascii="David" w:hAnsi="David"/>
          <w:b/>
          <w:bCs/>
          <w:sz w:val="24"/>
          <w:rtl/>
        </w:rPr>
        <w:t>להלן: "</w:t>
      </w:r>
      <w:r w:rsidRPr="00B82415">
        <w:rPr>
          <w:rFonts w:ascii="David" w:hAnsi="David" w:hint="eastAsia"/>
          <w:b/>
          <w:bCs/>
          <w:sz w:val="24"/>
          <w:rtl/>
        </w:rPr>
        <w:t>הספק</w:t>
      </w:r>
      <w:r w:rsidR="00ED41E4" w:rsidRPr="00B82415">
        <w:rPr>
          <w:rFonts w:ascii="David" w:hAnsi="David"/>
          <w:b/>
          <w:bCs/>
          <w:sz w:val="24"/>
          <w:rtl/>
        </w:rPr>
        <w:t>"</w:t>
      </w:r>
      <w:r w:rsidRPr="00B82415">
        <w:rPr>
          <w:rFonts w:ascii="David" w:hAnsi="David"/>
          <w:sz w:val="24"/>
          <w:rtl/>
        </w:rPr>
        <w:t>)</w:t>
      </w:r>
      <w:r w:rsidR="00ED41E4" w:rsidRPr="00B82415">
        <w:rPr>
          <w:rFonts w:ascii="David" w:hAnsi="David"/>
          <w:sz w:val="24"/>
          <w:rtl/>
        </w:rPr>
        <w:t xml:space="preserve"> </w:t>
      </w:r>
    </w:p>
    <w:p w14:paraId="2FD9C11C" w14:textId="77777777" w:rsidR="00ED41E4" w:rsidRPr="00B82415" w:rsidRDefault="00ED41E4" w:rsidP="006443D1">
      <w:pPr>
        <w:spacing w:after="240" w:line="276" w:lineRule="auto"/>
        <w:ind w:left="6480" w:firstLine="720"/>
        <w:jc w:val="both"/>
        <w:rPr>
          <w:rFonts w:ascii="David" w:hAnsi="David"/>
          <w:b/>
          <w:bCs/>
          <w:sz w:val="24"/>
          <w:u w:val="single"/>
          <w:rtl/>
        </w:rPr>
      </w:pPr>
      <w:r w:rsidRPr="00B82415">
        <w:rPr>
          <w:rFonts w:ascii="David" w:hAnsi="David"/>
          <w:b/>
          <w:bCs/>
          <w:sz w:val="24"/>
          <w:u w:val="single"/>
          <w:rtl/>
        </w:rPr>
        <w:t>מצד שני</w:t>
      </w:r>
    </w:p>
    <w:p w14:paraId="4FD21D79" w14:textId="77777777" w:rsidR="00ED41E4" w:rsidRPr="00B82415" w:rsidRDefault="00ED41E4" w:rsidP="006443D1">
      <w:pPr>
        <w:spacing w:after="240" w:line="276" w:lineRule="auto"/>
        <w:jc w:val="both"/>
        <w:rPr>
          <w:rFonts w:ascii="David" w:hAnsi="David"/>
          <w:sz w:val="24"/>
          <w:rtl/>
        </w:rPr>
      </w:pPr>
    </w:p>
    <w:p w14:paraId="4AC17DAD" w14:textId="7725C1B3" w:rsidR="001D0D89" w:rsidRPr="00ED5B1F" w:rsidRDefault="00ED41E4" w:rsidP="00704979">
      <w:pPr>
        <w:spacing w:line="360" w:lineRule="auto"/>
        <w:ind w:left="848" w:right="-284" w:hanging="850"/>
        <w:jc w:val="both"/>
        <w:rPr>
          <w:rFonts w:ascii="David" w:hAnsi="David"/>
          <w:b/>
          <w:bCs/>
          <w:sz w:val="24"/>
          <w:rtl/>
        </w:rPr>
      </w:pPr>
      <w:r w:rsidRPr="00B82415">
        <w:rPr>
          <w:rFonts w:ascii="David" w:hAnsi="David"/>
          <w:b/>
          <w:bCs/>
          <w:sz w:val="24"/>
          <w:rtl/>
        </w:rPr>
        <w:t>הואיל</w:t>
      </w:r>
      <w:r w:rsidRPr="00B82415">
        <w:rPr>
          <w:rFonts w:ascii="David" w:hAnsi="David"/>
          <w:sz w:val="24"/>
          <w:rtl/>
        </w:rPr>
        <w:t xml:space="preserve"> </w:t>
      </w:r>
      <w:r w:rsidRPr="00B82415">
        <w:rPr>
          <w:rFonts w:ascii="David" w:hAnsi="David"/>
          <w:sz w:val="24"/>
          <w:rtl/>
        </w:rPr>
        <w:tab/>
        <w:t>וה</w:t>
      </w:r>
      <w:r w:rsidR="00E0305F">
        <w:rPr>
          <w:rFonts w:ascii="David" w:hAnsi="David"/>
          <w:sz w:val="24"/>
          <w:rtl/>
        </w:rPr>
        <w:t>מינהל</w:t>
      </w:r>
      <w:r w:rsidR="003E74BC" w:rsidRPr="00B82415">
        <w:rPr>
          <w:rFonts w:ascii="David" w:hAnsi="David"/>
          <w:sz w:val="24"/>
          <w:rtl/>
        </w:rPr>
        <w:t xml:space="preserve"> </w:t>
      </w:r>
      <w:r w:rsidRPr="00B82415">
        <w:rPr>
          <w:rFonts w:ascii="David" w:hAnsi="David"/>
          <w:sz w:val="24"/>
          <w:rtl/>
        </w:rPr>
        <w:t xml:space="preserve">יצא בפניה לקבלת הצעות </w:t>
      </w:r>
      <w:r w:rsidR="006B68E4" w:rsidRPr="00B82415">
        <w:rPr>
          <w:rFonts w:ascii="David" w:hAnsi="David" w:hint="eastAsia"/>
          <w:sz w:val="24"/>
          <w:rtl/>
        </w:rPr>
        <w:t>באמצעות</w:t>
      </w:r>
      <w:r w:rsidR="006B68E4" w:rsidRPr="00B82415">
        <w:rPr>
          <w:rFonts w:ascii="David" w:hAnsi="David"/>
          <w:sz w:val="24"/>
          <w:rtl/>
        </w:rPr>
        <w:t xml:space="preserve"> </w:t>
      </w:r>
      <w:r w:rsidR="001D0D89" w:rsidRPr="00B82415">
        <w:rPr>
          <w:rFonts w:ascii="David" w:hAnsi="David" w:hint="eastAsia"/>
          <w:b/>
          <w:bCs/>
          <w:sz w:val="24"/>
          <w:rtl/>
        </w:rPr>
        <w:t>מכרז</w:t>
      </w:r>
      <w:r w:rsidR="001D0D89" w:rsidRPr="00B82415">
        <w:rPr>
          <w:rFonts w:ascii="David" w:hAnsi="David"/>
          <w:b/>
          <w:bCs/>
          <w:sz w:val="24"/>
          <w:rtl/>
        </w:rPr>
        <w:t xml:space="preserve"> מס'  </w:t>
      </w:r>
      <w:r w:rsidR="008C08FC">
        <w:rPr>
          <w:rFonts w:ascii="David" w:hAnsi="David"/>
          <w:b/>
          <w:bCs/>
          <w:sz w:val="24"/>
          <w:rtl/>
        </w:rPr>
        <w:t>5/26</w:t>
      </w:r>
      <w:r w:rsidR="001D0D89" w:rsidRPr="00B82415">
        <w:rPr>
          <w:rFonts w:ascii="David" w:hAnsi="David"/>
          <w:b/>
          <w:bCs/>
          <w:sz w:val="24"/>
          <w:rtl/>
        </w:rPr>
        <w:t xml:space="preserve"> למתן שירותי </w:t>
      </w:r>
      <w:r w:rsidR="002D4CDC">
        <w:rPr>
          <w:rFonts w:ascii="David" w:hAnsi="David" w:hint="eastAsia"/>
          <w:b/>
          <w:bCs/>
          <w:sz w:val="24"/>
          <w:rtl/>
        </w:rPr>
        <w:t>ייעוץ</w:t>
      </w:r>
      <w:r w:rsidR="00E869D9" w:rsidRPr="00B82415">
        <w:rPr>
          <w:rFonts w:ascii="David" w:hAnsi="David"/>
          <w:b/>
          <w:bCs/>
          <w:sz w:val="24"/>
          <w:rtl/>
        </w:rPr>
        <w:t xml:space="preserve"> </w:t>
      </w:r>
      <w:r w:rsidR="00E869D9" w:rsidRPr="00B82415">
        <w:rPr>
          <w:rFonts w:ascii="David" w:hAnsi="David" w:hint="eastAsia"/>
          <w:b/>
          <w:bCs/>
          <w:sz w:val="24"/>
          <w:rtl/>
        </w:rPr>
        <w:t>בתחום</w:t>
      </w:r>
      <w:r w:rsidR="00E869D9" w:rsidRPr="00B82415">
        <w:rPr>
          <w:rFonts w:ascii="David" w:hAnsi="David"/>
          <w:b/>
          <w:bCs/>
          <w:sz w:val="24"/>
          <w:rtl/>
        </w:rPr>
        <w:t xml:space="preserve"> </w:t>
      </w:r>
      <w:r w:rsidR="00E869D9" w:rsidRPr="00B82415">
        <w:rPr>
          <w:rFonts w:ascii="David" w:hAnsi="David" w:hint="eastAsia"/>
          <w:b/>
          <w:bCs/>
          <w:sz w:val="24"/>
          <w:rtl/>
        </w:rPr>
        <w:t>הרכש</w:t>
      </w:r>
      <w:r w:rsidR="00E869D9" w:rsidRPr="00B82415">
        <w:rPr>
          <w:rFonts w:ascii="David" w:hAnsi="David"/>
          <w:b/>
          <w:bCs/>
          <w:sz w:val="24"/>
          <w:rtl/>
        </w:rPr>
        <w:t xml:space="preserve"> </w:t>
      </w:r>
      <w:r w:rsidR="00E869D9" w:rsidRPr="00B82415">
        <w:rPr>
          <w:rFonts w:ascii="David" w:hAnsi="David" w:hint="eastAsia"/>
          <w:b/>
          <w:bCs/>
          <w:sz w:val="24"/>
          <w:rtl/>
        </w:rPr>
        <w:t>וההתקשרויות</w:t>
      </w:r>
      <w:r w:rsidR="00F952EE" w:rsidRPr="00B82415">
        <w:rPr>
          <w:rFonts w:ascii="David" w:hAnsi="David"/>
          <w:b/>
          <w:bCs/>
          <w:sz w:val="24"/>
          <w:rtl/>
        </w:rPr>
        <w:t xml:space="preserve"> </w:t>
      </w:r>
      <w:r w:rsidR="001D0D89" w:rsidRPr="00B82415">
        <w:rPr>
          <w:rFonts w:ascii="David" w:hAnsi="David"/>
          <w:b/>
          <w:bCs/>
          <w:sz w:val="24"/>
          <w:rtl/>
        </w:rPr>
        <w:t xml:space="preserve">- </w:t>
      </w:r>
      <w:r w:rsidR="00E869D9" w:rsidRPr="00B82415">
        <w:rPr>
          <w:rFonts w:ascii="David" w:hAnsi="David" w:hint="eastAsia"/>
          <w:b/>
          <w:bCs/>
          <w:sz w:val="24"/>
          <w:rtl/>
        </w:rPr>
        <w:t>עבור</w:t>
      </w:r>
      <w:r w:rsidR="00E869D9" w:rsidRPr="00B82415">
        <w:rPr>
          <w:rFonts w:ascii="David" w:hAnsi="David"/>
          <w:b/>
          <w:bCs/>
          <w:sz w:val="24"/>
          <w:rtl/>
        </w:rPr>
        <w:t xml:space="preserve"> </w:t>
      </w:r>
      <w:r w:rsidR="00E869D9" w:rsidRPr="00B82415">
        <w:rPr>
          <w:rFonts w:ascii="David" w:hAnsi="David" w:hint="eastAsia"/>
          <w:b/>
          <w:bCs/>
          <w:sz w:val="24"/>
          <w:rtl/>
        </w:rPr>
        <w:t>יחידת</w:t>
      </w:r>
      <w:r w:rsidR="00E869D9" w:rsidRPr="00B82415">
        <w:rPr>
          <w:rFonts w:ascii="David" w:hAnsi="David"/>
          <w:b/>
          <w:bCs/>
          <w:sz w:val="24"/>
          <w:rtl/>
        </w:rPr>
        <w:t xml:space="preserve"> </w:t>
      </w:r>
      <w:r w:rsidR="00E869D9" w:rsidRPr="00B82415">
        <w:rPr>
          <w:rFonts w:ascii="David" w:hAnsi="David" w:hint="eastAsia"/>
          <w:b/>
          <w:bCs/>
          <w:sz w:val="24"/>
          <w:rtl/>
        </w:rPr>
        <w:t>הרכש</w:t>
      </w:r>
      <w:r w:rsidR="001D0D89" w:rsidRPr="00084967">
        <w:rPr>
          <w:rFonts w:ascii="David" w:hAnsi="David"/>
          <w:b/>
          <w:bCs/>
          <w:sz w:val="24"/>
          <w:rtl/>
        </w:rPr>
        <w:t xml:space="preserve"> במינהל האזרחי לאזור יהודה ושומרון</w:t>
      </w:r>
      <w:r w:rsidR="0018549D" w:rsidRPr="00084967">
        <w:rPr>
          <w:rFonts w:ascii="David" w:hAnsi="David"/>
          <w:b/>
          <w:bCs/>
          <w:sz w:val="24"/>
          <w:rtl/>
        </w:rPr>
        <w:t>.</w:t>
      </w:r>
    </w:p>
    <w:p w14:paraId="7BFF4410" w14:textId="77777777" w:rsidR="00516322" w:rsidRPr="00B82415" w:rsidRDefault="00516322" w:rsidP="006443D1">
      <w:pPr>
        <w:spacing w:after="240" w:line="276" w:lineRule="auto"/>
        <w:jc w:val="both"/>
        <w:rPr>
          <w:rFonts w:ascii="David" w:hAnsi="David"/>
          <w:sz w:val="24"/>
          <w:rtl/>
        </w:rPr>
      </w:pPr>
      <w:bookmarkStart w:id="20" w:name="_Hlk156144349"/>
      <w:r w:rsidRPr="00B82415">
        <w:rPr>
          <w:rFonts w:ascii="David" w:hAnsi="David"/>
          <w:b/>
          <w:bCs/>
          <w:sz w:val="24"/>
          <w:rtl/>
        </w:rPr>
        <w:t>והואיל</w:t>
      </w:r>
      <w:r w:rsidRPr="00B82415">
        <w:rPr>
          <w:rFonts w:ascii="David" w:hAnsi="David"/>
          <w:sz w:val="24"/>
          <w:rtl/>
        </w:rPr>
        <w:t xml:space="preserve">     והצעת היועץ נמצאה תואמת לדרישות המכרז;</w:t>
      </w:r>
    </w:p>
    <w:p w14:paraId="0AE32170" w14:textId="585C8F40" w:rsidR="00516322" w:rsidRPr="00B82415" w:rsidRDefault="00516322" w:rsidP="006443D1">
      <w:pPr>
        <w:spacing w:after="240" w:line="276" w:lineRule="auto"/>
        <w:ind w:left="864" w:hanging="864"/>
        <w:jc w:val="both"/>
        <w:rPr>
          <w:rFonts w:ascii="David" w:hAnsi="David"/>
          <w:sz w:val="24"/>
          <w:rtl/>
        </w:rPr>
      </w:pPr>
      <w:r w:rsidRPr="00B82415">
        <w:rPr>
          <w:rFonts w:ascii="David" w:hAnsi="David"/>
          <w:b/>
          <w:bCs/>
          <w:sz w:val="24"/>
          <w:rtl/>
        </w:rPr>
        <w:t>והואיל</w:t>
      </w:r>
      <w:r w:rsidRPr="00B82415">
        <w:rPr>
          <w:rFonts w:ascii="David" w:hAnsi="David"/>
          <w:sz w:val="24"/>
          <w:rtl/>
        </w:rPr>
        <w:tab/>
        <w:t>וה</w:t>
      </w:r>
      <w:r w:rsidR="00E0305F">
        <w:rPr>
          <w:rFonts w:ascii="David" w:hAnsi="David"/>
          <w:sz w:val="24"/>
          <w:rtl/>
        </w:rPr>
        <w:t>מינהל</w:t>
      </w:r>
      <w:r w:rsidR="003E74BC" w:rsidRPr="00B82415">
        <w:rPr>
          <w:rFonts w:ascii="David" w:hAnsi="David"/>
          <w:sz w:val="24"/>
          <w:rtl/>
        </w:rPr>
        <w:t xml:space="preserve"> </w:t>
      </w:r>
      <w:r w:rsidRPr="00B82415">
        <w:rPr>
          <w:rFonts w:ascii="David" w:hAnsi="David"/>
          <w:sz w:val="24"/>
          <w:rtl/>
        </w:rPr>
        <w:t>מעוניין כי היועץ יעניק לו שירותי י</w:t>
      </w:r>
      <w:r w:rsidR="002D4CDC">
        <w:rPr>
          <w:rFonts w:ascii="David" w:hAnsi="David"/>
          <w:sz w:val="24"/>
          <w:rtl/>
        </w:rPr>
        <w:t>ייעוץ</w:t>
      </w:r>
      <w:r w:rsidRPr="00B82415">
        <w:rPr>
          <w:rFonts w:ascii="David" w:hAnsi="David"/>
          <w:sz w:val="24"/>
          <w:rtl/>
        </w:rPr>
        <w:t xml:space="preserve"> </w:t>
      </w:r>
      <w:r w:rsidRPr="00B82415">
        <w:rPr>
          <w:rFonts w:ascii="David" w:hAnsi="David" w:hint="eastAsia"/>
          <w:sz w:val="24"/>
          <w:rtl/>
        </w:rPr>
        <w:t>וסיוע</w:t>
      </w:r>
      <w:r w:rsidRPr="00B82415">
        <w:rPr>
          <w:rFonts w:ascii="David" w:hAnsi="David"/>
          <w:sz w:val="24"/>
          <w:rtl/>
        </w:rPr>
        <w:t xml:space="preserve"> כמפורט בהסכם זה (להלן – </w:t>
      </w:r>
      <w:r w:rsidRPr="00B82415">
        <w:rPr>
          <w:rFonts w:ascii="David" w:hAnsi="David"/>
          <w:b/>
          <w:bCs/>
          <w:sz w:val="24"/>
          <w:rtl/>
        </w:rPr>
        <w:t>"השירותים"</w:t>
      </w:r>
      <w:r w:rsidRPr="00B82415">
        <w:rPr>
          <w:rFonts w:ascii="David" w:hAnsi="David"/>
          <w:sz w:val="24"/>
          <w:rtl/>
        </w:rPr>
        <w:t>) כקבלן עצמאי, והיועץ מעוניין לתת ל</w:t>
      </w:r>
      <w:r w:rsidR="00E0305F">
        <w:rPr>
          <w:rFonts w:ascii="David" w:hAnsi="David"/>
          <w:sz w:val="24"/>
          <w:rtl/>
        </w:rPr>
        <w:t>מינהל</w:t>
      </w:r>
      <w:r w:rsidR="003E74BC" w:rsidRPr="00B82415">
        <w:rPr>
          <w:rFonts w:ascii="David" w:hAnsi="David"/>
          <w:sz w:val="24"/>
          <w:rtl/>
        </w:rPr>
        <w:t xml:space="preserve"> </w:t>
      </w:r>
      <w:r w:rsidRPr="00B82415">
        <w:rPr>
          <w:rFonts w:ascii="David" w:hAnsi="David"/>
          <w:sz w:val="24"/>
          <w:rtl/>
        </w:rPr>
        <w:t>את השירותים כקבלן עצמאי - והכל כאמור בהסכם זה;</w:t>
      </w:r>
    </w:p>
    <w:p w14:paraId="46867079" w14:textId="77777777" w:rsidR="00516322" w:rsidRPr="00B82415" w:rsidRDefault="00516322" w:rsidP="006443D1">
      <w:pPr>
        <w:spacing w:after="240" w:line="276" w:lineRule="auto"/>
        <w:ind w:left="864" w:hanging="864"/>
        <w:jc w:val="both"/>
        <w:rPr>
          <w:rFonts w:ascii="David" w:hAnsi="David"/>
          <w:sz w:val="24"/>
          <w:rtl/>
        </w:rPr>
      </w:pPr>
      <w:r w:rsidRPr="00B82415">
        <w:rPr>
          <w:rFonts w:ascii="David" w:hAnsi="David"/>
          <w:b/>
          <w:bCs/>
          <w:sz w:val="24"/>
          <w:rtl/>
        </w:rPr>
        <w:t>והואיל</w:t>
      </w:r>
      <w:r w:rsidRPr="00B82415">
        <w:rPr>
          <w:rFonts w:ascii="David" w:hAnsi="David"/>
          <w:sz w:val="24"/>
          <w:rtl/>
        </w:rPr>
        <w:tab/>
        <w:t>והיועץ מצהיר, כי הוא בעל הידע, היכולת והכישורים הנדרשים לצורך מתן השירותים;</w:t>
      </w:r>
    </w:p>
    <w:p w14:paraId="2E95A0EF" w14:textId="77777777" w:rsidR="00516322" w:rsidRPr="00B82415" w:rsidRDefault="00516322" w:rsidP="006443D1">
      <w:pPr>
        <w:spacing w:after="240" w:line="276" w:lineRule="auto"/>
        <w:ind w:left="864" w:hanging="864"/>
        <w:jc w:val="both"/>
        <w:rPr>
          <w:rFonts w:ascii="David" w:hAnsi="David"/>
          <w:sz w:val="24"/>
          <w:rtl/>
        </w:rPr>
      </w:pPr>
      <w:r w:rsidRPr="00B82415">
        <w:rPr>
          <w:rFonts w:ascii="David" w:hAnsi="David"/>
          <w:b/>
          <w:bCs/>
          <w:sz w:val="24"/>
          <w:rtl/>
        </w:rPr>
        <w:t>והואיל</w:t>
      </w:r>
      <w:r w:rsidRPr="00B82415">
        <w:rPr>
          <w:rFonts w:ascii="David" w:hAnsi="David"/>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4BB589" w14:textId="2F3F4C64" w:rsidR="00516322" w:rsidRPr="00B82415" w:rsidRDefault="00516322" w:rsidP="006443D1">
      <w:pPr>
        <w:spacing w:after="240" w:line="276" w:lineRule="auto"/>
        <w:jc w:val="both"/>
        <w:rPr>
          <w:rFonts w:ascii="David" w:hAnsi="David"/>
          <w:sz w:val="24"/>
          <w:rtl/>
        </w:rPr>
      </w:pPr>
      <w:r w:rsidRPr="00B82415">
        <w:rPr>
          <w:rFonts w:ascii="David" w:hAnsi="David"/>
          <w:b/>
          <w:bCs/>
          <w:sz w:val="24"/>
          <w:rtl/>
        </w:rPr>
        <w:t>והואיל</w:t>
      </w:r>
      <w:r w:rsidRPr="00B82415">
        <w:rPr>
          <w:rFonts w:ascii="David" w:hAnsi="David"/>
          <w:sz w:val="24"/>
          <w:rtl/>
        </w:rPr>
        <w:tab/>
        <w:t xml:space="preserve">  וה</w:t>
      </w:r>
      <w:r w:rsidR="00E0305F">
        <w:rPr>
          <w:rFonts w:ascii="David" w:hAnsi="David"/>
          <w:sz w:val="24"/>
          <w:rtl/>
        </w:rPr>
        <w:t>מינהל</w:t>
      </w:r>
      <w:r w:rsidR="003E74BC" w:rsidRPr="00B82415">
        <w:rPr>
          <w:rFonts w:ascii="David" w:hAnsi="David"/>
          <w:sz w:val="24"/>
          <w:rtl/>
        </w:rPr>
        <w:t xml:space="preserve"> </w:t>
      </w:r>
      <w:r w:rsidRPr="00B82415">
        <w:rPr>
          <w:rFonts w:ascii="David" w:hAnsi="David"/>
          <w:sz w:val="24"/>
          <w:rtl/>
        </w:rPr>
        <w:t>מסכים להתקשרות עם היועץ כקבלן עצמאי על בסיס הצהרה דלעיל;</w:t>
      </w:r>
    </w:p>
    <w:p w14:paraId="1C8011E7" w14:textId="77777777" w:rsidR="00516322" w:rsidRPr="00B82415" w:rsidRDefault="00516322" w:rsidP="006443D1">
      <w:pPr>
        <w:spacing w:after="240" w:line="276" w:lineRule="auto"/>
        <w:jc w:val="both"/>
        <w:rPr>
          <w:rFonts w:ascii="David" w:hAnsi="David"/>
          <w:sz w:val="24"/>
          <w:rtl/>
        </w:rPr>
      </w:pPr>
      <w:r w:rsidRPr="00B82415">
        <w:rPr>
          <w:rFonts w:ascii="David" w:hAnsi="David"/>
          <w:b/>
          <w:bCs/>
          <w:sz w:val="24"/>
          <w:rtl/>
        </w:rPr>
        <w:t>והואיל</w:t>
      </w:r>
      <w:r w:rsidRPr="00B82415">
        <w:rPr>
          <w:rFonts w:ascii="David" w:hAnsi="David"/>
          <w:sz w:val="24"/>
          <w:rtl/>
        </w:rPr>
        <w:t xml:space="preserve"> </w:t>
      </w:r>
      <w:r w:rsidRPr="00B82415">
        <w:rPr>
          <w:rFonts w:ascii="David" w:hAnsi="David"/>
          <w:sz w:val="24"/>
          <w:rtl/>
        </w:rPr>
        <w:tab/>
        <w:t xml:space="preserve">  וברצון הצדדים להסדיר את זכויותיהם וחובותיהם ההדדיות;</w:t>
      </w:r>
    </w:p>
    <w:p w14:paraId="133FF509" w14:textId="77777777" w:rsidR="00E869D9" w:rsidRPr="00B82415" w:rsidRDefault="00E869D9" w:rsidP="00E869D9">
      <w:pPr>
        <w:spacing w:after="240" w:line="276" w:lineRule="auto"/>
        <w:ind w:left="1225" w:hanging="658"/>
        <w:jc w:val="center"/>
        <w:rPr>
          <w:rFonts w:ascii="David" w:hAnsi="David"/>
          <w:b/>
          <w:bCs/>
          <w:sz w:val="24"/>
          <w:u w:val="single"/>
          <w:rtl/>
        </w:rPr>
      </w:pPr>
      <w:bookmarkStart w:id="21" w:name="_Hlk156144451"/>
      <w:bookmarkEnd w:id="20"/>
      <w:r w:rsidRPr="00B82415">
        <w:rPr>
          <w:rFonts w:ascii="David" w:hAnsi="David"/>
          <w:b/>
          <w:bCs/>
          <w:sz w:val="24"/>
          <w:u w:val="single"/>
          <w:rtl/>
        </w:rPr>
        <w:t xml:space="preserve">לפיכך הותנה, הוצהר והוסכם בין הצדדים כדלקמן: </w:t>
      </w:r>
    </w:p>
    <w:p w14:paraId="17A804FB" w14:textId="77777777" w:rsidR="00E869D9" w:rsidRPr="00B82415" w:rsidRDefault="00E869D9" w:rsidP="00E869D9">
      <w:pPr>
        <w:numPr>
          <w:ilvl w:val="0"/>
          <w:numId w:val="15"/>
        </w:numPr>
        <w:spacing w:after="240" w:line="276" w:lineRule="auto"/>
        <w:jc w:val="both"/>
        <w:rPr>
          <w:rFonts w:ascii="David" w:hAnsi="David"/>
          <w:sz w:val="24"/>
          <w:u w:val="single"/>
        </w:rPr>
      </w:pPr>
      <w:r w:rsidRPr="00B82415">
        <w:rPr>
          <w:rFonts w:ascii="David" w:hAnsi="David"/>
          <w:b/>
          <w:bCs/>
          <w:sz w:val="24"/>
          <w:u w:val="single"/>
          <w:rtl/>
        </w:rPr>
        <w:t>היקף הוראות ההסכם ושינוייו</w:t>
      </w:r>
    </w:p>
    <w:p w14:paraId="23D3D931" w14:textId="77777777" w:rsidR="00E869D9" w:rsidRPr="00B82415" w:rsidRDefault="00E869D9" w:rsidP="00E869D9">
      <w:pPr>
        <w:numPr>
          <w:ilvl w:val="1"/>
          <w:numId w:val="15"/>
        </w:numPr>
        <w:spacing w:after="240" w:line="276" w:lineRule="auto"/>
        <w:jc w:val="both"/>
        <w:rPr>
          <w:rFonts w:ascii="David" w:hAnsi="David"/>
          <w:sz w:val="24"/>
          <w:u w:val="single"/>
        </w:rPr>
      </w:pPr>
      <w:r w:rsidRPr="00B82415">
        <w:rPr>
          <w:rFonts w:ascii="David" w:hAnsi="David"/>
          <w:sz w:val="24"/>
          <w:rtl/>
        </w:rPr>
        <w:lastRenderedPageBreak/>
        <w:t>המבוא להסכם, המכרז והנספחים המצורפים להסכם (לרבות המפרט הטכני) מהווים חלק בלתי נפרד מההסכם.</w:t>
      </w:r>
    </w:p>
    <w:p w14:paraId="113FF5A2" w14:textId="77777777" w:rsidR="00E869D9" w:rsidRPr="00B82415" w:rsidRDefault="00E869D9" w:rsidP="00E869D9">
      <w:pPr>
        <w:numPr>
          <w:ilvl w:val="1"/>
          <w:numId w:val="15"/>
        </w:numPr>
        <w:spacing w:after="240" w:line="276" w:lineRule="auto"/>
        <w:jc w:val="both"/>
        <w:rPr>
          <w:rFonts w:ascii="David" w:hAnsi="David"/>
          <w:sz w:val="24"/>
          <w:u w:val="single"/>
        </w:rPr>
      </w:pPr>
      <w:r w:rsidRPr="00B82415">
        <w:rPr>
          <w:rFonts w:ascii="David" w:hAnsi="David"/>
          <w:sz w:val="24"/>
          <w:rtl/>
        </w:rPr>
        <w:t>ההסכם ממצה כל הסכמה קודמת או נוספת של הצדדים, בכתב או בעל פה או בהתנהגות, וכל היחסים בינם אשר הם בתוקף ביום חתימת ההסכם.</w:t>
      </w:r>
    </w:p>
    <w:p w14:paraId="5DBF109B" w14:textId="19DA5A4D" w:rsidR="00E869D9" w:rsidRPr="00B82415" w:rsidRDefault="00E869D9" w:rsidP="00E869D9">
      <w:pPr>
        <w:numPr>
          <w:ilvl w:val="1"/>
          <w:numId w:val="15"/>
        </w:numPr>
        <w:spacing w:after="240" w:line="276" w:lineRule="auto"/>
        <w:jc w:val="both"/>
        <w:rPr>
          <w:rFonts w:ascii="David" w:hAnsi="David"/>
          <w:sz w:val="24"/>
          <w:rtl/>
        </w:rPr>
      </w:pPr>
      <w:r w:rsidRPr="00B82415">
        <w:rPr>
          <w:rFonts w:ascii="David" w:hAnsi="David"/>
          <w:sz w:val="24"/>
          <w:rtl/>
        </w:rPr>
        <w:t>כל נספח להסכם, שייערך לאחר חתימת ההסכם וייחתם על-ידי היועץ ועל-ידי מורשי החתימה של ה</w:t>
      </w:r>
      <w:r w:rsidR="00E0305F">
        <w:rPr>
          <w:rFonts w:ascii="David" w:hAnsi="David"/>
          <w:sz w:val="24"/>
          <w:rtl/>
        </w:rPr>
        <w:t>מינהל</w:t>
      </w:r>
      <w:r w:rsidRPr="00B82415">
        <w:rPr>
          <w:rFonts w:ascii="David" w:hAnsi="David"/>
          <w:sz w:val="24"/>
          <w:rtl/>
        </w:rPr>
        <w:t xml:space="preserve"> האזרחי, יהווה חלק בלתי נפרד מן ההסכם מרגע חתימת הצדדים על הנספח.</w:t>
      </w:r>
    </w:p>
    <w:p w14:paraId="05ECF276"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בכפוף לאמור בסעי</w:t>
      </w:r>
      <w:r w:rsidRPr="00B82415">
        <w:rPr>
          <w:rFonts w:ascii="David" w:hAnsi="David" w:hint="eastAsia"/>
          <w:sz w:val="24"/>
          <w:rtl/>
        </w:rPr>
        <w:t>ף</w:t>
      </w:r>
      <w:r w:rsidRPr="00B82415">
        <w:rPr>
          <w:rFonts w:ascii="David" w:hAnsi="David"/>
          <w:sz w:val="24"/>
          <w:rtl/>
        </w:rPr>
        <w:t xml:space="preserve"> 4 להלן, כל שינוי בתנאי ההסכם ובנספחיו יעשה בכתב ובחתימת הצדדים, ולא יהיה תוקף לשינויים שנעשו בדרך אחרת. </w:t>
      </w:r>
    </w:p>
    <w:p w14:paraId="6E1E5EC6"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פרשנות</w:t>
      </w:r>
    </w:p>
    <w:p w14:paraId="1E26BDD4" w14:textId="7F8E475E"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 xml:space="preserve">בכל מקום בו קיימת סתירה או אי התאמה בין התחייבויות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זכויות ה</w:t>
      </w:r>
      <w:r w:rsidR="00E0305F">
        <w:rPr>
          <w:rFonts w:ascii="David" w:hAnsi="David"/>
          <w:sz w:val="24"/>
          <w:rtl/>
        </w:rPr>
        <w:t>מינהל</w:t>
      </w:r>
      <w:r w:rsidRPr="00B82415">
        <w:rPr>
          <w:rFonts w:ascii="David" w:hAnsi="David"/>
          <w:sz w:val="24"/>
          <w:rtl/>
        </w:rPr>
        <w:t xml:space="preserve"> האזרחי בהסכם (לרבות בנספחיו), תחול ההוראה המיטיבה עם ה</w:t>
      </w:r>
      <w:r w:rsidR="00E0305F">
        <w:rPr>
          <w:rFonts w:ascii="David" w:hAnsi="David"/>
          <w:sz w:val="24"/>
          <w:rtl/>
        </w:rPr>
        <w:t>מינהל</w:t>
      </w:r>
      <w:r w:rsidRPr="00B82415">
        <w:rPr>
          <w:rFonts w:ascii="David" w:hAnsi="David"/>
          <w:sz w:val="24"/>
          <w:rtl/>
        </w:rPr>
        <w:t xml:space="preserve"> האזרחי.</w:t>
      </w:r>
    </w:p>
    <w:p w14:paraId="4F4D3712"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0468B33"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כותרות הסעיפים הובאו לשם הנוחות בלבד, אין להן כל משמעות פרשנית, ואין לראות בהן חלק מסעיפי ההסכם.</w:t>
      </w:r>
    </w:p>
    <w:p w14:paraId="0D56FF51"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ויתר צד אחד למשנהו על הפרת הוראה מהוראות הסכם זה, לא ייחשב הו</w:t>
      </w:r>
      <w:r w:rsidRPr="00B82415">
        <w:rPr>
          <w:rFonts w:ascii="David" w:hAnsi="David" w:hint="eastAsia"/>
          <w:sz w:val="24"/>
          <w:rtl/>
        </w:rPr>
        <w:t>ו</w:t>
      </w:r>
      <w:r w:rsidRPr="00B82415">
        <w:rPr>
          <w:rFonts w:ascii="David" w:hAnsi="David"/>
          <w:sz w:val="24"/>
          <w:rtl/>
        </w:rPr>
        <w:t>יתור כו</w:t>
      </w:r>
      <w:r w:rsidRPr="00B82415">
        <w:rPr>
          <w:rFonts w:ascii="David" w:hAnsi="David" w:hint="eastAsia"/>
          <w:sz w:val="24"/>
          <w:rtl/>
        </w:rPr>
        <w:t>ו</w:t>
      </w:r>
      <w:r w:rsidRPr="00B82415">
        <w:rPr>
          <w:rFonts w:ascii="David" w:hAnsi="David"/>
          <w:sz w:val="24"/>
          <w:rtl/>
        </w:rPr>
        <w:t>יתור על הפרה שלאחר מכן של אותה ההוראה או הוראה אחרת.</w:t>
      </w:r>
    </w:p>
    <w:p w14:paraId="5D8D8D75"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 xml:space="preserve">כל הסעדים והתרופות המסורים לצד על פי ההסכם </w:t>
      </w:r>
      <w:r w:rsidRPr="00B82415">
        <w:rPr>
          <w:rFonts w:ascii="David" w:hAnsi="David" w:hint="eastAsia"/>
          <w:sz w:val="24"/>
          <w:rtl/>
        </w:rPr>
        <w:t>או</w:t>
      </w:r>
      <w:r w:rsidRPr="00B82415">
        <w:rPr>
          <w:rFonts w:ascii="David" w:hAnsi="David"/>
          <w:sz w:val="24"/>
          <w:rtl/>
        </w:rPr>
        <w:t xml:space="preserve"> על פי דין הם מצטברים ולא חלופיים, אלא אם כן הדבר מתחייב מאופי הסעד או התרופה.</w:t>
      </w:r>
    </w:p>
    <w:p w14:paraId="1A78A2D7" w14:textId="1E8F101F"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אין בכל סעד מיוחד המסור ל</w:t>
      </w:r>
      <w:r w:rsidR="00E0305F">
        <w:rPr>
          <w:rFonts w:ascii="David" w:hAnsi="David"/>
          <w:sz w:val="24"/>
          <w:rtl/>
        </w:rPr>
        <w:t>מינהל</w:t>
      </w:r>
      <w:r w:rsidRPr="00B82415">
        <w:rPr>
          <w:rFonts w:ascii="David" w:hAnsi="David"/>
          <w:sz w:val="24"/>
          <w:rtl/>
        </w:rPr>
        <w:t xml:space="preserve"> לפי ההסכם כדי לגרוע מכל זכות המסורה ל</w:t>
      </w:r>
      <w:r w:rsidR="00E0305F">
        <w:rPr>
          <w:rFonts w:ascii="David" w:hAnsi="David"/>
          <w:sz w:val="24"/>
          <w:rtl/>
        </w:rPr>
        <w:t>מינהל</w:t>
      </w:r>
      <w:r w:rsidRPr="00B82415">
        <w:rPr>
          <w:rFonts w:ascii="David" w:hAnsi="David"/>
          <w:sz w:val="24"/>
          <w:rtl/>
        </w:rPr>
        <w:t xml:space="preserve"> לפי כל דין.</w:t>
      </w:r>
    </w:p>
    <w:p w14:paraId="210BC3B6"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 xml:space="preserve">בהסכם זה - </w:t>
      </w:r>
    </w:p>
    <w:p w14:paraId="5B5FDA08" w14:textId="6FD978DD"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hint="eastAsia"/>
          <w:b/>
          <w:bCs/>
          <w:sz w:val="24"/>
          <w:rtl/>
        </w:rPr>
        <w:t>דין</w:t>
      </w:r>
      <w:r w:rsidRPr="00B82415">
        <w:rPr>
          <w:rFonts w:ascii="David" w:hAnsi="David"/>
          <w:sz w:val="24"/>
          <w:rtl/>
        </w:rPr>
        <w:t>" – לרבות</w:t>
      </w:r>
      <w:r w:rsidR="00091782" w:rsidRPr="00B82415">
        <w:rPr>
          <w:rFonts w:ascii="David" w:hAnsi="David"/>
          <w:sz w:val="24"/>
          <w:rtl/>
        </w:rPr>
        <w:t xml:space="preserve"> דין האזור</w:t>
      </w:r>
      <w:r w:rsidRPr="00B82415">
        <w:rPr>
          <w:rFonts w:ascii="David" w:hAnsi="David"/>
          <w:sz w:val="24"/>
          <w:rtl/>
        </w:rPr>
        <w:t xml:space="preserve"> </w:t>
      </w:r>
      <w:r w:rsidR="00091782" w:rsidRPr="00B82415">
        <w:rPr>
          <w:rFonts w:ascii="David" w:hAnsi="David" w:hint="eastAsia"/>
          <w:sz w:val="24"/>
          <w:rtl/>
        </w:rPr>
        <w:t>ו</w:t>
      </w:r>
      <w:r w:rsidRPr="00B82415">
        <w:rPr>
          <w:rFonts w:ascii="David" w:hAnsi="David" w:hint="eastAsia"/>
          <w:sz w:val="24"/>
          <w:rtl/>
        </w:rPr>
        <w:t>תחיקת</w:t>
      </w:r>
      <w:r w:rsidRPr="00B82415">
        <w:rPr>
          <w:rFonts w:ascii="David" w:hAnsi="David"/>
          <w:sz w:val="24"/>
          <w:rtl/>
        </w:rPr>
        <w:t xml:space="preserve"> </w:t>
      </w:r>
      <w:r w:rsidR="00496BCF" w:rsidRPr="00B82415">
        <w:rPr>
          <w:rFonts w:ascii="David" w:hAnsi="David" w:hint="eastAsia"/>
          <w:sz w:val="24"/>
          <w:rtl/>
        </w:rPr>
        <w:t>ה</w:t>
      </w:r>
      <w:r w:rsidRPr="00B82415">
        <w:rPr>
          <w:rFonts w:ascii="David" w:hAnsi="David" w:hint="eastAsia"/>
          <w:sz w:val="24"/>
          <w:rtl/>
        </w:rPr>
        <w:t>ביטחון</w:t>
      </w:r>
      <w:r w:rsidRPr="00B82415">
        <w:rPr>
          <w:rFonts w:ascii="David" w:hAnsi="David"/>
          <w:sz w:val="24"/>
          <w:rtl/>
        </w:rPr>
        <w:t>;</w:t>
      </w:r>
    </w:p>
    <w:p w14:paraId="073C5899"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hint="eastAsia"/>
          <w:b/>
          <w:bCs/>
          <w:sz w:val="24"/>
          <w:rtl/>
        </w:rPr>
        <w:t>האזור</w:t>
      </w:r>
      <w:r w:rsidRPr="00B82415">
        <w:rPr>
          <w:rFonts w:ascii="David" w:hAnsi="David"/>
          <w:sz w:val="24"/>
          <w:rtl/>
        </w:rPr>
        <w:t>" – יהודה ושומרון.</w:t>
      </w:r>
    </w:p>
    <w:p w14:paraId="311FAA71"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hint="eastAsia"/>
          <w:b/>
          <w:bCs/>
          <w:sz w:val="24"/>
          <w:rtl/>
        </w:rPr>
        <w:t>יועץ</w:t>
      </w:r>
      <w:r w:rsidRPr="00B82415">
        <w:rPr>
          <w:rFonts w:ascii="David" w:hAnsi="David"/>
          <w:sz w:val="24"/>
          <w:rtl/>
        </w:rPr>
        <w:t xml:space="preserve">" – </w:t>
      </w:r>
      <w:r w:rsidRPr="00B82415">
        <w:rPr>
          <w:rFonts w:ascii="David" w:hAnsi="David" w:hint="eastAsia"/>
          <w:sz w:val="24"/>
          <w:rtl/>
        </w:rPr>
        <w:t>אדם</w:t>
      </w:r>
      <w:r w:rsidRPr="00B82415">
        <w:rPr>
          <w:rFonts w:ascii="David" w:hAnsi="David"/>
          <w:sz w:val="24"/>
          <w:rtl/>
        </w:rPr>
        <w:t>, לרבות כל תאגיד, מוסד או גוף אחר;</w:t>
      </w:r>
    </w:p>
    <w:p w14:paraId="26DA881F"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b/>
          <w:bCs/>
          <w:sz w:val="24"/>
          <w:rtl/>
        </w:rPr>
        <w:t>ההסכם</w:t>
      </w:r>
      <w:r w:rsidRPr="00B82415">
        <w:rPr>
          <w:rFonts w:ascii="David" w:hAnsi="David"/>
          <w:sz w:val="24"/>
          <w:rtl/>
        </w:rPr>
        <w:t xml:space="preserve">" - הסכם זה, לרבות המבוא לו, </w:t>
      </w:r>
      <w:r w:rsidRPr="00B82415">
        <w:rPr>
          <w:rFonts w:ascii="David" w:hAnsi="David" w:hint="eastAsia"/>
          <w:sz w:val="24"/>
          <w:rtl/>
        </w:rPr>
        <w:t>לרבות</w:t>
      </w:r>
      <w:r w:rsidRPr="00B82415">
        <w:rPr>
          <w:rFonts w:ascii="David" w:hAnsi="David"/>
          <w:sz w:val="24"/>
          <w:rtl/>
        </w:rPr>
        <w:t xml:space="preserve"> </w:t>
      </w:r>
      <w:r w:rsidRPr="00B82415">
        <w:rPr>
          <w:rFonts w:ascii="David" w:hAnsi="David" w:hint="eastAsia"/>
          <w:sz w:val="24"/>
          <w:rtl/>
        </w:rPr>
        <w:t>מסמכי</w:t>
      </w:r>
      <w:r w:rsidRPr="00B82415">
        <w:rPr>
          <w:rFonts w:ascii="David" w:hAnsi="David"/>
          <w:sz w:val="24"/>
          <w:rtl/>
        </w:rPr>
        <w:t xml:space="preserve"> </w:t>
      </w:r>
      <w:r w:rsidRPr="00B82415">
        <w:rPr>
          <w:rFonts w:ascii="David" w:hAnsi="David" w:hint="eastAsia"/>
          <w:sz w:val="24"/>
          <w:rtl/>
        </w:rPr>
        <w:t>המכרז</w:t>
      </w:r>
      <w:r w:rsidRPr="00B82415">
        <w:rPr>
          <w:rFonts w:ascii="David" w:hAnsi="David"/>
          <w:sz w:val="24"/>
          <w:rtl/>
        </w:rPr>
        <w:t xml:space="preserve"> </w:t>
      </w:r>
      <w:r w:rsidRPr="00B82415">
        <w:rPr>
          <w:rFonts w:ascii="David" w:hAnsi="David" w:hint="eastAsia"/>
          <w:sz w:val="24"/>
          <w:rtl/>
        </w:rPr>
        <w:t>ו</w:t>
      </w:r>
      <w:r w:rsidRPr="00B82415">
        <w:rPr>
          <w:rFonts w:ascii="David" w:hAnsi="David"/>
          <w:sz w:val="24"/>
          <w:rtl/>
        </w:rPr>
        <w:t>הנספחים המצורפים אליו והנחיות המקשר לפי הסכם זה;</w:t>
      </w:r>
    </w:p>
    <w:p w14:paraId="28A4C349" w14:textId="14640166"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b/>
          <w:bCs/>
          <w:sz w:val="24"/>
          <w:rtl/>
        </w:rPr>
        <w:t>החשבונית</w:t>
      </w:r>
      <w:r w:rsidRPr="00B82415">
        <w:rPr>
          <w:rFonts w:ascii="David" w:hAnsi="David"/>
          <w:sz w:val="24"/>
          <w:rtl/>
        </w:rPr>
        <w:t>" – חשבונית מס/עסקה כדין ופירוט השירותים שבגינם דורש היועץ תשלום מן ה</w:t>
      </w:r>
      <w:r w:rsidR="00E0305F">
        <w:rPr>
          <w:rFonts w:ascii="David" w:hAnsi="David"/>
          <w:sz w:val="24"/>
          <w:rtl/>
        </w:rPr>
        <w:t>מינהל</w:t>
      </w:r>
      <w:r w:rsidRPr="00B82415">
        <w:rPr>
          <w:rFonts w:ascii="David" w:hAnsi="David"/>
          <w:sz w:val="24"/>
          <w:rtl/>
        </w:rPr>
        <w:t>;</w:t>
      </w:r>
    </w:p>
    <w:p w14:paraId="53E49FEF"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b/>
          <w:bCs/>
          <w:sz w:val="24"/>
          <w:rtl/>
        </w:rPr>
        <w:t>השירותים</w:t>
      </w:r>
      <w:r w:rsidRPr="00B82415">
        <w:rPr>
          <w:rFonts w:ascii="David" w:hAnsi="David"/>
          <w:sz w:val="24"/>
          <w:rtl/>
        </w:rPr>
        <w:t xml:space="preserve">" – </w:t>
      </w:r>
      <w:r w:rsidRPr="00B82415">
        <w:rPr>
          <w:rFonts w:ascii="David" w:hAnsi="David" w:hint="eastAsia"/>
          <w:sz w:val="24"/>
          <w:rtl/>
        </w:rPr>
        <w:t>השירותים</w:t>
      </w:r>
      <w:r w:rsidRPr="00B82415">
        <w:rPr>
          <w:rFonts w:ascii="David" w:hAnsi="David"/>
          <w:sz w:val="24"/>
          <w:rtl/>
        </w:rPr>
        <w:t xml:space="preserve"> </w:t>
      </w:r>
      <w:r w:rsidRPr="00B82415">
        <w:rPr>
          <w:rFonts w:ascii="David" w:hAnsi="David" w:hint="eastAsia"/>
          <w:sz w:val="24"/>
          <w:rtl/>
        </w:rPr>
        <w:t>המפורטים</w:t>
      </w:r>
      <w:r w:rsidRPr="00B82415">
        <w:rPr>
          <w:rFonts w:ascii="David" w:hAnsi="David"/>
          <w:sz w:val="24"/>
          <w:rtl/>
        </w:rPr>
        <w:t xml:space="preserve"> </w:t>
      </w:r>
      <w:r w:rsidRPr="00B82415">
        <w:rPr>
          <w:rFonts w:ascii="David" w:hAnsi="David" w:hint="eastAsia"/>
          <w:sz w:val="24"/>
          <w:rtl/>
        </w:rPr>
        <w:t>בנספח</w:t>
      </w:r>
      <w:r w:rsidRPr="00B82415">
        <w:rPr>
          <w:rFonts w:ascii="David" w:hAnsi="David"/>
          <w:sz w:val="24"/>
          <w:rtl/>
        </w:rPr>
        <w:t xml:space="preserve"> </w:t>
      </w:r>
      <w:r w:rsidRPr="00B82415">
        <w:rPr>
          <w:rFonts w:ascii="David" w:hAnsi="David" w:hint="eastAsia"/>
          <w:sz w:val="24"/>
          <w:rtl/>
        </w:rPr>
        <w:t>הטכני</w:t>
      </w:r>
      <w:r w:rsidRPr="00B82415">
        <w:rPr>
          <w:rFonts w:ascii="David" w:hAnsi="David"/>
          <w:sz w:val="24"/>
          <w:rtl/>
        </w:rPr>
        <w:t>;</w:t>
      </w:r>
    </w:p>
    <w:p w14:paraId="04D87A8E"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b/>
          <w:bCs/>
          <w:sz w:val="24"/>
          <w:rtl/>
        </w:rPr>
        <w:t>התמורה</w:t>
      </w:r>
      <w:r w:rsidRPr="00B82415">
        <w:rPr>
          <w:rFonts w:ascii="David" w:hAnsi="David"/>
          <w:sz w:val="24"/>
          <w:rtl/>
        </w:rPr>
        <w:t>" – התמורה הכספית לה זכאי היועץ עבור התחייבויותיו לפי הסכם זה;</w:t>
      </w:r>
    </w:p>
    <w:p w14:paraId="7FE24E2F" w14:textId="76D8A044"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b/>
          <w:bCs/>
          <w:sz w:val="24"/>
          <w:rtl/>
        </w:rPr>
        <w:t>המקשר</w:t>
      </w:r>
      <w:r w:rsidRPr="00B82415">
        <w:rPr>
          <w:rFonts w:ascii="David" w:hAnsi="David"/>
          <w:sz w:val="24"/>
          <w:rtl/>
        </w:rPr>
        <w:t xml:space="preserve">" </w:t>
      </w:r>
      <w:r w:rsidRPr="00B82415">
        <w:rPr>
          <w:rFonts w:ascii="David" w:hAnsi="David" w:hint="eastAsia"/>
          <w:sz w:val="24"/>
          <w:rtl/>
        </w:rPr>
        <w:t>–</w:t>
      </w:r>
      <w:r w:rsidRPr="00B82415">
        <w:rPr>
          <w:rFonts w:ascii="David" w:hAnsi="David"/>
          <w:sz w:val="24"/>
          <w:rtl/>
        </w:rPr>
        <w:t xml:space="preserve"> מי שהורשה על ידי סגן ראש ה</w:t>
      </w:r>
      <w:r w:rsidR="00E0305F">
        <w:rPr>
          <w:rFonts w:ascii="David" w:hAnsi="David"/>
          <w:sz w:val="24"/>
          <w:rtl/>
        </w:rPr>
        <w:t>מינהל</w:t>
      </w:r>
      <w:r w:rsidRPr="00B82415">
        <w:rPr>
          <w:rFonts w:ascii="David" w:hAnsi="David"/>
          <w:sz w:val="24"/>
          <w:rtl/>
        </w:rPr>
        <w:t xml:space="preserve"> האזרחי בכתב לעניין הסכם זה או כל חלק ממנו, בין מראש ובין בדיעבד, </w:t>
      </w:r>
      <w:r w:rsidRPr="00B82415">
        <w:rPr>
          <w:rFonts w:ascii="David" w:hAnsi="David" w:hint="eastAsia"/>
          <w:sz w:val="24"/>
          <w:rtl/>
        </w:rPr>
        <w:t>ושפרטיו</w:t>
      </w:r>
      <w:r w:rsidRPr="00B82415">
        <w:rPr>
          <w:rFonts w:ascii="David" w:hAnsi="David"/>
          <w:sz w:val="24"/>
          <w:rtl/>
        </w:rPr>
        <w:t xml:space="preserve"> </w:t>
      </w:r>
      <w:r w:rsidRPr="00B82415">
        <w:rPr>
          <w:rFonts w:ascii="David" w:hAnsi="David" w:hint="eastAsia"/>
          <w:sz w:val="24"/>
          <w:rtl/>
        </w:rPr>
        <w:t>מופיעים</w:t>
      </w:r>
      <w:r w:rsidRPr="00B82415">
        <w:rPr>
          <w:rFonts w:ascii="David" w:hAnsi="David"/>
          <w:sz w:val="24"/>
          <w:rtl/>
        </w:rPr>
        <w:t xml:space="preserve"> </w:t>
      </w:r>
      <w:r w:rsidRPr="00B82415">
        <w:rPr>
          <w:rFonts w:ascii="David" w:hAnsi="David" w:hint="eastAsia"/>
          <w:sz w:val="24"/>
          <w:rtl/>
        </w:rPr>
        <w:t>בעמוד</w:t>
      </w:r>
      <w:r w:rsidRPr="00B82415">
        <w:rPr>
          <w:rFonts w:ascii="David" w:hAnsi="David"/>
          <w:sz w:val="24"/>
          <w:rtl/>
        </w:rPr>
        <w:t xml:space="preserve"> </w:t>
      </w:r>
      <w:r w:rsidRPr="00B82415">
        <w:rPr>
          <w:rFonts w:ascii="David" w:hAnsi="David" w:hint="eastAsia"/>
          <w:sz w:val="24"/>
          <w:rtl/>
        </w:rPr>
        <w:t>הראשון</w:t>
      </w:r>
      <w:r w:rsidRPr="00B82415">
        <w:rPr>
          <w:rFonts w:ascii="David" w:hAnsi="David"/>
          <w:sz w:val="24"/>
          <w:rtl/>
        </w:rPr>
        <w:t xml:space="preserve"> </w:t>
      </w:r>
      <w:r w:rsidRPr="00B82415">
        <w:rPr>
          <w:rFonts w:ascii="David" w:hAnsi="David" w:hint="eastAsia"/>
          <w:sz w:val="24"/>
          <w:rtl/>
        </w:rPr>
        <w:t>למכרז</w:t>
      </w:r>
      <w:r w:rsidRPr="00B82415">
        <w:rPr>
          <w:rFonts w:ascii="David" w:hAnsi="David"/>
          <w:sz w:val="24"/>
          <w:rtl/>
        </w:rPr>
        <w:t xml:space="preserve"> </w:t>
      </w:r>
      <w:r w:rsidRPr="00B82415">
        <w:rPr>
          <w:rFonts w:ascii="David" w:hAnsi="David" w:hint="eastAsia"/>
          <w:sz w:val="24"/>
          <w:rtl/>
        </w:rPr>
        <w:t>זה</w:t>
      </w:r>
      <w:r w:rsidRPr="00B82415">
        <w:rPr>
          <w:rFonts w:ascii="David" w:hAnsi="David"/>
          <w:sz w:val="24"/>
          <w:rtl/>
        </w:rPr>
        <w:t xml:space="preserve">. כל עוד לא ניתנה </w:t>
      </w:r>
      <w:r w:rsidRPr="00B82415">
        <w:rPr>
          <w:rFonts w:ascii="David" w:hAnsi="David"/>
          <w:sz w:val="24"/>
          <w:rtl/>
        </w:rPr>
        <w:lastRenderedPageBreak/>
        <w:t xml:space="preserve">הרשאה כאמור, יהיה </w:t>
      </w:r>
      <w:r w:rsidRPr="00B82415">
        <w:rPr>
          <w:rFonts w:ascii="David" w:hAnsi="David" w:hint="eastAsia"/>
          <w:sz w:val="24"/>
          <w:rtl/>
        </w:rPr>
        <w:t>המקשר</w:t>
      </w:r>
      <w:r w:rsidRPr="00B82415">
        <w:rPr>
          <w:rFonts w:ascii="David" w:hAnsi="David"/>
          <w:sz w:val="24"/>
          <w:rtl/>
        </w:rPr>
        <w:t xml:space="preserve"> </w:t>
      </w:r>
      <w:r w:rsidRPr="00B82415">
        <w:rPr>
          <w:rFonts w:ascii="David" w:hAnsi="David" w:hint="eastAsia"/>
          <w:sz w:val="24"/>
          <w:rtl/>
        </w:rPr>
        <w:t>שפרטיו</w:t>
      </w:r>
      <w:r w:rsidRPr="00B82415">
        <w:rPr>
          <w:rFonts w:ascii="David" w:hAnsi="David"/>
          <w:sz w:val="24"/>
          <w:rtl/>
        </w:rPr>
        <w:t xml:space="preserve"> </w:t>
      </w:r>
      <w:r w:rsidRPr="00B82415">
        <w:rPr>
          <w:rFonts w:ascii="David" w:hAnsi="David" w:hint="eastAsia"/>
          <w:sz w:val="24"/>
          <w:rtl/>
        </w:rPr>
        <w:t>מופיעים</w:t>
      </w:r>
      <w:r w:rsidRPr="00B82415">
        <w:rPr>
          <w:rFonts w:ascii="David" w:hAnsi="David"/>
          <w:sz w:val="24"/>
          <w:rtl/>
        </w:rPr>
        <w:t xml:space="preserve"> </w:t>
      </w:r>
      <w:r w:rsidRPr="00B82415">
        <w:rPr>
          <w:rFonts w:ascii="David" w:hAnsi="David" w:hint="eastAsia"/>
          <w:sz w:val="24"/>
          <w:rtl/>
        </w:rPr>
        <w:t>בעמוד</w:t>
      </w:r>
      <w:r w:rsidRPr="00B82415">
        <w:rPr>
          <w:rFonts w:ascii="David" w:hAnsi="David"/>
          <w:sz w:val="24"/>
          <w:rtl/>
        </w:rPr>
        <w:t xml:space="preserve"> </w:t>
      </w:r>
      <w:r w:rsidRPr="00B82415">
        <w:rPr>
          <w:rFonts w:ascii="David" w:hAnsi="David" w:hint="eastAsia"/>
          <w:sz w:val="24"/>
          <w:rtl/>
        </w:rPr>
        <w:t>הראשון</w:t>
      </w:r>
      <w:r w:rsidRPr="00B82415">
        <w:rPr>
          <w:rFonts w:ascii="David" w:hAnsi="David"/>
          <w:sz w:val="24"/>
          <w:rtl/>
        </w:rPr>
        <w:t xml:space="preserve"> </w:t>
      </w:r>
      <w:r w:rsidRPr="00B82415">
        <w:rPr>
          <w:rFonts w:ascii="David" w:hAnsi="David" w:hint="eastAsia"/>
          <w:sz w:val="24"/>
          <w:rtl/>
        </w:rPr>
        <w:t>למכרז</w:t>
      </w:r>
      <w:r w:rsidRPr="00B82415">
        <w:rPr>
          <w:rFonts w:ascii="David" w:hAnsi="David"/>
          <w:sz w:val="24"/>
          <w:rtl/>
        </w:rPr>
        <w:t xml:space="preserve"> </w:t>
      </w:r>
      <w:r w:rsidRPr="00B82415">
        <w:rPr>
          <w:rFonts w:ascii="David" w:hAnsi="David" w:hint="eastAsia"/>
          <w:sz w:val="24"/>
          <w:rtl/>
        </w:rPr>
        <w:t>זה</w:t>
      </w:r>
      <w:r w:rsidRPr="00B82415">
        <w:rPr>
          <w:rFonts w:ascii="David" w:hAnsi="David"/>
          <w:sz w:val="24"/>
          <w:rtl/>
        </w:rPr>
        <w:t>. המקשר ייצג את ה</w:t>
      </w:r>
      <w:r w:rsidR="00E0305F">
        <w:rPr>
          <w:rFonts w:ascii="David" w:hAnsi="David"/>
          <w:sz w:val="24"/>
          <w:rtl/>
        </w:rPr>
        <w:t>מינהל</w:t>
      </w:r>
      <w:r w:rsidRPr="00B82415">
        <w:rPr>
          <w:rFonts w:ascii="David" w:hAnsi="David"/>
          <w:sz w:val="24"/>
          <w:rtl/>
        </w:rPr>
        <w:t xml:space="preserve"> כלפי </w:t>
      </w:r>
      <w:r w:rsidRPr="00B82415">
        <w:rPr>
          <w:rFonts w:ascii="David" w:hAnsi="David" w:hint="eastAsia"/>
          <w:sz w:val="24"/>
          <w:rtl/>
        </w:rPr>
        <w:t>היועץ</w:t>
      </w:r>
      <w:r w:rsidRPr="00B82415">
        <w:rPr>
          <w:rFonts w:ascii="David" w:hAnsi="David"/>
          <w:sz w:val="24"/>
          <w:rtl/>
        </w:rPr>
        <w:t xml:space="preserve"> בכל הנוגע להסכם ולביצועו, בכפוף להרשאת סגן ראש ה</w:t>
      </w:r>
      <w:r w:rsidR="00E0305F">
        <w:rPr>
          <w:rFonts w:ascii="David" w:hAnsi="David"/>
          <w:sz w:val="24"/>
          <w:rtl/>
        </w:rPr>
        <w:t>מינהל</w:t>
      </w:r>
      <w:r w:rsidRPr="00B82415">
        <w:rPr>
          <w:rFonts w:ascii="David" w:hAnsi="David"/>
          <w:sz w:val="24"/>
          <w:rtl/>
        </w:rPr>
        <w:t xml:space="preserve"> האזרחי;</w:t>
      </w:r>
    </w:p>
    <w:p w14:paraId="27DE4E8C" w14:textId="7F79427A"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b/>
          <w:bCs/>
          <w:sz w:val="24"/>
          <w:rtl/>
        </w:rPr>
        <w:t>נספח</w:t>
      </w:r>
      <w:r w:rsidRPr="00B82415">
        <w:rPr>
          <w:rFonts w:ascii="David" w:hAnsi="David"/>
          <w:sz w:val="24"/>
          <w:rtl/>
        </w:rPr>
        <w:t xml:space="preserve">" – </w:t>
      </w:r>
      <w:r w:rsidRPr="00B82415">
        <w:rPr>
          <w:rFonts w:ascii="David" w:hAnsi="David" w:hint="eastAsia"/>
          <w:sz w:val="24"/>
          <w:rtl/>
        </w:rPr>
        <w:t>מסמך</w:t>
      </w:r>
      <w:r w:rsidRPr="00B82415">
        <w:rPr>
          <w:rFonts w:ascii="David" w:hAnsi="David"/>
          <w:sz w:val="24"/>
          <w:rtl/>
        </w:rPr>
        <w:t xml:space="preserve"> </w:t>
      </w:r>
      <w:r w:rsidRPr="00B82415">
        <w:rPr>
          <w:rFonts w:ascii="David" w:hAnsi="David" w:hint="eastAsia"/>
          <w:sz w:val="24"/>
          <w:rtl/>
        </w:rPr>
        <w:t>המהווה</w:t>
      </w:r>
      <w:r w:rsidRPr="00B82415">
        <w:rPr>
          <w:rFonts w:ascii="David" w:hAnsi="David"/>
          <w:sz w:val="24"/>
          <w:rtl/>
        </w:rPr>
        <w:t xml:space="preserve"> </w:t>
      </w:r>
      <w:r w:rsidRPr="00B82415">
        <w:rPr>
          <w:rFonts w:ascii="David" w:hAnsi="David" w:hint="eastAsia"/>
          <w:sz w:val="24"/>
          <w:rtl/>
        </w:rPr>
        <w:t>תוספת</w:t>
      </w:r>
      <w:r w:rsidRPr="00B82415">
        <w:rPr>
          <w:rFonts w:ascii="David" w:hAnsi="David"/>
          <w:sz w:val="24"/>
          <w:rtl/>
        </w:rPr>
        <w:t xml:space="preserve"> להסכם, ושנחתם על ידי מי שמוסמך לחייב את ראש ה</w:t>
      </w:r>
      <w:r w:rsidR="00E0305F">
        <w:rPr>
          <w:rFonts w:ascii="David" w:hAnsi="David"/>
          <w:sz w:val="24"/>
          <w:rtl/>
        </w:rPr>
        <w:t>מינהל</w:t>
      </w:r>
      <w:r w:rsidRPr="00B82415">
        <w:rPr>
          <w:rFonts w:ascii="David" w:hAnsi="David"/>
          <w:sz w:val="24"/>
          <w:rtl/>
        </w:rPr>
        <w:t xml:space="preserve"> האזרחי בעסקה זו;</w:t>
      </w:r>
    </w:p>
    <w:p w14:paraId="167812E0"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b/>
          <w:bCs/>
          <w:sz w:val="24"/>
          <w:rtl/>
        </w:rPr>
        <w:t>תקופת ההסכם</w:t>
      </w:r>
      <w:r w:rsidRPr="00B82415">
        <w:rPr>
          <w:rFonts w:ascii="David" w:hAnsi="David"/>
          <w:sz w:val="24"/>
          <w:rtl/>
        </w:rPr>
        <w:t xml:space="preserve">" </w:t>
      </w:r>
      <w:r w:rsidRPr="00B82415">
        <w:rPr>
          <w:rFonts w:ascii="David" w:hAnsi="David" w:hint="eastAsia"/>
          <w:sz w:val="24"/>
          <w:rtl/>
        </w:rPr>
        <w:t>–</w:t>
      </w:r>
      <w:r w:rsidRPr="00B82415">
        <w:rPr>
          <w:rFonts w:ascii="David" w:hAnsi="David"/>
          <w:sz w:val="24"/>
          <w:rtl/>
        </w:rPr>
        <w:t xml:space="preserve"> התקופה בה נמצא ההסכם בתוקף, בהתאם לסעיף 3 להסכם;</w:t>
      </w:r>
    </w:p>
    <w:p w14:paraId="1778CFD4"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תקופת</w:t>
      </w:r>
      <w:r w:rsidRPr="00B82415">
        <w:rPr>
          <w:rFonts w:ascii="David" w:hAnsi="David"/>
          <w:b/>
          <w:bCs/>
          <w:sz w:val="24"/>
          <w:u w:val="single"/>
          <w:rtl/>
        </w:rPr>
        <w:t xml:space="preserve"> </w:t>
      </w:r>
      <w:r w:rsidRPr="00B82415">
        <w:rPr>
          <w:rFonts w:ascii="David" w:hAnsi="David" w:hint="eastAsia"/>
          <w:b/>
          <w:bCs/>
          <w:sz w:val="24"/>
          <w:u w:val="single"/>
          <w:rtl/>
        </w:rPr>
        <w:t>ההסכם</w:t>
      </w:r>
    </w:p>
    <w:p w14:paraId="10C9B130"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 xml:space="preserve">תוקף הסכם זה הוא </w:t>
      </w:r>
      <w:r w:rsidRPr="00B82415">
        <w:rPr>
          <w:rFonts w:ascii="David" w:hAnsi="David" w:hint="eastAsia"/>
          <w:sz w:val="24"/>
          <w:rtl/>
        </w:rPr>
        <w:t>ל</w:t>
      </w:r>
      <w:r w:rsidRPr="00B82415">
        <w:rPr>
          <w:rFonts w:ascii="David" w:hAnsi="David"/>
          <w:sz w:val="24"/>
          <w:rtl/>
        </w:rPr>
        <w:t>שנה מיום חתימתו; מיום ____________ ועד ליום ______________.</w:t>
      </w:r>
    </w:p>
    <w:p w14:paraId="249F489E" w14:textId="72FD6D5B"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ה</w:t>
      </w:r>
      <w:r w:rsidR="00E0305F">
        <w:rPr>
          <w:rFonts w:ascii="David" w:hAnsi="David"/>
          <w:sz w:val="24"/>
          <w:rtl/>
        </w:rPr>
        <w:t>מינהל</w:t>
      </w:r>
      <w:r w:rsidRPr="00B82415">
        <w:rPr>
          <w:rFonts w:ascii="David" w:hAnsi="David"/>
          <w:sz w:val="24"/>
          <w:rtl/>
        </w:rPr>
        <w:t xml:space="preserve"> רשאי לפי שיקול דעתו המוחלט להאריך את תקופת ההסכם,</w:t>
      </w:r>
      <w:r w:rsidRPr="00B82415">
        <w:rPr>
          <w:rFonts w:ascii="David" w:hAnsi="David"/>
          <w:b/>
          <w:bCs/>
          <w:sz w:val="24"/>
          <w:rtl/>
        </w:rPr>
        <w:t xml:space="preserve"> וזאת </w:t>
      </w:r>
      <w:r w:rsidRPr="00B82415">
        <w:rPr>
          <w:rFonts w:ascii="David" w:hAnsi="David" w:hint="eastAsia"/>
          <w:b/>
          <w:bCs/>
          <w:sz w:val="24"/>
          <w:rtl/>
        </w:rPr>
        <w:t>לתקופה</w:t>
      </w:r>
      <w:r w:rsidRPr="00B82415">
        <w:rPr>
          <w:rFonts w:ascii="David" w:hAnsi="David"/>
          <w:b/>
          <w:bCs/>
          <w:sz w:val="24"/>
          <w:rtl/>
        </w:rPr>
        <w:t xml:space="preserve"> </w:t>
      </w:r>
      <w:r w:rsidRPr="00B82415">
        <w:rPr>
          <w:rFonts w:ascii="David" w:hAnsi="David" w:hint="eastAsia"/>
          <w:b/>
          <w:bCs/>
          <w:sz w:val="24"/>
          <w:rtl/>
        </w:rPr>
        <w:t>שלא</w:t>
      </w:r>
      <w:r w:rsidRPr="00B82415">
        <w:rPr>
          <w:rFonts w:ascii="David" w:hAnsi="David"/>
          <w:b/>
          <w:bCs/>
          <w:sz w:val="24"/>
          <w:rtl/>
        </w:rPr>
        <w:t xml:space="preserve"> </w:t>
      </w:r>
      <w:r w:rsidRPr="00B82415">
        <w:rPr>
          <w:rFonts w:ascii="David" w:hAnsi="David" w:hint="eastAsia"/>
          <w:b/>
          <w:bCs/>
          <w:sz w:val="24"/>
          <w:rtl/>
        </w:rPr>
        <w:t>תעלה</w:t>
      </w:r>
      <w:r w:rsidRPr="00B82415">
        <w:rPr>
          <w:rFonts w:ascii="David" w:hAnsi="David"/>
          <w:b/>
          <w:bCs/>
          <w:sz w:val="24"/>
          <w:rtl/>
        </w:rPr>
        <w:t xml:space="preserve"> </w:t>
      </w:r>
      <w:r w:rsidRPr="00B82415">
        <w:rPr>
          <w:rFonts w:ascii="David" w:hAnsi="David" w:hint="eastAsia"/>
          <w:b/>
          <w:bCs/>
          <w:sz w:val="24"/>
          <w:rtl/>
        </w:rPr>
        <w:t>על</w:t>
      </w:r>
      <w:r w:rsidRPr="00B82415">
        <w:rPr>
          <w:rFonts w:ascii="David" w:hAnsi="David"/>
          <w:b/>
          <w:bCs/>
          <w:sz w:val="24"/>
          <w:rtl/>
        </w:rPr>
        <w:t xml:space="preserve"> </w:t>
      </w:r>
      <w:r w:rsidRPr="00B82415">
        <w:rPr>
          <w:rFonts w:ascii="David" w:hAnsi="David" w:hint="eastAsia"/>
          <w:b/>
          <w:bCs/>
          <w:sz w:val="24"/>
          <w:rtl/>
        </w:rPr>
        <w:t>ארבע</w:t>
      </w:r>
      <w:r w:rsidRPr="00B82415">
        <w:rPr>
          <w:rFonts w:ascii="David" w:hAnsi="David"/>
          <w:b/>
          <w:bCs/>
          <w:sz w:val="24"/>
          <w:rtl/>
        </w:rPr>
        <w:t xml:space="preserve"> </w:t>
      </w:r>
      <w:r w:rsidRPr="00B82415">
        <w:rPr>
          <w:rFonts w:ascii="David" w:hAnsi="David" w:hint="eastAsia"/>
          <w:b/>
          <w:bCs/>
          <w:sz w:val="24"/>
          <w:rtl/>
        </w:rPr>
        <w:t>שנים</w:t>
      </w:r>
      <w:r w:rsidRPr="00B82415">
        <w:rPr>
          <w:rFonts w:ascii="David" w:hAnsi="David"/>
          <w:b/>
          <w:bCs/>
          <w:sz w:val="24"/>
          <w:rtl/>
        </w:rPr>
        <w:t xml:space="preserve"> </w:t>
      </w:r>
      <w:r w:rsidRPr="00B82415">
        <w:rPr>
          <w:rFonts w:ascii="David" w:hAnsi="David" w:hint="eastAsia"/>
          <w:b/>
          <w:bCs/>
          <w:sz w:val="24"/>
          <w:rtl/>
        </w:rPr>
        <w:t>נוספות</w:t>
      </w:r>
      <w:r w:rsidRPr="00B82415">
        <w:rPr>
          <w:rFonts w:ascii="David" w:hAnsi="David"/>
          <w:b/>
          <w:bCs/>
          <w:sz w:val="24"/>
          <w:rtl/>
        </w:rPr>
        <w:t xml:space="preserve">, </w:t>
      </w:r>
      <w:r w:rsidRPr="00B82415">
        <w:rPr>
          <w:rFonts w:ascii="David" w:hAnsi="David" w:hint="eastAsia"/>
          <w:b/>
          <w:bCs/>
          <w:sz w:val="24"/>
          <w:rtl/>
        </w:rPr>
        <w:t>כל</w:t>
      </w:r>
      <w:r w:rsidRPr="00B82415">
        <w:rPr>
          <w:rFonts w:ascii="David" w:hAnsi="David"/>
          <w:b/>
          <w:bCs/>
          <w:sz w:val="24"/>
          <w:rtl/>
        </w:rPr>
        <w:t xml:space="preserve"> </w:t>
      </w:r>
      <w:r w:rsidRPr="00B82415">
        <w:rPr>
          <w:rFonts w:ascii="David" w:hAnsi="David" w:hint="eastAsia"/>
          <w:b/>
          <w:bCs/>
          <w:sz w:val="24"/>
          <w:rtl/>
        </w:rPr>
        <w:t>פעם</w:t>
      </w:r>
      <w:r w:rsidRPr="00B82415">
        <w:rPr>
          <w:rFonts w:ascii="David" w:hAnsi="David"/>
          <w:b/>
          <w:bCs/>
          <w:sz w:val="24"/>
          <w:rtl/>
        </w:rPr>
        <w:t xml:space="preserve"> </w:t>
      </w:r>
      <w:r w:rsidRPr="00B82415">
        <w:rPr>
          <w:rFonts w:ascii="David" w:hAnsi="David" w:hint="eastAsia"/>
          <w:b/>
          <w:bCs/>
          <w:sz w:val="24"/>
          <w:rtl/>
        </w:rPr>
        <w:t>למשך</w:t>
      </w:r>
      <w:r w:rsidRPr="00B82415">
        <w:rPr>
          <w:rFonts w:ascii="David" w:hAnsi="David"/>
          <w:b/>
          <w:bCs/>
          <w:sz w:val="24"/>
          <w:rtl/>
        </w:rPr>
        <w:t xml:space="preserve"> </w:t>
      </w:r>
      <w:r w:rsidRPr="00B82415">
        <w:rPr>
          <w:rFonts w:ascii="David" w:hAnsi="David" w:hint="eastAsia"/>
          <w:b/>
          <w:bCs/>
          <w:sz w:val="24"/>
          <w:rtl/>
        </w:rPr>
        <w:t>עד</w:t>
      </w:r>
      <w:r w:rsidRPr="00B82415">
        <w:rPr>
          <w:rFonts w:ascii="David" w:hAnsi="David"/>
          <w:b/>
          <w:bCs/>
          <w:sz w:val="24"/>
          <w:rtl/>
        </w:rPr>
        <w:t xml:space="preserve"> </w:t>
      </w:r>
      <w:r w:rsidRPr="00B82415">
        <w:rPr>
          <w:rFonts w:ascii="David" w:hAnsi="David" w:hint="eastAsia"/>
          <w:b/>
          <w:bCs/>
          <w:sz w:val="24"/>
          <w:rtl/>
        </w:rPr>
        <w:t>לשנה</w:t>
      </w:r>
      <w:r w:rsidRPr="00B82415">
        <w:rPr>
          <w:rFonts w:ascii="David" w:hAnsi="David"/>
          <w:b/>
          <w:bCs/>
          <w:sz w:val="24"/>
          <w:rtl/>
        </w:rPr>
        <w:t xml:space="preserve"> </w:t>
      </w:r>
      <w:r w:rsidRPr="00B82415">
        <w:rPr>
          <w:rFonts w:ascii="David" w:hAnsi="David" w:hint="eastAsia"/>
          <w:b/>
          <w:bCs/>
          <w:sz w:val="24"/>
          <w:rtl/>
        </w:rPr>
        <w:t>אחת</w:t>
      </w:r>
      <w:r w:rsidRPr="00B82415">
        <w:rPr>
          <w:rFonts w:ascii="David" w:hAnsi="David"/>
          <w:sz w:val="24"/>
          <w:rtl/>
        </w:rPr>
        <w:t xml:space="preserve"> (להלן – "תקופת ההתקשרות הנוספת" או "</w:t>
      </w:r>
      <w:r w:rsidRPr="00B82415">
        <w:rPr>
          <w:rFonts w:ascii="David" w:hAnsi="David" w:hint="eastAsia"/>
          <w:b/>
          <w:bCs/>
          <w:sz w:val="24"/>
          <w:rtl/>
        </w:rPr>
        <w:t>תקופות</w:t>
      </w:r>
      <w:r w:rsidRPr="00B82415">
        <w:rPr>
          <w:rFonts w:ascii="David" w:hAnsi="David"/>
          <w:b/>
          <w:bCs/>
          <w:sz w:val="24"/>
          <w:rtl/>
        </w:rPr>
        <w:t xml:space="preserve"> </w:t>
      </w:r>
      <w:r w:rsidRPr="00B82415">
        <w:rPr>
          <w:rFonts w:ascii="David" w:hAnsi="David" w:hint="eastAsia"/>
          <w:b/>
          <w:bCs/>
          <w:sz w:val="24"/>
          <w:rtl/>
        </w:rPr>
        <w:t>ההתקשרות</w:t>
      </w:r>
      <w:r w:rsidRPr="00B82415">
        <w:rPr>
          <w:rFonts w:ascii="David" w:hAnsi="David"/>
          <w:b/>
          <w:bCs/>
          <w:sz w:val="24"/>
          <w:rtl/>
        </w:rPr>
        <w:t xml:space="preserve"> </w:t>
      </w:r>
      <w:r w:rsidRPr="00B82415">
        <w:rPr>
          <w:rFonts w:ascii="David" w:hAnsi="David" w:hint="eastAsia"/>
          <w:b/>
          <w:bCs/>
          <w:sz w:val="24"/>
          <w:rtl/>
        </w:rPr>
        <w:t>הנוספות</w:t>
      </w:r>
      <w:r w:rsidRPr="00B82415">
        <w:rPr>
          <w:rFonts w:ascii="David" w:hAnsi="David"/>
          <w:sz w:val="24"/>
          <w:rtl/>
        </w:rPr>
        <w:t>") באותם תנאים. הארכת ההסכם ת</w:t>
      </w:r>
      <w:r w:rsidRPr="00B82415">
        <w:rPr>
          <w:rFonts w:ascii="David" w:hAnsi="David" w:hint="eastAsia"/>
          <w:sz w:val="24"/>
          <w:rtl/>
        </w:rPr>
        <w:t>י</w:t>
      </w:r>
      <w:r w:rsidRPr="00B82415">
        <w:rPr>
          <w:rFonts w:ascii="David" w:hAnsi="David"/>
          <w:sz w:val="24"/>
          <w:rtl/>
        </w:rPr>
        <w:t>עשה בהודעת המקשר היועץ בכתב.</w:t>
      </w:r>
    </w:p>
    <w:p w14:paraId="0DB1A87F" w14:textId="1CE84DFC"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hint="eastAsia"/>
          <w:sz w:val="24"/>
          <w:rtl/>
        </w:rPr>
        <w:t>במקרה</w:t>
      </w:r>
      <w:r w:rsidRPr="00B82415">
        <w:rPr>
          <w:rFonts w:ascii="David" w:hAnsi="David"/>
          <w:sz w:val="24"/>
          <w:rtl/>
        </w:rPr>
        <w:t xml:space="preserve"> של התחדשות ההסכם כאמור, מתחייב היועץ לשם הבטחת התחייבויותיו לפי ההסכם המחודש הנ"ל למסור ל</w:t>
      </w:r>
      <w:r w:rsidR="00E0305F">
        <w:rPr>
          <w:rFonts w:ascii="David" w:hAnsi="David"/>
          <w:sz w:val="24"/>
          <w:rtl/>
        </w:rPr>
        <w:t>מינהל</w:t>
      </w:r>
      <w:r w:rsidRPr="00B82415">
        <w:rPr>
          <w:rFonts w:ascii="David" w:hAnsi="David"/>
          <w:sz w:val="24"/>
          <w:rtl/>
        </w:rPr>
        <w:t xml:space="preserve"> לא יאוחר מיום תחילת תקופת ההתקשרות הנוספת, ערבות בנקאית צמודה למדד המחירים לצרכן הידוע במועד האחרון להגשת ההצעות , והערבות תהיה בתוקף עד גמר תקופת ההתקשרות הנוספת ול-60 ימים נוספים.</w:t>
      </w:r>
    </w:p>
    <w:p w14:paraId="7399D478" w14:textId="1A582F2F"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על אף האמור בכל מקום בהסכם, ה</w:t>
      </w:r>
      <w:r w:rsidR="00E0305F">
        <w:rPr>
          <w:rFonts w:ascii="David" w:hAnsi="David"/>
          <w:sz w:val="24"/>
          <w:rtl/>
        </w:rPr>
        <w:t>מינהל</w:t>
      </w:r>
      <w:r w:rsidRPr="00B82415">
        <w:rPr>
          <w:rFonts w:ascii="David" w:hAnsi="David"/>
          <w:sz w:val="24"/>
          <w:rtl/>
        </w:rPr>
        <w:t xml:space="preserve"> רשאי להביא את ההסכם לידי גמר בכל עת ומכל סיבה שהיא על ידי </w:t>
      </w:r>
      <w:r w:rsidRPr="00B82415">
        <w:rPr>
          <w:rFonts w:ascii="David" w:hAnsi="David"/>
          <w:b/>
          <w:bCs/>
          <w:sz w:val="24"/>
          <w:rtl/>
        </w:rPr>
        <w:t>משלוח הודעה בכתב היועץ 30 יום מראש</w:t>
      </w:r>
      <w:r w:rsidRPr="00B82415">
        <w:rPr>
          <w:rFonts w:ascii="David" w:hAnsi="David"/>
          <w:sz w:val="24"/>
          <w:rtl/>
        </w:rPr>
        <w:t>. בנוסף לאמור רשאי ה</w:t>
      </w:r>
      <w:r w:rsidR="00E0305F">
        <w:rPr>
          <w:rFonts w:ascii="David" w:hAnsi="David"/>
          <w:sz w:val="24"/>
          <w:rtl/>
        </w:rPr>
        <w:t>מינהל</w:t>
      </w:r>
      <w:r w:rsidRPr="00B82415">
        <w:rPr>
          <w:rFonts w:ascii="David" w:hAnsi="David"/>
          <w:sz w:val="24"/>
          <w:rtl/>
        </w:rPr>
        <w:t xml:space="preserve"> לצמצם או להרחיב את ההסכם, באופן שהחישוב לתשלום ייערך בהתאם לשינויים, על בסיס הצעת היועץ.</w:t>
      </w:r>
    </w:p>
    <w:p w14:paraId="6F78F29B" w14:textId="3AC01084"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הובא ההסכם לידי גמר לפני תום תקופת ההסכם, ישלם ה</w:t>
      </w:r>
      <w:r w:rsidR="00E0305F">
        <w:rPr>
          <w:rFonts w:ascii="David" w:hAnsi="David"/>
          <w:sz w:val="24"/>
          <w:rtl/>
        </w:rPr>
        <w:t>מינהל</w:t>
      </w:r>
      <w:r w:rsidRPr="00B82415">
        <w:rPr>
          <w:rFonts w:ascii="David" w:hAnsi="David"/>
          <w:sz w:val="24"/>
          <w:rtl/>
        </w:rPr>
        <w:t xml:space="preserve"> היועץ בעד אותו חלק משירותי היועץ שניתנו על ידיו עד להבאת ההסכם לידי גמר וזאת לסילוק גמור ומוחלט של שכרו. מובהר כי ה</w:t>
      </w:r>
      <w:r w:rsidR="00E0305F">
        <w:rPr>
          <w:rFonts w:ascii="David" w:hAnsi="David"/>
          <w:sz w:val="24"/>
          <w:rtl/>
        </w:rPr>
        <w:t>מינהל</w:t>
      </w:r>
      <w:r w:rsidRPr="00B82415">
        <w:rPr>
          <w:rFonts w:ascii="David" w:hAnsi="David"/>
          <w:sz w:val="24"/>
          <w:rtl/>
        </w:rPr>
        <w:t xml:space="preserve"> לא ישלם עבור שירותים שניתנו לאחר ההודעה לעיל. המקשר יקבע לפי שיקול דעתו אילו מן השירותים ניתנו, וקביעתו תהיה סופית.</w:t>
      </w:r>
    </w:p>
    <w:p w14:paraId="0E001D9F"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מבלי לפגוע בכל סעד אחר הנתון לצדדים:</w:t>
      </w:r>
    </w:p>
    <w:p w14:paraId="357D133C" w14:textId="2AFB453F"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הופר הסכם זה הפרה יסודית, זכאי הצד הנפגע לבטל את ההסכם לאלתר; ובמקרה שהצד הנפגע הוא ה</w:t>
      </w:r>
      <w:r w:rsidR="00E0305F">
        <w:rPr>
          <w:rFonts w:ascii="David" w:hAnsi="David"/>
          <w:sz w:val="24"/>
          <w:rtl/>
        </w:rPr>
        <w:t>מינהל</w:t>
      </w:r>
      <w:r w:rsidRPr="00B82415">
        <w:rPr>
          <w:rFonts w:ascii="David" w:hAnsi="David"/>
          <w:sz w:val="24"/>
          <w:rtl/>
        </w:rPr>
        <w:t>, רשאי הוא להורות על חילוט חד צדדי של הערבות ללא הוכחת נזק.</w:t>
      </w:r>
    </w:p>
    <w:p w14:paraId="1A57C0A9" w14:textId="7BB7546A"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הפר היועץ הסכם זה הפרה שאינה הפרה יסודית, זכאי ה</w:t>
      </w:r>
      <w:r w:rsidR="00E0305F">
        <w:rPr>
          <w:rFonts w:ascii="David" w:hAnsi="David"/>
          <w:sz w:val="24"/>
          <w:rtl/>
        </w:rPr>
        <w:t>מינהל</w:t>
      </w:r>
      <w:r w:rsidRPr="00B82415">
        <w:rPr>
          <w:rFonts w:ascii="David" w:hAnsi="David"/>
          <w:sz w:val="24"/>
          <w:rtl/>
        </w:rPr>
        <w:t xml:space="preserve"> לבטל את ההסכם לאחר שנתן תחילה היועץ ארכה של 14 ימים לתיקון ההפרה לשביעות רצון המקשר.</w:t>
      </w:r>
    </w:p>
    <w:p w14:paraId="3386E165"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מוסכם כי כל אחד מן המקרים הבאים ייחשב להפרה יסודית של ההסכם:</w:t>
      </w:r>
    </w:p>
    <w:p w14:paraId="5881BCE7" w14:textId="77777777" w:rsidR="00E869D9" w:rsidRPr="00B82415" w:rsidRDefault="00E869D9" w:rsidP="00E869D9">
      <w:pPr>
        <w:numPr>
          <w:ilvl w:val="3"/>
          <w:numId w:val="15"/>
        </w:numPr>
        <w:spacing w:after="240" w:line="276" w:lineRule="auto"/>
        <w:ind w:hanging="738"/>
        <w:jc w:val="both"/>
        <w:rPr>
          <w:rFonts w:ascii="David" w:hAnsi="David"/>
          <w:sz w:val="24"/>
        </w:rPr>
      </w:pPr>
      <w:r w:rsidRPr="00B82415">
        <w:rPr>
          <w:rFonts w:ascii="David" w:hAnsi="David" w:hint="eastAsia"/>
          <w:sz w:val="24"/>
          <w:rtl/>
        </w:rPr>
        <w:t>אם</w:t>
      </w:r>
      <w:r w:rsidRPr="00B82415">
        <w:rPr>
          <w:rFonts w:ascii="David" w:hAnsi="David"/>
          <w:sz w:val="24"/>
          <w:rtl/>
        </w:rPr>
        <w:t xml:space="preserve"> היועץ הוא תאגיד/חברה - מינוי של מפרק או מפרק זמני;</w:t>
      </w:r>
    </w:p>
    <w:p w14:paraId="0438C243" w14:textId="64B176AD" w:rsidR="00E869D9" w:rsidRPr="00B82415" w:rsidRDefault="00E869D9" w:rsidP="00E869D9">
      <w:pPr>
        <w:numPr>
          <w:ilvl w:val="3"/>
          <w:numId w:val="15"/>
        </w:numPr>
        <w:spacing w:after="240" w:line="276" w:lineRule="auto"/>
        <w:ind w:hanging="738"/>
        <w:jc w:val="both"/>
        <w:rPr>
          <w:rFonts w:ascii="David" w:hAnsi="David"/>
          <w:sz w:val="24"/>
          <w:rtl/>
        </w:rPr>
      </w:pPr>
      <w:r w:rsidRPr="00B82415">
        <w:rPr>
          <w:rFonts w:ascii="David" w:hAnsi="David" w:hint="eastAsia"/>
          <w:sz w:val="24"/>
          <w:rtl/>
        </w:rPr>
        <w:t>אם</w:t>
      </w:r>
      <w:r w:rsidRPr="00B82415">
        <w:rPr>
          <w:rFonts w:ascii="David" w:hAnsi="David"/>
          <w:sz w:val="24"/>
          <w:rtl/>
        </w:rPr>
        <w:t xml:space="preserve"> היועץ הוא תאגיד/חברה - מינוי כונס נכסים או כונס נכסים ו</w:t>
      </w:r>
      <w:r w:rsidR="00E0305F">
        <w:rPr>
          <w:rFonts w:ascii="David" w:hAnsi="David"/>
          <w:sz w:val="24"/>
          <w:rtl/>
        </w:rPr>
        <w:t>מינהל</w:t>
      </w:r>
      <w:r w:rsidRPr="00B82415">
        <w:rPr>
          <w:rFonts w:ascii="David" w:hAnsi="David"/>
          <w:sz w:val="24"/>
          <w:rtl/>
        </w:rPr>
        <w:t xml:space="preserve"> לחברה או לחלק מ</w:t>
      </w:r>
      <w:r w:rsidRPr="00B82415">
        <w:rPr>
          <w:rFonts w:ascii="David" w:hAnsi="David" w:hint="eastAsia"/>
          <w:sz w:val="24"/>
          <w:rtl/>
        </w:rPr>
        <w:t>י</w:t>
      </w:r>
      <w:r w:rsidRPr="00B82415">
        <w:rPr>
          <w:rFonts w:ascii="David" w:hAnsi="David"/>
          <w:sz w:val="24"/>
          <w:rtl/>
        </w:rPr>
        <w:t>רבי מערך נכסיה;</w:t>
      </w:r>
    </w:p>
    <w:p w14:paraId="10813DBD" w14:textId="77777777" w:rsidR="00E869D9" w:rsidRPr="00B82415" w:rsidRDefault="00E869D9" w:rsidP="00E869D9">
      <w:pPr>
        <w:numPr>
          <w:ilvl w:val="3"/>
          <w:numId w:val="15"/>
        </w:numPr>
        <w:spacing w:after="240" w:line="276" w:lineRule="auto"/>
        <w:ind w:hanging="738"/>
        <w:jc w:val="both"/>
        <w:rPr>
          <w:rFonts w:ascii="David" w:hAnsi="David"/>
          <w:sz w:val="24"/>
        </w:rPr>
      </w:pPr>
      <w:r w:rsidRPr="00B82415">
        <w:rPr>
          <w:rFonts w:ascii="David" w:hAnsi="David"/>
          <w:sz w:val="24"/>
          <w:rtl/>
        </w:rPr>
        <w:t>הפרה של ההסכם בנסיבות אשר ניתן להניח לגביהן שאדם סביר לא היה מתקשר בהסכם אילו ראה מראש את ההפרה ותוצאותיה;</w:t>
      </w:r>
    </w:p>
    <w:p w14:paraId="492A3461" w14:textId="57DB1CAF" w:rsidR="00E869D9" w:rsidRPr="00B82415" w:rsidRDefault="00E869D9" w:rsidP="00E869D9">
      <w:pPr>
        <w:numPr>
          <w:ilvl w:val="3"/>
          <w:numId w:val="15"/>
        </w:numPr>
        <w:spacing w:after="240" w:line="276" w:lineRule="auto"/>
        <w:ind w:hanging="738"/>
        <w:jc w:val="both"/>
        <w:rPr>
          <w:rFonts w:ascii="David" w:hAnsi="David"/>
          <w:sz w:val="24"/>
        </w:rPr>
      </w:pPr>
      <w:r w:rsidRPr="00B82415">
        <w:rPr>
          <w:rFonts w:ascii="David" w:hAnsi="David"/>
          <w:sz w:val="24"/>
          <w:rtl/>
        </w:rPr>
        <w:t>בהתקיים נסיבות אחרות אשר לפי ההסכם מזכות את ה</w:t>
      </w:r>
      <w:r w:rsidR="00E0305F">
        <w:rPr>
          <w:rFonts w:ascii="David" w:hAnsi="David"/>
          <w:sz w:val="24"/>
          <w:rtl/>
        </w:rPr>
        <w:t>מינהל</w:t>
      </w:r>
      <w:r w:rsidRPr="00B82415">
        <w:rPr>
          <w:rFonts w:ascii="David" w:hAnsi="David"/>
          <w:sz w:val="24"/>
          <w:rtl/>
        </w:rPr>
        <w:t xml:space="preserve"> או את המקשר לבטל את ההסכם או נסיבות אחרות אשר יש בהן משום הפרה יסודית;</w:t>
      </w:r>
    </w:p>
    <w:p w14:paraId="73285A55" w14:textId="77777777" w:rsidR="00E869D9" w:rsidRPr="00B82415" w:rsidRDefault="00E869D9" w:rsidP="00E869D9">
      <w:pPr>
        <w:numPr>
          <w:ilvl w:val="3"/>
          <w:numId w:val="15"/>
        </w:numPr>
        <w:spacing w:after="240" w:line="276" w:lineRule="auto"/>
        <w:ind w:hanging="738"/>
        <w:jc w:val="both"/>
        <w:rPr>
          <w:rFonts w:ascii="David" w:hAnsi="David"/>
          <w:sz w:val="24"/>
        </w:rPr>
      </w:pPr>
      <w:r w:rsidRPr="00B82415">
        <w:rPr>
          <w:rFonts w:ascii="David" w:hAnsi="David"/>
          <w:sz w:val="24"/>
          <w:rtl/>
        </w:rPr>
        <w:t>הפרת זכויות עבודה של היועץ כלפי עובדיו;</w:t>
      </w:r>
    </w:p>
    <w:p w14:paraId="6E1E5AB3" w14:textId="77777777" w:rsidR="00E869D9" w:rsidRPr="00B82415" w:rsidRDefault="00E869D9" w:rsidP="00E869D9">
      <w:pPr>
        <w:numPr>
          <w:ilvl w:val="3"/>
          <w:numId w:val="15"/>
        </w:numPr>
        <w:spacing w:after="240" w:line="276" w:lineRule="auto"/>
        <w:ind w:hanging="738"/>
        <w:jc w:val="both"/>
        <w:rPr>
          <w:rFonts w:ascii="David" w:hAnsi="David"/>
          <w:sz w:val="24"/>
        </w:rPr>
      </w:pPr>
      <w:r w:rsidRPr="00B82415">
        <w:rPr>
          <w:rFonts w:ascii="David" w:hAnsi="David" w:hint="eastAsia"/>
          <w:sz w:val="24"/>
          <w:rtl/>
        </w:rPr>
        <w:lastRenderedPageBreak/>
        <w:t>הפרה</w:t>
      </w:r>
      <w:r w:rsidRPr="00B82415">
        <w:rPr>
          <w:rFonts w:ascii="David" w:hAnsi="David"/>
          <w:sz w:val="24"/>
          <w:rtl/>
        </w:rPr>
        <w:t xml:space="preserve"> </w:t>
      </w:r>
      <w:r w:rsidRPr="00B82415">
        <w:rPr>
          <w:rFonts w:ascii="David" w:hAnsi="David" w:hint="eastAsia"/>
          <w:sz w:val="24"/>
          <w:rtl/>
        </w:rPr>
        <w:t>כאמור</w:t>
      </w:r>
      <w:r w:rsidRPr="00B82415">
        <w:rPr>
          <w:rFonts w:ascii="David" w:hAnsi="David"/>
          <w:sz w:val="24"/>
          <w:rtl/>
        </w:rPr>
        <w:t xml:space="preserve"> </w:t>
      </w:r>
      <w:r w:rsidRPr="00B82415">
        <w:rPr>
          <w:rFonts w:ascii="David" w:hAnsi="David" w:hint="eastAsia"/>
          <w:sz w:val="24"/>
          <w:rtl/>
        </w:rPr>
        <w:t>בסעיף</w:t>
      </w:r>
      <w:r w:rsidRPr="00B82415">
        <w:rPr>
          <w:rFonts w:ascii="David" w:hAnsi="David"/>
          <w:sz w:val="24"/>
          <w:rtl/>
        </w:rPr>
        <w:t xml:space="preserve"> 4.2 </w:t>
      </w:r>
      <w:r w:rsidRPr="00B82415">
        <w:rPr>
          <w:rFonts w:ascii="David" w:hAnsi="David" w:hint="eastAsia"/>
          <w:sz w:val="24"/>
          <w:rtl/>
        </w:rPr>
        <w:t>להלן</w:t>
      </w:r>
      <w:r w:rsidRPr="00B82415">
        <w:rPr>
          <w:rFonts w:ascii="David" w:hAnsi="David"/>
          <w:sz w:val="24"/>
          <w:rtl/>
        </w:rPr>
        <w:t>;</w:t>
      </w:r>
    </w:p>
    <w:p w14:paraId="1D8A6D8E" w14:textId="77777777" w:rsidR="00E869D9" w:rsidRPr="00B82415" w:rsidRDefault="00E869D9" w:rsidP="00E869D9">
      <w:pPr>
        <w:numPr>
          <w:ilvl w:val="3"/>
          <w:numId w:val="15"/>
        </w:numPr>
        <w:spacing w:after="240" w:line="276" w:lineRule="auto"/>
        <w:ind w:hanging="738"/>
        <w:jc w:val="both"/>
        <w:rPr>
          <w:rFonts w:ascii="David" w:hAnsi="David"/>
          <w:sz w:val="24"/>
        </w:rPr>
      </w:pPr>
      <w:r w:rsidRPr="00B82415">
        <w:rPr>
          <w:rFonts w:ascii="David" w:hAnsi="David" w:hint="eastAsia"/>
          <w:sz w:val="24"/>
          <w:rtl/>
        </w:rPr>
        <w:t>הפרה</w:t>
      </w:r>
      <w:r w:rsidRPr="00B82415">
        <w:rPr>
          <w:rFonts w:ascii="David" w:hAnsi="David"/>
          <w:sz w:val="24"/>
          <w:rtl/>
        </w:rPr>
        <w:t xml:space="preserve"> </w:t>
      </w:r>
      <w:r w:rsidRPr="00B82415">
        <w:rPr>
          <w:rFonts w:ascii="David" w:hAnsi="David" w:hint="eastAsia"/>
          <w:sz w:val="24"/>
          <w:rtl/>
        </w:rPr>
        <w:t>כאמור</w:t>
      </w:r>
      <w:r w:rsidRPr="00B82415">
        <w:rPr>
          <w:rFonts w:ascii="David" w:hAnsi="David"/>
          <w:sz w:val="24"/>
          <w:rtl/>
        </w:rPr>
        <w:t xml:space="preserve"> </w:t>
      </w:r>
      <w:r w:rsidRPr="00B82415">
        <w:rPr>
          <w:rFonts w:ascii="David" w:hAnsi="David" w:hint="eastAsia"/>
          <w:sz w:val="24"/>
          <w:rtl/>
        </w:rPr>
        <w:t>בסעיף</w:t>
      </w:r>
      <w:r w:rsidRPr="00B82415">
        <w:rPr>
          <w:rFonts w:ascii="David" w:hAnsi="David"/>
          <w:sz w:val="24"/>
          <w:rtl/>
        </w:rPr>
        <w:t xml:space="preserve"> 8.1.16 </w:t>
      </w:r>
      <w:r w:rsidRPr="00B82415">
        <w:rPr>
          <w:rFonts w:ascii="David" w:hAnsi="David" w:hint="eastAsia"/>
          <w:sz w:val="24"/>
          <w:rtl/>
        </w:rPr>
        <w:t>להלן</w:t>
      </w:r>
      <w:r w:rsidRPr="00B82415">
        <w:rPr>
          <w:rFonts w:ascii="David" w:hAnsi="David"/>
          <w:sz w:val="24"/>
          <w:rtl/>
        </w:rPr>
        <w:t>;</w:t>
      </w:r>
    </w:p>
    <w:p w14:paraId="6299A30C" w14:textId="77777777" w:rsidR="00E869D9" w:rsidRPr="00B82415" w:rsidRDefault="00E869D9" w:rsidP="00E869D9">
      <w:pPr>
        <w:numPr>
          <w:ilvl w:val="3"/>
          <w:numId w:val="15"/>
        </w:numPr>
        <w:spacing w:after="240" w:line="276" w:lineRule="auto"/>
        <w:ind w:hanging="738"/>
        <w:jc w:val="both"/>
        <w:rPr>
          <w:rFonts w:ascii="David" w:hAnsi="David"/>
          <w:sz w:val="24"/>
        </w:rPr>
      </w:pPr>
      <w:r w:rsidRPr="00B82415">
        <w:rPr>
          <w:rFonts w:ascii="David" w:hAnsi="David" w:hint="eastAsia"/>
          <w:sz w:val="24"/>
          <w:rtl/>
        </w:rPr>
        <w:t>הפרה</w:t>
      </w:r>
      <w:r w:rsidRPr="00B82415">
        <w:rPr>
          <w:rFonts w:ascii="David" w:hAnsi="David"/>
          <w:sz w:val="24"/>
          <w:rtl/>
        </w:rPr>
        <w:t xml:space="preserve"> </w:t>
      </w:r>
      <w:r w:rsidRPr="00B82415">
        <w:rPr>
          <w:rFonts w:ascii="David" w:hAnsi="David" w:hint="eastAsia"/>
          <w:sz w:val="24"/>
          <w:rtl/>
        </w:rPr>
        <w:t>כאמור</w:t>
      </w:r>
      <w:r w:rsidRPr="00B82415">
        <w:rPr>
          <w:rFonts w:ascii="David" w:hAnsi="David"/>
          <w:sz w:val="24"/>
          <w:rtl/>
        </w:rPr>
        <w:t xml:space="preserve"> </w:t>
      </w:r>
      <w:r w:rsidRPr="00B82415">
        <w:rPr>
          <w:rFonts w:ascii="David" w:hAnsi="David" w:hint="eastAsia"/>
          <w:sz w:val="24"/>
          <w:rtl/>
        </w:rPr>
        <w:t>בסעיף</w:t>
      </w:r>
      <w:r w:rsidRPr="00B82415">
        <w:rPr>
          <w:rFonts w:ascii="David" w:hAnsi="David"/>
          <w:sz w:val="24"/>
          <w:rtl/>
        </w:rPr>
        <w:t xml:space="preserve"> 10.7 </w:t>
      </w:r>
      <w:r w:rsidRPr="00B82415">
        <w:rPr>
          <w:rFonts w:ascii="David" w:hAnsi="David" w:hint="eastAsia"/>
          <w:sz w:val="24"/>
          <w:rtl/>
        </w:rPr>
        <w:t>להלן</w:t>
      </w:r>
      <w:r w:rsidRPr="00B82415">
        <w:rPr>
          <w:rFonts w:ascii="David" w:hAnsi="David"/>
          <w:sz w:val="24"/>
          <w:rtl/>
        </w:rPr>
        <w:t>;</w:t>
      </w:r>
    </w:p>
    <w:p w14:paraId="3B10E19F" w14:textId="77777777" w:rsidR="00E869D9" w:rsidRPr="00B82415" w:rsidRDefault="00E869D9" w:rsidP="00E869D9">
      <w:pPr>
        <w:numPr>
          <w:ilvl w:val="3"/>
          <w:numId w:val="15"/>
        </w:numPr>
        <w:spacing w:after="240" w:line="276" w:lineRule="auto"/>
        <w:ind w:hanging="738"/>
        <w:jc w:val="both"/>
        <w:rPr>
          <w:rFonts w:ascii="David" w:hAnsi="David"/>
          <w:sz w:val="24"/>
        </w:rPr>
      </w:pPr>
      <w:r w:rsidRPr="00B82415">
        <w:rPr>
          <w:rFonts w:ascii="David" w:hAnsi="David" w:hint="eastAsia"/>
          <w:sz w:val="24"/>
          <w:rtl/>
        </w:rPr>
        <w:t>הפרה</w:t>
      </w:r>
      <w:r w:rsidRPr="00B82415">
        <w:rPr>
          <w:rFonts w:ascii="David" w:hAnsi="David"/>
          <w:sz w:val="24"/>
          <w:rtl/>
        </w:rPr>
        <w:t xml:space="preserve"> </w:t>
      </w:r>
      <w:r w:rsidRPr="00B82415">
        <w:rPr>
          <w:rFonts w:ascii="David" w:hAnsi="David" w:hint="eastAsia"/>
          <w:sz w:val="24"/>
          <w:rtl/>
        </w:rPr>
        <w:t>כאמור</w:t>
      </w:r>
      <w:r w:rsidRPr="00B82415">
        <w:rPr>
          <w:rFonts w:ascii="David" w:hAnsi="David"/>
          <w:sz w:val="24"/>
          <w:rtl/>
        </w:rPr>
        <w:t xml:space="preserve"> </w:t>
      </w:r>
      <w:r w:rsidRPr="00B82415">
        <w:rPr>
          <w:rFonts w:ascii="David" w:hAnsi="David" w:hint="eastAsia"/>
          <w:sz w:val="24"/>
          <w:rtl/>
        </w:rPr>
        <w:t>בסעיף</w:t>
      </w:r>
      <w:r w:rsidRPr="00B82415">
        <w:rPr>
          <w:rFonts w:ascii="David" w:hAnsi="David"/>
          <w:sz w:val="24"/>
          <w:rtl/>
        </w:rPr>
        <w:t xml:space="preserve"> 11.5.2 </w:t>
      </w:r>
      <w:r w:rsidRPr="00B82415">
        <w:rPr>
          <w:rFonts w:ascii="David" w:hAnsi="David" w:hint="eastAsia"/>
          <w:sz w:val="24"/>
          <w:rtl/>
        </w:rPr>
        <w:t>שלהלן</w:t>
      </w:r>
      <w:r w:rsidRPr="00B82415">
        <w:rPr>
          <w:rFonts w:ascii="David" w:hAnsi="David"/>
          <w:sz w:val="24"/>
          <w:rtl/>
        </w:rPr>
        <w:t>;</w:t>
      </w:r>
    </w:p>
    <w:p w14:paraId="11AC5792" w14:textId="77777777" w:rsidR="00E869D9" w:rsidRPr="00B82415" w:rsidRDefault="00E869D9" w:rsidP="00E869D9">
      <w:pPr>
        <w:numPr>
          <w:ilvl w:val="3"/>
          <w:numId w:val="15"/>
        </w:numPr>
        <w:spacing w:after="240" w:line="276" w:lineRule="auto"/>
        <w:ind w:hanging="880"/>
        <w:jc w:val="both"/>
        <w:rPr>
          <w:rFonts w:ascii="David" w:hAnsi="David"/>
          <w:sz w:val="24"/>
        </w:rPr>
      </w:pPr>
      <w:r w:rsidRPr="00B82415">
        <w:rPr>
          <w:rFonts w:ascii="David" w:hAnsi="David"/>
          <w:sz w:val="24"/>
          <w:rtl/>
        </w:rPr>
        <w:t xml:space="preserve">אי-ציות להוראות המקשר או מי שהוסמך מטעמו לגבי טיב וסוג </w:t>
      </w:r>
      <w:r w:rsidRPr="00B82415">
        <w:rPr>
          <w:rFonts w:ascii="David" w:hAnsi="David" w:hint="eastAsia"/>
          <w:sz w:val="24"/>
          <w:rtl/>
        </w:rPr>
        <w:t>הציוד</w:t>
      </w:r>
      <w:r w:rsidRPr="00B82415">
        <w:rPr>
          <w:rFonts w:ascii="David" w:hAnsi="David"/>
          <w:sz w:val="24"/>
          <w:rtl/>
        </w:rPr>
        <w:t xml:space="preserve"> או הסידורים;</w:t>
      </w:r>
    </w:p>
    <w:p w14:paraId="1BA84878" w14:textId="77777777" w:rsidR="00E869D9" w:rsidRPr="00B82415" w:rsidRDefault="00E869D9" w:rsidP="00E869D9">
      <w:pPr>
        <w:numPr>
          <w:ilvl w:val="3"/>
          <w:numId w:val="15"/>
        </w:numPr>
        <w:spacing w:after="240" w:line="276" w:lineRule="auto"/>
        <w:ind w:hanging="880"/>
        <w:jc w:val="both"/>
        <w:rPr>
          <w:rFonts w:ascii="David" w:hAnsi="David"/>
          <w:sz w:val="24"/>
        </w:rPr>
      </w:pPr>
      <w:r w:rsidRPr="00B82415">
        <w:rPr>
          <w:rFonts w:ascii="David" w:hAnsi="David"/>
          <w:sz w:val="24"/>
          <w:rtl/>
        </w:rPr>
        <w:t>העסקת אדם אשר לא אושר על ידי יחידת בטחון שדה כמפורט בהסכם זה ובתנאים המוקדמים להשתתפות במכרז;</w:t>
      </w:r>
    </w:p>
    <w:p w14:paraId="21F0E190" w14:textId="77777777" w:rsidR="00E869D9" w:rsidRPr="00B82415" w:rsidRDefault="00E869D9" w:rsidP="00E869D9">
      <w:pPr>
        <w:numPr>
          <w:ilvl w:val="3"/>
          <w:numId w:val="15"/>
        </w:numPr>
        <w:spacing w:after="240" w:line="276" w:lineRule="auto"/>
        <w:ind w:hanging="880"/>
        <w:jc w:val="both"/>
        <w:rPr>
          <w:rFonts w:ascii="David" w:hAnsi="David"/>
          <w:sz w:val="24"/>
        </w:rPr>
      </w:pPr>
      <w:r w:rsidRPr="00B82415">
        <w:rPr>
          <w:rFonts w:ascii="David" w:hAnsi="David"/>
          <w:sz w:val="24"/>
          <w:rtl/>
        </w:rPr>
        <w:t>אי-כיבוד הצהרת הסודיות;</w:t>
      </w:r>
    </w:p>
    <w:p w14:paraId="310A0D1B" w14:textId="77777777" w:rsidR="00E869D9" w:rsidRPr="00B82415" w:rsidRDefault="00E869D9" w:rsidP="00E869D9">
      <w:pPr>
        <w:numPr>
          <w:ilvl w:val="3"/>
          <w:numId w:val="15"/>
        </w:numPr>
        <w:spacing w:after="240" w:line="276" w:lineRule="auto"/>
        <w:ind w:hanging="880"/>
        <w:jc w:val="both"/>
        <w:rPr>
          <w:rFonts w:ascii="David" w:hAnsi="David"/>
          <w:sz w:val="24"/>
        </w:rPr>
      </w:pPr>
      <w:r w:rsidRPr="00B82415">
        <w:rPr>
          <w:rFonts w:ascii="David" w:hAnsi="David"/>
          <w:sz w:val="24"/>
          <w:rtl/>
        </w:rPr>
        <w:t>שימוש אסור ב</w:t>
      </w:r>
      <w:r w:rsidRPr="00B82415">
        <w:rPr>
          <w:rFonts w:ascii="David" w:hAnsi="David" w:hint="eastAsia"/>
          <w:sz w:val="24"/>
          <w:rtl/>
        </w:rPr>
        <w:t>מידע</w:t>
      </w:r>
      <w:r w:rsidRPr="00B82415">
        <w:rPr>
          <w:rFonts w:ascii="David" w:hAnsi="David"/>
          <w:sz w:val="24"/>
          <w:rtl/>
        </w:rPr>
        <w:t xml:space="preserve"> </w:t>
      </w:r>
      <w:r w:rsidRPr="00B82415">
        <w:rPr>
          <w:rFonts w:ascii="David" w:hAnsi="David" w:hint="eastAsia"/>
          <w:sz w:val="24"/>
          <w:rtl/>
        </w:rPr>
        <w:t>אשר</w:t>
      </w:r>
      <w:r w:rsidRPr="00B82415">
        <w:rPr>
          <w:rFonts w:ascii="David" w:hAnsi="David"/>
          <w:sz w:val="24"/>
          <w:rtl/>
        </w:rPr>
        <w:t xml:space="preserve"> </w:t>
      </w:r>
      <w:r w:rsidRPr="00B82415">
        <w:rPr>
          <w:rFonts w:ascii="David" w:hAnsi="David" w:hint="eastAsia"/>
          <w:sz w:val="24"/>
          <w:rtl/>
        </w:rPr>
        <w:t>הגיע</w:t>
      </w:r>
      <w:r w:rsidRPr="00B82415">
        <w:rPr>
          <w:rFonts w:ascii="David" w:hAnsi="David"/>
          <w:sz w:val="24"/>
          <w:rtl/>
        </w:rPr>
        <w:t xml:space="preserve"> </w:t>
      </w:r>
      <w:r w:rsidRPr="00B82415">
        <w:rPr>
          <w:rFonts w:ascii="David" w:hAnsi="David" w:hint="eastAsia"/>
          <w:sz w:val="24"/>
          <w:rtl/>
        </w:rPr>
        <w:t>לידי</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לידי</w:t>
      </w:r>
      <w:r w:rsidRPr="00B82415">
        <w:rPr>
          <w:rFonts w:ascii="David" w:hAnsi="David"/>
          <w:sz w:val="24"/>
          <w:rtl/>
        </w:rPr>
        <w:t xml:space="preserve"> </w:t>
      </w:r>
      <w:r w:rsidRPr="00B82415">
        <w:rPr>
          <w:rFonts w:ascii="David" w:hAnsi="David" w:hint="eastAsia"/>
          <w:sz w:val="24"/>
          <w:rtl/>
        </w:rPr>
        <w:t>אחד</w:t>
      </w:r>
      <w:r w:rsidRPr="00B82415">
        <w:rPr>
          <w:rFonts w:ascii="David" w:hAnsi="David"/>
          <w:sz w:val="24"/>
          <w:rtl/>
        </w:rPr>
        <w:t xml:space="preserve"> </w:t>
      </w:r>
      <w:r w:rsidRPr="00B82415">
        <w:rPr>
          <w:rFonts w:ascii="David" w:hAnsi="David" w:hint="eastAsia"/>
          <w:sz w:val="24"/>
          <w:rtl/>
        </w:rPr>
        <w:t>מעובדיו</w:t>
      </w:r>
      <w:r w:rsidRPr="00B82415">
        <w:rPr>
          <w:rFonts w:ascii="David" w:hAnsi="David"/>
          <w:sz w:val="24"/>
          <w:rtl/>
        </w:rPr>
        <w:t>;</w:t>
      </w:r>
    </w:p>
    <w:p w14:paraId="69A59CB2" w14:textId="77777777" w:rsidR="00E869D9" w:rsidRPr="00B82415" w:rsidRDefault="00E869D9" w:rsidP="00E869D9">
      <w:pPr>
        <w:numPr>
          <w:ilvl w:val="3"/>
          <w:numId w:val="15"/>
        </w:numPr>
        <w:spacing w:after="240" w:line="276" w:lineRule="auto"/>
        <w:ind w:hanging="880"/>
        <w:jc w:val="both"/>
        <w:rPr>
          <w:rFonts w:ascii="David" w:hAnsi="David"/>
          <w:sz w:val="24"/>
        </w:rPr>
      </w:pPr>
      <w:r w:rsidRPr="00B82415">
        <w:rPr>
          <w:rFonts w:ascii="David" w:hAnsi="David" w:hint="eastAsia"/>
          <w:sz w:val="24"/>
          <w:rtl/>
        </w:rPr>
        <w:t>התרשלות</w:t>
      </w:r>
      <w:r w:rsidRPr="00B82415">
        <w:rPr>
          <w:rFonts w:ascii="David" w:hAnsi="David"/>
          <w:sz w:val="24"/>
          <w:rtl/>
        </w:rPr>
        <w:t xml:space="preserve"> </w:t>
      </w:r>
      <w:r w:rsidRPr="00B82415">
        <w:rPr>
          <w:rFonts w:ascii="David" w:hAnsi="David" w:hint="eastAsia"/>
          <w:sz w:val="24"/>
          <w:rtl/>
        </w:rPr>
        <w:t>בביצוע</w:t>
      </w:r>
      <w:r w:rsidRPr="00B82415">
        <w:rPr>
          <w:rFonts w:ascii="David" w:hAnsi="David"/>
          <w:sz w:val="24"/>
          <w:rtl/>
        </w:rPr>
        <w:t xml:space="preserve"> </w:t>
      </w:r>
      <w:r w:rsidRPr="00B82415">
        <w:rPr>
          <w:rFonts w:ascii="David" w:hAnsi="David" w:hint="eastAsia"/>
          <w:sz w:val="24"/>
          <w:rtl/>
        </w:rPr>
        <w:t>תפקידו</w:t>
      </w:r>
      <w:r w:rsidRPr="00B82415">
        <w:rPr>
          <w:rFonts w:ascii="David" w:hAnsi="David"/>
          <w:sz w:val="24"/>
          <w:rtl/>
        </w:rPr>
        <w:t>;</w:t>
      </w:r>
    </w:p>
    <w:p w14:paraId="11795B58" w14:textId="77777777" w:rsidR="00E869D9" w:rsidRPr="00B82415" w:rsidRDefault="00E869D9" w:rsidP="00E869D9">
      <w:pPr>
        <w:numPr>
          <w:ilvl w:val="3"/>
          <w:numId w:val="15"/>
        </w:numPr>
        <w:spacing w:after="240" w:line="276" w:lineRule="auto"/>
        <w:ind w:hanging="880"/>
        <w:jc w:val="both"/>
        <w:rPr>
          <w:rFonts w:ascii="David" w:hAnsi="David"/>
          <w:sz w:val="24"/>
        </w:rPr>
      </w:pPr>
      <w:r w:rsidRPr="00B82415">
        <w:rPr>
          <w:rFonts w:ascii="David" w:hAnsi="David" w:hint="eastAsia"/>
          <w:sz w:val="24"/>
          <w:rtl/>
        </w:rPr>
        <w:t>שינוי</w:t>
      </w:r>
      <w:r w:rsidRPr="00B82415">
        <w:rPr>
          <w:rFonts w:ascii="David" w:hAnsi="David"/>
          <w:sz w:val="24"/>
          <w:rtl/>
        </w:rPr>
        <w:t xml:space="preserve"> </w:t>
      </w:r>
      <w:r w:rsidRPr="00B82415">
        <w:rPr>
          <w:rFonts w:ascii="David" w:hAnsi="David" w:hint="eastAsia"/>
          <w:sz w:val="24"/>
          <w:rtl/>
        </w:rPr>
        <w:t>במצבו</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כך</w:t>
      </w:r>
      <w:r w:rsidRPr="00B82415">
        <w:rPr>
          <w:rFonts w:ascii="David" w:hAnsi="David"/>
          <w:sz w:val="24"/>
          <w:rtl/>
        </w:rPr>
        <w:t xml:space="preserve"> </w:t>
      </w:r>
      <w:r w:rsidRPr="00B82415">
        <w:rPr>
          <w:rFonts w:ascii="David" w:hAnsi="David" w:hint="eastAsia"/>
          <w:sz w:val="24"/>
          <w:rtl/>
        </w:rPr>
        <w:t>שהוא</w:t>
      </w:r>
      <w:r w:rsidRPr="00B82415">
        <w:rPr>
          <w:rFonts w:ascii="David" w:hAnsi="David"/>
          <w:sz w:val="24"/>
          <w:rtl/>
        </w:rPr>
        <w:t xml:space="preserve"> </w:t>
      </w:r>
      <w:r w:rsidRPr="00B82415">
        <w:rPr>
          <w:rFonts w:ascii="David" w:hAnsi="David" w:hint="eastAsia"/>
          <w:sz w:val="24"/>
          <w:rtl/>
        </w:rPr>
        <w:t>אינו</w:t>
      </w:r>
      <w:r w:rsidRPr="00B82415">
        <w:rPr>
          <w:rFonts w:ascii="David" w:hAnsi="David"/>
          <w:sz w:val="24"/>
          <w:rtl/>
        </w:rPr>
        <w:t xml:space="preserve"> </w:t>
      </w:r>
      <w:r w:rsidRPr="00B82415">
        <w:rPr>
          <w:rFonts w:ascii="David" w:hAnsi="David" w:hint="eastAsia"/>
          <w:sz w:val="24"/>
          <w:rtl/>
        </w:rPr>
        <w:t>עומד</w:t>
      </w:r>
      <w:r w:rsidRPr="00B82415">
        <w:rPr>
          <w:rFonts w:ascii="David" w:hAnsi="David"/>
          <w:sz w:val="24"/>
          <w:rtl/>
        </w:rPr>
        <w:t xml:space="preserve"> </w:t>
      </w:r>
      <w:r w:rsidRPr="00B82415">
        <w:rPr>
          <w:rFonts w:ascii="David" w:hAnsi="David" w:hint="eastAsia"/>
          <w:sz w:val="24"/>
          <w:rtl/>
        </w:rPr>
        <w:t>בתנאי</w:t>
      </w:r>
      <w:r w:rsidRPr="00B82415">
        <w:rPr>
          <w:rFonts w:ascii="David" w:hAnsi="David"/>
          <w:sz w:val="24"/>
          <w:rtl/>
        </w:rPr>
        <w:t xml:space="preserve"> </w:t>
      </w:r>
      <w:r w:rsidRPr="00B82415">
        <w:rPr>
          <w:rFonts w:ascii="David" w:hAnsi="David" w:hint="eastAsia"/>
          <w:sz w:val="24"/>
          <w:rtl/>
        </w:rPr>
        <w:t>הסף</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המכרז</w:t>
      </w:r>
      <w:r w:rsidRPr="00B82415">
        <w:rPr>
          <w:rFonts w:ascii="David" w:hAnsi="David"/>
          <w:sz w:val="24"/>
          <w:rtl/>
        </w:rPr>
        <w:t>;</w:t>
      </w:r>
    </w:p>
    <w:p w14:paraId="77B1EA0D" w14:textId="6B259107" w:rsidR="00E869D9" w:rsidRPr="00B82415" w:rsidRDefault="00E869D9" w:rsidP="00E869D9">
      <w:pPr>
        <w:numPr>
          <w:ilvl w:val="3"/>
          <w:numId w:val="15"/>
        </w:numPr>
        <w:spacing w:after="240" w:line="276" w:lineRule="auto"/>
        <w:ind w:hanging="880"/>
        <w:jc w:val="both"/>
        <w:rPr>
          <w:rFonts w:ascii="David" w:hAnsi="David"/>
          <w:sz w:val="24"/>
        </w:rPr>
      </w:pPr>
      <w:r w:rsidRPr="00B82415">
        <w:rPr>
          <w:rFonts w:ascii="David" w:hAnsi="David" w:hint="eastAsia"/>
          <w:sz w:val="24"/>
          <w:rtl/>
        </w:rPr>
        <w:t>מתן</w:t>
      </w:r>
      <w:r w:rsidRPr="00B82415">
        <w:rPr>
          <w:rFonts w:ascii="David" w:hAnsi="David"/>
          <w:sz w:val="24"/>
          <w:rtl/>
        </w:rPr>
        <w:t xml:space="preserve"> </w:t>
      </w:r>
      <w:r w:rsidRPr="00B82415">
        <w:rPr>
          <w:rFonts w:ascii="David" w:hAnsi="David" w:hint="eastAsia"/>
          <w:sz w:val="24"/>
          <w:rtl/>
        </w:rPr>
        <w:t>השירותים</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-ידי </w:t>
      </w:r>
      <w:r w:rsidRPr="00B82415">
        <w:rPr>
          <w:rFonts w:ascii="David" w:hAnsi="David" w:hint="eastAsia"/>
          <w:sz w:val="24"/>
          <w:rtl/>
        </w:rPr>
        <w:t>מי</w:t>
      </w:r>
      <w:r w:rsidRPr="00B82415">
        <w:rPr>
          <w:rFonts w:ascii="David" w:hAnsi="David"/>
          <w:sz w:val="24"/>
          <w:rtl/>
        </w:rPr>
        <w:t xml:space="preserve"> </w:t>
      </w:r>
      <w:r w:rsidRPr="00B82415">
        <w:rPr>
          <w:rFonts w:ascii="David" w:hAnsi="David" w:hint="eastAsia"/>
          <w:sz w:val="24"/>
          <w:rtl/>
        </w:rPr>
        <w:t>שאינו</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שלא</w:t>
      </w:r>
      <w:r w:rsidRPr="00B82415">
        <w:rPr>
          <w:rFonts w:ascii="David" w:hAnsi="David"/>
          <w:sz w:val="24"/>
          <w:rtl/>
        </w:rPr>
        <w:t xml:space="preserve"> </w:t>
      </w:r>
      <w:r w:rsidRPr="00B82415">
        <w:rPr>
          <w:rFonts w:ascii="David" w:hAnsi="David" w:hint="eastAsia"/>
          <w:sz w:val="24"/>
          <w:rtl/>
        </w:rPr>
        <w:t>אושר</w:t>
      </w:r>
      <w:r w:rsidRPr="00B82415">
        <w:rPr>
          <w:rFonts w:ascii="David" w:hAnsi="David"/>
          <w:sz w:val="24"/>
          <w:rtl/>
        </w:rPr>
        <w:t xml:space="preserve"> </w:t>
      </w:r>
      <w:r w:rsidRPr="00B82415">
        <w:rPr>
          <w:rFonts w:ascii="David" w:hAnsi="David" w:hint="eastAsia"/>
          <w:sz w:val="24"/>
          <w:rtl/>
        </w:rPr>
        <w:t>בכתב</w:t>
      </w:r>
      <w:r w:rsidRPr="00B82415">
        <w:rPr>
          <w:rFonts w:ascii="David" w:hAnsi="David"/>
          <w:sz w:val="24"/>
          <w:rtl/>
        </w:rPr>
        <w:t xml:space="preserve"> </w:t>
      </w:r>
      <w:r w:rsidRPr="00B82415">
        <w:rPr>
          <w:rFonts w:ascii="David" w:hAnsi="David" w:hint="eastAsia"/>
          <w:sz w:val="24"/>
          <w:rtl/>
        </w:rPr>
        <w:t>ומראש</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-ידי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w:t>
      </w:r>
    </w:p>
    <w:p w14:paraId="7F6CDF91"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hint="eastAsia"/>
          <w:sz w:val="24"/>
          <w:rtl/>
        </w:rPr>
        <w:t>התנהגות</w:t>
      </w:r>
      <w:r w:rsidRPr="00B82415">
        <w:rPr>
          <w:rFonts w:ascii="David" w:hAnsi="David"/>
          <w:sz w:val="24"/>
          <w:rtl/>
        </w:rPr>
        <w:t xml:space="preserve"> מבזה או משפילה של היועץ בעת מתן השירותים כלפי אדם בשל גזעו, מוצאו, דתו, מקום מגוריו, גילו, לאומו, אמונותיו, מינו, נטייתו המינית או מוגבלותו, תהווה עילה לשימוע שייערך היועץ – ובמקרים חמורים תהווה עילה לביטול ההסכם עמו.</w:t>
      </w:r>
    </w:p>
    <w:p w14:paraId="0EC9BEC8" w14:textId="2D9F690E"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יהא</w:t>
      </w:r>
      <w:r w:rsidRPr="00B82415">
        <w:rPr>
          <w:rFonts w:ascii="David" w:hAnsi="David"/>
          <w:sz w:val="24"/>
          <w:rtl/>
        </w:rPr>
        <w:t xml:space="preserve"> </w:t>
      </w:r>
      <w:r w:rsidRPr="00B82415">
        <w:rPr>
          <w:rFonts w:ascii="David" w:hAnsi="David" w:hint="eastAsia"/>
          <w:sz w:val="24"/>
          <w:rtl/>
        </w:rPr>
        <w:t>רשאי</w:t>
      </w:r>
      <w:r w:rsidRPr="00B82415">
        <w:rPr>
          <w:rFonts w:ascii="David" w:hAnsi="David"/>
          <w:sz w:val="24"/>
          <w:rtl/>
        </w:rPr>
        <w:t xml:space="preserve">, </w:t>
      </w:r>
      <w:r w:rsidRPr="00B82415">
        <w:rPr>
          <w:rFonts w:ascii="David" w:hAnsi="David" w:hint="eastAsia"/>
          <w:sz w:val="24"/>
          <w:rtl/>
        </w:rPr>
        <w:t>בכל</w:t>
      </w:r>
      <w:r w:rsidRPr="00B82415">
        <w:rPr>
          <w:rFonts w:ascii="David" w:hAnsi="David"/>
          <w:sz w:val="24"/>
          <w:rtl/>
        </w:rPr>
        <w:t xml:space="preserve"> </w:t>
      </w:r>
      <w:r w:rsidRPr="00B82415">
        <w:rPr>
          <w:rFonts w:ascii="David" w:hAnsi="David" w:hint="eastAsia"/>
          <w:sz w:val="24"/>
          <w:rtl/>
        </w:rPr>
        <w:t>מועד</w:t>
      </w:r>
      <w:r w:rsidRPr="00B82415">
        <w:rPr>
          <w:rFonts w:ascii="David" w:hAnsi="David"/>
          <w:sz w:val="24"/>
          <w:rtl/>
        </w:rPr>
        <w:t xml:space="preserve">, </w:t>
      </w:r>
      <w:r w:rsidRPr="00B82415">
        <w:rPr>
          <w:rFonts w:ascii="David" w:hAnsi="David" w:hint="eastAsia"/>
          <w:sz w:val="24"/>
          <w:rtl/>
        </w:rPr>
        <w:t>לדרוש</w:t>
      </w:r>
      <w:r w:rsidRPr="00B82415">
        <w:rPr>
          <w:rFonts w:ascii="David" w:hAnsi="David"/>
          <w:sz w:val="24"/>
          <w:rtl/>
        </w:rPr>
        <w:t xml:space="preserve"> </w:t>
      </w:r>
      <w:r w:rsidRPr="00B82415">
        <w:rPr>
          <w:rFonts w:ascii="David" w:hAnsi="David" w:hint="eastAsia"/>
          <w:sz w:val="24"/>
          <w:rtl/>
        </w:rPr>
        <w:t>מהיועץ</w:t>
      </w:r>
      <w:r w:rsidRPr="00B82415">
        <w:rPr>
          <w:rFonts w:ascii="David" w:hAnsi="David"/>
          <w:sz w:val="24"/>
          <w:rtl/>
        </w:rPr>
        <w:t xml:space="preserve"> </w:t>
      </w:r>
      <w:r w:rsidRPr="00B82415">
        <w:rPr>
          <w:rFonts w:ascii="David" w:hAnsi="David" w:hint="eastAsia"/>
          <w:sz w:val="24"/>
          <w:rtl/>
        </w:rPr>
        <w:t>לקבל</w:t>
      </w:r>
      <w:r w:rsidRPr="00B82415">
        <w:rPr>
          <w:rFonts w:ascii="David" w:hAnsi="David"/>
          <w:sz w:val="24"/>
          <w:rtl/>
        </w:rPr>
        <w:t xml:space="preserve"> </w:t>
      </w:r>
      <w:r w:rsidRPr="00B82415">
        <w:rPr>
          <w:rFonts w:ascii="David" w:hAnsi="David" w:hint="eastAsia"/>
          <w:sz w:val="24"/>
          <w:rtl/>
        </w:rPr>
        <w:t>העתק</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נסח</w:t>
      </w:r>
      <w:r w:rsidRPr="00B82415">
        <w:rPr>
          <w:rFonts w:ascii="David" w:hAnsi="David"/>
          <w:sz w:val="24"/>
          <w:rtl/>
        </w:rPr>
        <w:t xml:space="preserve"> </w:t>
      </w:r>
      <w:r w:rsidRPr="00B82415">
        <w:rPr>
          <w:rFonts w:ascii="David" w:hAnsi="David" w:hint="eastAsia"/>
          <w:sz w:val="24"/>
          <w:rtl/>
        </w:rPr>
        <w:t>החברה</w:t>
      </w:r>
      <w:r w:rsidRPr="00B82415">
        <w:rPr>
          <w:rFonts w:ascii="David" w:hAnsi="David"/>
          <w:sz w:val="24"/>
          <w:rtl/>
        </w:rPr>
        <w:t xml:space="preserve"> </w:t>
      </w:r>
      <w:r w:rsidRPr="00B82415">
        <w:rPr>
          <w:rFonts w:ascii="David" w:hAnsi="David" w:hint="eastAsia"/>
          <w:sz w:val="24"/>
          <w:rtl/>
        </w:rPr>
        <w:t>העדכני</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נסח</w:t>
      </w:r>
      <w:r w:rsidRPr="00B82415">
        <w:rPr>
          <w:rFonts w:ascii="David" w:hAnsi="David"/>
          <w:sz w:val="24"/>
          <w:rtl/>
        </w:rPr>
        <w:t xml:space="preserve"> </w:t>
      </w:r>
      <w:r w:rsidRPr="00B82415">
        <w:rPr>
          <w:rFonts w:ascii="David" w:hAnsi="David" w:hint="eastAsia"/>
          <w:sz w:val="24"/>
          <w:rtl/>
        </w:rPr>
        <w:t>השותפות</w:t>
      </w:r>
      <w:r w:rsidRPr="00B82415">
        <w:rPr>
          <w:rFonts w:ascii="David" w:hAnsi="David"/>
          <w:sz w:val="24"/>
          <w:rtl/>
        </w:rPr>
        <w:t xml:space="preserve"> </w:t>
      </w:r>
      <w:r w:rsidRPr="00B82415">
        <w:rPr>
          <w:rFonts w:ascii="David" w:hAnsi="David" w:hint="eastAsia"/>
          <w:sz w:val="24"/>
          <w:rtl/>
        </w:rPr>
        <w:t>העדכני</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החברה</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השותפות</w:t>
      </w:r>
      <w:r w:rsidRPr="00B82415">
        <w:rPr>
          <w:rFonts w:ascii="David" w:hAnsi="David"/>
          <w:sz w:val="24"/>
          <w:rtl/>
        </w:rPr>
        <w:t xml:space="preserve"> </w:t>
      </w:r>
      <w:r w:rsidRPr="00B82415">
        <w:rPr>
          <w:rFonts w:ascii="David" w:hAnsi="David" w:hint="eastAsia"/>
          <w:sz w:val="24"/>
          <w:rtl/>
        </w:rPr>
        <w:t>המעסיקה</w:t>
      </w:r>
      <w:r w:rsidRPr="00B82415">
        <w:rPr>
          <w:rFonts w:ascii="David" w:hAnsi="David"/>
          <w:sz w:val="24"/>
          <w:rtl/>
        </w:rPr>
        <w:t xml:space="preserve"> </w:t>
      </w:r>
      <w:r w:rsidRPr="00B82415">
        <w:rPr>
          <w:rFonts w:ascii="David" w:hAnsi="David" w:hint="eastAsia"/>
          <w:sz w:val="24"/>
          <w:rtl/>
        </w:rPr>
        <w:t>אותו</w:t>
      </w:r>
      <w:r w:rsidRPr="00B82415">
        <w:rPr>
          <w:rFonts w:ascii="David" w:hAnsi="David"/>
          <w:sz w:val="24"/>
          <w:rtl/>
        </w:rPr>
        <w:t xml:space="preserve">. </w:t>
      </w:r>
      <w:r w:rsidRPr="00B82415">
        <w:rPr>
          <w:rFonts w:ascii="David" w:hAnsi="David" w:hint="eastAsia"/>
          <w:sz w:val="24"/>
          <w:rtl/>
        </w:rPr>
        <w:t>לא</w:t>
      </w:r>
      <w:r w:rsidRPr="00B82415">
        <w:rPr>
          <w:rFonts w:ascii="David" w:hAnsi="David"/>
          <w:sz w:val="24"/>
          <w:rtl/>
        </w:rPr>
        <w:t xml:space="preserve"> </w:t>
      </w:r>
      <w:r w:rsidRPr="00B82415">
        <w:rPr>
          <w:rFonts w:ascii="David" w:hAnsi="David" w:hint="eastAsia"/>
          <w:sz w:val="24"/>
          <w:rtl/>
        </w:rPr>
        <w:t>סיפק</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את</w:t>
      </w:r>
      <w:r w:rsidRPr="00B82415">
        <w:rPr>
          <w:rFonts w:ascii="David" w:hAnsi="David"/>
          <w:sz w:val="24"/>
          <w:rtl/>
        </w:rPr>
        <w:t xml:space="preserve"> </w:t>
      </w:r>
      <w:r w:rsidRPr="00B82415">
        <w:rPr>
          <w:rFonts w:ascii="David" w:hAnsi="David" w:hint="eastAsia"/>
          <w:sz w:val="24"/>
          <w:rtl/>
        </w:rPr>
        <w:t>נסח</w:t>
      </w:r>
      <w:r w:rsidRPr="00B82415">
        <w:rPr>
          <w:rFonts w:ascii="David" w:hAnsi="David"/>
          <w:sz w:val="24"/>
          <w:rtl/>
        </w:rPr>
        <w:t xml:space="preserve"> </w:t>
      </w:r>
      <w:r w:rsidRPr="00B82415">
        <w:rPr>
          <w:rFonts w:ascii="David" w:hAnsi="David" w:hint="eastAsia"/>
          <w:sz w:val="24"/>
          <w:rtl/>
        </w:rPr>
        <w:t>החברה</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נסח</w:t>
      </w:r>
      <w:r w:rsidRPr="00B82415">
        <w:rPr>
          <w:rFonts w:ascii="David" w:hAnsi="David"/>
          <w:sz w:val="24"/>
          <w:rtl/>
        </w:rPr>
        <w:t xml:space="preserve"> </w:t>
      </w:r>
      <w:r w:rsidRPr="00B82415">
        <w:rPr>
          <w:rFonts w:ascii="David" w:hAnsi="David" w:hint="eastAsia"/>
          <w:sz w:val="24"/>
          <w:rtl/>
        </w:rPr>
        <w:t>השותפות</w:t>
      </w:r>
      <w:r w:rsidRPr="00B82415">
        <w:rPr>
          <w:rFonts w:ascii="David" w:hAnsi="David"/>
          <w:sz w:val="24"/>
          <w:rtl/>
        </w:rPr>
        <w:t xml:space="preserve"> </w:t>
      </w:r>
      <w:r w:rsidRPr="00B82415">
        <w:rPr>
          <w:rFonts w:ascii="David" w:hAnsi="David" w:hint="eastAsia"/>
          <w:sz w:val="24"/>
          <w:rtl/>
        </w:rPr>
        <w:t>כאמור</w:t>
      </w:r>
      <w:r w:rsidRPr="00B82415">
        <w:rPr>
          <w:rFonts w:ascii="David" w:hAnsi="David"/>
          <w:sz w:val="24"/>
          <w:rtl/>
        </w:rPr>
        <w:t xml:space="preserve"> </w:t>
      </w:r>
      <w:r w:rsidRPr="00B82415">
        <w:rPr>
          <w:rFonts w:ascii="David" w:hAnsi="David" w:hint="eastAsia"/>
          <w:sz w:val="24"/>
          <w:rtl/>
        </w:rPr>
        <w:t>בתוך</w:t>
      </w:r>
      <w:r w:rsidRPr="00B82415">
        <w:rPr>
          <w:rFonts w:ascii="David" w:hAnsi="David"/>
          <w:sz w:val="24"/>
          <w:rtl/>
        </w:rPr>
        <w:t xml:space="preserve"> 30 </w:t>
      </w:r>
      <w:r w:rsidRPr="00B82415">
        <w:rPr>
          <w:rFonts w:ascii="David" w:hAnsi="David" w:hint="eastAsia"/>
          <w:sz w:val="24"/>
          <w:rtl/>
        </w:rPr>
        <w:t>ימים</w:t>
      </w:r>
      <w:r w:rsidRPr="00B82415">
        <w:rPr>
          <w:rFonts w:ascii="David" w:hAnsi="David"/>
          <w:sz w:val="24"/>
          <w:rtl/>
        </w:rPr>
        <w:t xml:space="preserve"> </w:t>
      </w:r>
      <w:r w:rsidRPr="00B82415">
        <w:rPr>
          <w:rFonts w:ascii="David" w:hAnsi="David" w:hint="eastAsia"/>
          <w:sz w:val="24"/>
          <w:rtl/>
        </w:rPr>
        <w:t>ממועד</w:t>
      </w:r>
      <w:r w:rsidRPr="00B82415">
        <w:rPr>
          <w:rFonts w:ascii="David" w:hAnsi="David"/>
          <w:sz w:val="24"/>
          <w:rtl/>
        </w:rPr>
        <w:t xml:space="preserve"> </w:t>
      </w:r>
      <w:r w:rsidRPr="00B82415">
        <w:rPr>
          <w:rFonts w:ascii="David" w:hAnsi="David" w:hint="eastAsia"/>
          <w:sz w:val="24"/>
          <w:rtl/>
        </w:rPr>
        <w:t>הדרישה</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יהיה</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רשאי</w:t>
      </w:r>
      <w:r w:rsidRPr="00B82415">
        <w:rPr>
          <w:rFonts w:ascii="David" w:hAnsi="David"/>
          <w:sz w:val="24"/>
          <w:rtl/>
        </w:rPr>
        <w:t xml:space="preserve"> </w:t>
      </w:r>
      <w:r w:rsidRPr="00B82415">
        <w:rPr>
          <w:rFonts w:ascii="David" w:hAnsi="David" w:hint="eastAsia"/>
          <w:sz w:val="24"/>
          <w:rtl/>
        </w:rPr>
        <w:t>לסיים</w:t>
      </w:r>
      <w:r w:rsidRPr="00B82415">
        <w:rPr>
          <w:rFonts w:ascii="David" w:hAnsi="David"/>
          <w:sz w:val="24"/>
          <w:rtl/>
        </w:rPr>
        <w:t xml:space="preserve"> </w:t>
      </w:r>
      <w:r w:rsidRPr="00B82415">
        <w:rPr>
          <w:rFonts w:ascii="David" w:hAnsi="David" w:hint="eastAsia"/>
          <w:sz w:val="24"/>
          <w:rtl/>
        </w:rPr>
        <w:t>את</w:t>
      </w:r>
      <w:r w:rsidRPr="00B82415">
        <w:rPr>
          <w:rFonts w:ascii="David" w:hAnsi="David"/>
          <w:sz w:val="24"/>
          <w:rtl/>
        </w:rPr>
        <w:t xml:space="preserve"> </w:t>
      </w:r>
      <w:r w:rsidRPr="00B82415">
        <w:rPr>
          <w:rFonts w:ascii="David" w:hAnsi="David" w:hint="eastAsia"/>
          <w:sz w:val="24"/>
          <w:rtl/>
        </w:rPr>
        <w:t>ההתקשרות</w:t>
      </w:r>
      <w:r w:rsidRPr="00B82415">
        <w:rPr>
          <w:rFonts w:ascii="David" w:hAnsi="David"/>
          <w:sz w:val="24"/>
          <w:rtl/>
        </w:rPr>
        <w:t xml:space="preserve"> </w:t>
      </w:r>
      <w:r w:rsidRPr="00B82415">
        <w:rPr>
          <w:rFonts w:ascii="David" w:hAnsi="David" w:hint="eastAsia"/>
          <w:sz w:val="24"/>
          <w:rtl/>
        </w:rPr>
        <w:t>לאלתר</w:t>
      </w:r>
      <w:r w:rsidRPr="00B82415">
        <w:rPr>
          <w:rFonts w:ascii="David" w:hAnsi="David"/>
          <w:sz w:val="24"/>
          <w:rtl/>
        </w:rPr>
        <w:t>.</w:t>
      </w:r>
    </w:p>
    <w:p w14:paraId="6CA8B0EE" w14:textId="7F9223C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מתחייב</w:t>
      </w:r>
      <w:r w:rsidRPr="00B82415">
        <w:rPr>
          <w:rFonts w:ascii="David" w:hAnsi="David"/>
          <w:sz w:val="24"/>
          <w:rtl/>
        </w:rPr>
        <w:t xml:space="preserve"> </w:t>
      </w:r>
      <w:r w:rsidRPr="00B82415">
        <w:rPr>
          <w:rFonts w:ascii="David" w:hAnsi="David" w:hint="eastAsia"/>
          <w:sz w:val="24"/>
          <w:rtl/>
        </w:rPr>
        <w:t>להעביר</w:t>
      </w:r>
      <w:r w:rsidRPr="00B82415">
        <w:rPr>
          <w:rFonts w:ascii="David" w:hAnsi="David"/>
          <w:sz w:val="24"/>
          <w:rtl/>
        </w:rPr>
        <w:t xml:space="preserve"> </w:t>
      </w:r>
      <w:r w:rsidRPr="00B82415">
        <w:rPr>
          <w:rFonts w:ascii="David" w:hAnsi="David" w:hint="eastAsia"/>
          <w:sz w:val="24"/>
          <w:rtl/>
        </w:rPr>
        <w:t>כל</w:t>
      </w:r>
      <w:r w:rsidRPr="00B82415">
        <w:rPr>
          <w:rFonts w:ascii="David" w:hAnsi="David"/>
          <w:sz w:val="24"/>
          <w:rtl/>
        </w:rPr>
        <w:t xml:space="preserve"> </w:t>
      </w:r>
      <w:r w:rsidRPr="00B82415">
        <w:rPr>
          <w:rFonts w:ascii="David" w:hAnsi="David" w:hint="eastAsia"/>
          <w:sz w:val="24"/>
          <w:rtl/>
        </w:rPr>
        <w:t>מידע</w:t>
      </w:r>
      <w:r w:rsidRPr="00B82415">
        <w:rPr>
          <w:rFonts w:ascii="David" w:hAnsi="David"/>
          <w:sz w:val="24"/>
          <w:rtl/>
        </w:rPr>
        <w:t xml:space="preserve">, </w:t>
      </w:r>
      <w:r w:rsidRPr="00B82415">
        <w:rPr>
          <w:rFonts w:ascii="David" w:hAnsi="David" w:hint="eastAsia"/>
          <w:sz w:val="24"/>
          <w:rtl/>
        </w:rPr>
        <w:t>כל</w:t>
      </w:r>
      <w:r w:rsidRPr="00B82415">
        <w:rPr>
          <w:rFonts w:ascii="David" w:hAnsi="David"/>
          <w:sz w:val="24"/>
          <w:rtl/>
        </w:rPr>
        <w:t xml:space="preserve"> </w:t>
      </w:r>
      <w:r w:rsidRPr="00B82415">
        <w:rPr>
          <w:rFonts w:ascii="David" w:hAnsi="David" w:hint="eastAsia"/>
          <w:sz w:val="24"/>
          <w:rtl/>
        </w:rPr>
        <w:t>מסמך</w:t>
      </w:r>
      <w:r w:rsidRPr="00B82415">
        <w:rPr>
          <w:rFonts w:ascii="David" w:hAnsi="David"/>
          <w:sz w:val="24"/>
          <w:rtl/>
        </w:rPr>
        <w:t xml:space="preserve"> </w:t>
      </w:r>
      <w:r w:rsidRPr="00B82415">
        <w:rPr>
          <w:rFonts w:ascii="David" w:hAnsi="David" w:hint="eastAsia"/>
          <w:sz w:val="24"/>
          <w:rtl/>
        </w:rPr>
        <w:t>ולאפשר</w:t>
      </w:r>
      <w:r w:rsidRPr="00B82415">
        <w:rPr>
          <w:rFonts w:ascii="David" w:hAnsi="David"/>
          <w:sz w:val="24"/>
          <w:rtl/>
        </w:rPr>
        <w:t xml:space="preserve"> </w:t>
      </w:r>
      <w:r w:rsidRPr="00B82415">
        <w:rPr>
          <w:rFonts w:ascii="David" w:hAnsi="David" w:hint="eastAsia"/>
          <w:sz w:val="24"/>
          <w:rtl/>
        </w:rPr>
        <w:t>לבצע</w:t>
      </w:r>
      <w:r w:rsidRPr="00B82415">
        <w:rPr>
          <w:rFonts w:ascii="David" w:hAnsi="David"/>
          <w:sz w:val="24"/>
          <w:rtl/>
        </w:rPr>
        <w:t xml:space="preserve"> </w:t>
      </w:r>
      <w:r w:rsidRPr="00B82415">
        <w:rPr>
          <w:rFonts w:ascii="David" w:hAnsi="David" w:hint="eastAsia"/>
          <w:sz w:val="24"/>
          <w:rtl/>
        </w:rPr>
        <w:t>כל</w:t>
      </w:r>
      <w:r w:rsidRPr="00B82415">
        <w:rPr>
          <w:rFonts w:ascii="David" w:hAnsi="David"/>
          <w:sz w:val="24"/>
          <w:rtl/>
        </w:rPr>
        <w:t xml:space="preserve"> </w:t>
      </w:r>
      <w:r w:rsidRPr="00B82415">
        <w:rPr>
          <w:rFonts w:ascii="David" w:hAnsi="David" w:hint="eastAsia"/>
          <w:sz w:val="24"/>
          <w:rtl/>
        </w:rPr>
        <w:t>בדיקה</w:t>
      </w:r>
      <w:r w:rsidRPr="00B82415">
        <w:rPr>
          <w:rFonts w:ascii="David" w:hAnsi="David"/>
          <w:sz w:val="24"/>
          <w:rtl/>
        </w:rPr>
        <w:t xml:space="preserve"> </w:t>
      </w:r>
      <w:r w:rsidRPr="00B82415">
        <w:rPr>
          <w:rFonts w:ascii="David" w:hAnsi="David" w:hint="eastAsia"/>
          <w:sz w:val="24"/>
          <w:rtl/>
        </w:rPr>
        <w:t>לכל</w:t>
      </w:r>
      <w:r w:rsidRPr="00B82415">
        <w:rPr>
          <w:rFonts w:ascii="David" w:hAnsi="David"/>
          <w:sz w:val="24"/>
          <w:rtl/>
        </w:rPr>
        <w:t xml:space="preserve"> </w:t>
      </w:r>
      <w:r w:rsidRPr="00B82415">
        <w:rPr>
          <w:rFonts w:ascii="David" w:hAnsi="David" w:hint="eastAsia"/>
          <w:sz w:val="24"/>
          <w:rtl/>
        </w:rPr>
        <w:t>גורם</w:t>
      </w:r>
      <w:r w:rsidRPr="00B82415">
        <w:rPr>
          <w:rFonts w:ascii="David" w:hAnsi="David"/>
          <w:sz w:val="24"/>
          <w:rtl/>
        </w:rPr>
        <w:t xml:space="preserve"> </w:t>
      </w:r>
      <w:r w:rsidRPr="00B82415">
        <w:rPr>
          <w:rFonts w:ascii="David" w:hAnsi="David" w:hint="eastAsia"/>
          <w:sz w:val="24"/>
          <w:rtl/>
        </w:rPr>
        <w:t>מטעם</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לרבות</w:t>
      </w:r>
      <w:r w:rsidRPr="00B82415">
        <w:rPr>
          <w:rFonts w:ascii="David" w:hAnsi="David"/>
          <w:sz w:val="24"/>
          <w:rtl/>
        </w:rPr>
        <w:t xml:space="preserve"> </w:t>
      </w:r>
      <w:r w:rsidRPr="00B82415">
        <w:rPr>
          <w:rFonts w:ascii="David" w:hAnsi="David" w:hint="eastAsia"/>
          <w:sz w:val="24"/>
          <w:rtl/>
        </w:rPr>
        <w:t>ספרי</w:t>
      </w:r>
      <w:r w:rsidRPr="00B82415">
        <w:rPr>
          <w:rFonts w:ascii="David" w:hAnsi="David"/>
          <w:sz w:val="24"/>
          <w:rtl/>
        </w:rPr>
        <w:t xml:space="preserve"> </w:t>
      </w:r>
      <w:r w:rsidRPr="00B82415">
        <w:rPr>
          <w:rFonts w:ascii="David" w:hAnsi="David" w:hint="eastAsia"/>
          <w:sz w:val="24"/>
          <w:rtl/>
        </w:rPr>
        <w:t>חשבונות</w:t>
      </w:r>
      <w:r w:rsidRPr="00B82415">
        <w:rPr>
          <w:rFonts w:ascii="David" w:hAnsi="David"/>
          <w:sz w:val="24"/>
          <w:rtl/>
        </w:rPr>
        <w:t xml:space="preserve"> </w:t>
      </w:r>
      <w:r w:rsidRPr="00B82415">
        <w:rPr>
          <w:rFonts w:ascii="David" w:hAnsi="David" w:hint="eastAsia"/>
          <w:sz w:val="24"/>
          <w:rtl/>
        </w:rPr>
        <w:t>ומידע</w:t>
      </w:r>
      <w:r w:rsidRPr="00B82415">
        <w:rPr>
          <w:rFonts w:ascii="David" w:hAnsi="David"/>
          <w:sz w:val="24"/>
          <w:rtl/>
        </w:rPr>
        <w:t xml:space="preserve"> </w:t>
      </w:r>
      <w:r w:rsidRPr="00B82415">
        <w:rPr>
          <w:rFonts w:ascii="David" w:hAnsi="David" w:hint="eastAsia"/>
          <w:sz w:val="24"/>
          <w:rtl/>
        </w:rPr>
        <w:t>שנמצא</w:t>
      </w:r>
      <w:r w:rsidRPr="00B82415">
        <w:rPr>
          <w:rFonts w:ascii="David" w:hAnsi="David"/>
          <w:sz w:val="24"/>
          <w:rtl/>
        </w:rPr>
        <w:t xml:space="preserve"> </w:t>
      </w:r>
      <w:r w:rsidRPr="00B82415">
        <w:rPr>
          <w:rFonts w:ascii="David" w:hAnsi="David" w:hint="eastAsia"/>
          <w:sz w:val="24"/>
          <w:rtl/>
        </w:rPr>
        <w:t>ברשות</w:t>
      </w:r>
      <w:r w:rsidRPr="00B82415">
        <w:rPr>
          <w:rFonts w:ascii="David" w:hAnsi="David"/>
          <w:sz w:val="24"/>
          <w:rtl/>
        </w:rPr>
        <w:t xml:space="preserve"> </w:t>
      </w:r>
      <w:r w:rsidRPr="00B82415">
        <w:rPr>
          <w:rFonts w:ascii="David" w:hAnsi="David" w:hint="eastAsia"/>
          <w:sz w:val="24"/>
          <w:rtl/>
        </w:rPr>
        <w:t>גורמים</w:t>
      </w:r>
      <w:r w:rsidRPr="00B82415">
        <w:rPr>
          <w:rFonts w:ascii="David" w:hAnsi="David"/>
          <w:sz w:val="24"/>
          <w:rtl/>
        </w:rPr>
        <w:t xml:space="preserve"> </w:t>
      </w:r>
      <w:r w:rsidRPr="00B82415">
        <w:rPr>
          <w:rFonts w:ascii="David" w:hAnsi="David" w:hint="eastAsia"/>
          <w:sz w:val="24"/>
          <w:rtl/>
        </w:rPr>
        <w:t>שלישיים</w:t>
      </w:r>
      <w:r w:rsidRPr="00B82415">
        <w:rPr>
          <w:rFonts w:ascii="David" w:hAnsi="David"/>
          <w:sz w:val="24"/>
          <w:rtl/>
        </w:rPr>
        <w:t xml:space="preserve">, </w:t>
      </w:r>
      <w:r w:rsidRPr="00B82415">
        <w:rPr>
          <w:rFonts w:ascii="David" w:hAnsi="David" w:hint="eastAsia"/>
          <w:sz w:val="24"/>
          <w:rtl/>
        </w:rPr>
        <w:t>בקשר</w:t>
      </w:r>
      <w:r w:rsidRPr="00B82415">
        <w:rPr>
          <w:rFonts w:ascii="David" w:hAnsi="David"/>
          <w:sz w:val="24"/>
          <w:rtl/>
        </w:rPr>
        <w:t xml:space="preserve"> </w:t>
      </w:r>
      <w:r w:rsidRPr="00B82415">
        <w:rPr>
          <w:rFonts w:ascii="David" w:hAnsi="David" w:hint="eastAsia"/>
          <w:sz w:val="24"/>
          <w:rtl/>
        </w:rPr>
        <w:t>להסכם</w:t>
      </w:r>
      <w:r w:rsidRPr="00B82415">
        <w:rPr>
          <w:rFonts w:ascii="David" w:hAnsi="David"/>
          <w:sz w:val="24"/>
          <w:rtl/>
        </w:rPr>
        <w:t xml:space="preserve"> </w:t>
      </w:r>
      <w:r w:rsidRPr="00B82415">
        <w:rPr>
          <w:rFonts w:ascii="David" w:hAnsi="David" w:hint="eastAsia"/>
          <w:sz w:val="24"/>
          <w:rtl/>
        </w:rPr>
        <w:t>זה</w:t>
      </w:r>
      <w:r w:rsidRPr="00B82415">
        <w:rPr>
          <w:rFonts w:ascii="David" w:hAnsi="David"/>
          <w:sz w:val="24"/>
          <w:rtl/>
        </w:rPr>
        <w:t xml:space="preserve">, </w:t>
      </w:r>
      <w:r w:rsidRPr="00B82415">
        <w:rPr>
          <w:rFonts w:ascii="David" w:hAnsi="David" w:hint="eastAsia"/>
          <w:sz w:val="24"/>
          <w:rtl/>
        </w:rPr>
        <w:t>כולל</w:t>
      </w:r>
      <w:r w:rsidRPr="00B82415">
        <w:rPr>
          <w:rFonts w:ascii="David" w:hAnsi="David"/>
          <w:sz w:val="24"/>
          <w:rtl/>
        </w:rPr>
        <w:t xml:space="preserve"> </w:t>
      </w:r>
      <w:r w:rsidRPr="00B82415">
        <w:rPr>
          <w:rFonts w:ascii="David" w:hAnsi="David" w:hint="eastAsia"/>
          <w:sz w:val="24"/>
          <w:rtl/>
        </w:rPr>
        <w:t>ביקורת</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תשלומים</w:t>
      </w:r>
      <w:r w:rsidRPr="00B82415">
        <w:rPr>
          <w:rFonts w:ascii="David" w:hAnsi="David"/>
          <w:sz w:val="24"/>
          <w:rtl/>
        </w:rPr>
        <w:t xml:space="preserve"> </w:t>
      </w:r>
      <w:r w:rsidRPr="00B82415">
        <w:rPr>
          <w:rFonts w:ascii="David" w:hAnsi="David" w:hint="eastAsia"/>
          <w:sz w:val="24"/>
          <w:rtl/>
        </w:rPr>
        <w:t>ששולמו</w:t>
      </w:r>
      <w:r w:rsidRPr="00B82415">
        <w:rPr>
          <w:rFonts w:ascii="David" w:hAnsi="David"/>
          <w:sz w:val="24"/>
          <w:rtl/>
        </w:rPr>
        <w:t xml:space="preserve"> </w:t>
      </w:r>
      <w:r w:rsidRPr="00B82415">
        <w:rPr>
          <w:rFonts w:ascii="David" w:hAnsi="David" w:hint="eastAsia"/>
          <w:sz w:val="24"/>
          <w:rtl/>
        </w:rPr>
        <w:t>לקבלני</w:t>
      </w:r>
      <w:r w:rsidRPr="00B82415">
        <w:rPr>
          <w:rFonts w:ascii="David" w:hAnsi="David"/>
          <w:sz w:val="24"/>
          <w:rtl/>
        </w:rPr>
        <w:t xml:space="preserve"> </w:t>
      </w:r>
      <w:r w:rsidRPr="00B82415">
        <w:rPr>
          <w:rFonts w:ascii="David" w:hAnsi="David" w:hint="eastAsia"/>
          <w:sz w:val="24"/>
          <w:rtl/>
        </w:rPr>
        <w:t>משנה</w:t>
      </w:r>
      <w:r w:rsidRPr="00B82415">
        <w:rPr>
          <w:rFonts w:ascii="David" w:hAnsi="David"/>
          <w:sz w:val="24"/>
          <w:rtl/>
        </w:rPr>
        <w:t xml:space="preserve"> </w:t>
      </w:r>
      <w:r w:rsidRPr="00B82415">
        <w:rPr>
          <w:rFonts w:ascii="David" w:hAnsi="David" w:hint="eastAsia"/>
          <w:sz w:val="24"/>
          <w:rtl/>
        </w:rPr>
        <w:t>ולעובדיו</w:t>
      </w:r>
      <w:r w:rsidRPr="00B82415">
        <w:rPr>
          <w:rFonts w:ascii="David" w:hAnsi="David"/>
          <w:sz w:val="24"/>
          <w:rtl/>
        </w:rPr>
        <w:t>.</w:t>
      </w:r>
    </w:p>
    <w:p w14:paraId="1E989618" w14:textId="7E29CD92"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E0305F">
        <w:rPr>
          <w:rFonts w:ascii="David" w:hAnsi="David"/>
          <w:sz w:val="24"/>
          <w:rtl/>
        </w:rPr>
        <w:t>מינהל</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p>
    <w:p w14:paraId="5EC2E578" w14:textId="7777777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hint="eastAsia"/>
          <w:sz w:val="24"/>
          <w:rtl/>
        </w:rPr>
        <w:t>במקרה</w:t>
      </w:r>
      <w:r w:rsidRPr="00B82415">
        <w:rPr>
          <w:rFonts w:ascii="David" w:hAnsi="David"/>
          <w:sz w:val="24"/>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75EA02C2" w14:textId="1D487DD3"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מבלי לגרוע מזכויותיו של ה</w:t>
      </w:r>
      <w:r w:rsidR="00E0305F">
        <w:rPr>
          <w:rFonts w:ascii="David" w:hAnsi="David"/>
          <w:sz w:val="24"/>
          <w:rtl/>
        </w:rPr>
        <w:t>מינהל</w:t>
      </w:r>
      <w:r w:rsidRPr="00B82415">
        <w:rPr>
          <w:rFonts w:ascii="David" w:hAnsi="David"/>
          <w:sz w:val="24"/>
          <w:rtl/>
        </w:rPr>
        <w:t xml:space="preserve"> לפי ההסכם, אם הובא ההסכם לידי גמר לפי תנאי ההסכם, יהיה ה</w:t>
      </w:r>
      <w:r w:rsidR="00E0305F">
        <w:rPr>
          <w:rFonts w:ascii="David" w:hAnsi="David"/>
          <w:sz w:val="24"/>
          <w:rtl/>
        </w:rPr>
        <w:t>מינהל</w:t>
      </w:r>
      <w:r w:rsidRPr="00B82415">
        <w:rPr>
          <w:rFonts w:ascii="David" w:hAnsi="David"/>
          <w:sz w:val="24"/>
          <w:rtl/>
        </w:rPr>
        <w:t xml:space="preserve"> רשאי למסור את המשך מתן השירותים לאדם אחר, ולהשתמש ללא הגבלה בשירותים  שניתנו על ידי היועץ ובכל תוצר של</w:t>
      </w:r>
      <w:r w:rsidRPr="00B82415">
        <w:rPr>
          <w:rFonts w:ascii="David" w:hAnsi="David" w:hint="eastAsia"/>
          <w:sz w:val="24"/>
          <w:rtl/>
        </w:rPr>
        <w:t>ו</w:t>
      </w:r>
      <w:r w:rsidRPr="00B82415">
        <w:rPr>
          <w:rFonts w:ascii="David" w:hAnsi="David"/>
          <w:sz w:val="24"/>
          <w:rtl/>
        </w:rPr>
        <w:t>.</w:t>
      </w:r>
    </w:p>
    <w:p w14:paraId="2D78C856" w14:textId="5365545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למען הסר ספק, אין באמור בהסכם כדי לפגוע בזכות ה</w:t>
      </w:r>
      <w:r w:rsidR="00E0305F">
        <w:rPr>
          <w:rFonts w:ascii="David" w:hAnsi="David"/>
          <w:sz w:val="24"/>
          <w:rtl/>
        </w:rPr>
        <w:t>מינהל</w:t>
      </w:r>
      <w:r w:rsidRPr="00B82415">
        <w:rPr>
          <w:rFonts w:ascii="David" w:hAnsi="David"/>
          <w:sz w:val="24"/>
          <w:rtl/>
        </w:rPr>
        <w:t xml:space="preserve"> להשתחרר מן ההסכם, </w:t>
      </w:r>
      <w:r w:rsidRPr="00B82415">
        <w:rPr>
          <w:rFonts w:ascii="David" w:hAnsi="David" w:hint="eastAsia"/>
          <w:sz w:val="24"/>
          <w:rtl/>
        </w:rPr>
        <w:t>אם</w:t>
      </w:r>
      <w:r w:rsidRPr="00B82415">
        <w:rPr>
          <w:rFonts w:ascii="David" w:hAnsi="David"/>
          <w:sz w:val="24"/>
          <w:rtl/>
        </w:rPr>
        <w:t xml:space="preserve"> צרכים ציבוריים או ביטחוניים או צרכים הייחודיים לאזור יחייבו זאת </w:t>
      </w:r>
      <w:r w:rsidRPr="00B82415">
        <w:rPr>
          <w:rFonts w:ascii="David" w:hAnsi="David" w:hint="eastAsia"/>
          <w:sz w:val="24"/>
          <w:rtl/>
        </w:rPr>
        <w:t>או</w:t>
      </w:r>
      <w:r w:rsidRPr="00B82415">
        <w:rPr>
          <w:rFonts w:ascii="David" w:hAnsi="David"/>
          <w:sz w:val="24"/>
          <w:rtl/>
        </w:rPr>
        <w:t xml:space="preserve"> יצדיקו זאת. במקרה כזה יחולו ההוראות הקבועות בדין להשתחררות רשות ציבורית מהתחייבויותיה.</w:t>
      </w:r>
    </w:p>
    <w:p w14:paraId="0DAA4876" w14:textId="32AA520B"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lastRenderedPageBreak/>
        <w:t>ה</w:t>
      </w:r>
      <w:r w:rsidR="00E0305F">
        <w:rPr>
          <w:rFonts w:ascii="David" w:hAnsi="David"/>
          <w:sz w:val="24"/>
          <w:rtl/>
        </w:rPr>
        <w:t>מינהל</w:t>
      </w:r>
      <w:r w:rsidRPr="00B82415">
        <w:rPr>
          <w:rFonts w:ascii="David" w:hAnsi="David"/>
          <w:sz w:val="24"/>
          <w:rtl/>
        </w:rPr>
        <w:t xml:space="preserve"> יהיה זכאי לבטל הסכם זה כולו או חלק ממנו בשל סיבות ביטחוניות, </w:t>
      </w:r>
      <w:r w:rsidRPr="00B82415">
        <w:rPr>
          <w:rFonts w:ascii="David" w:hAnsi="David" w:hint="eastAsia"/>
          <w:sz w:val="24"/>
          <w:rtl/>
        </w:rPr>
        <w:t>מדיניות</w:t>
      </w:r>
      <w:r w:rsidRPr="00B82415">
        <w:rPr>
          <w:rFonts w:ascii="David" w:hAnsi="David"/>
          <w:sz w:val="24"/>
          <w:rtl/>
        </w:rPr>
        <w:t xml:space="preserve"> או אחרות הקשורות באזור. בוטל ההסכם בכללותו או בחלקו, כתוצאה ממצב </w:t>
      </w:r>
      <w:r w:rsidRPr="00B82415">
        <w:rPr>
          <w:rFonts w:ascii="David" w:hAnsi="David" w:hint="eastAsia"/>
          <w:sz w:val="24"/>
          <w:rtl/>
        </w:rPr>
        <w:t>מדינ</w:t>
      </w:r>
      <w:r w:rsidRPr="00B82415">
        <w:rPr>
          <w:rFonts w:ascii="David" w:hAnsi="David"/>
          <w:sz w:val="24"/>
          <w:rtl/>
        </w:rPr>
        <w:t>י או בטחוני, או מכל סיבה אחרת הקשורה באזור, יהיה חייב ה</w:t>
      </w:r>
      <w:r w:rsidR="00E0305F">
        <w:rPr>
          <w:rFonts w:ascii="David" w:hAnsi="David"/>
          <w:sz w:val="24"/>
          <w:rtl/>
        </w:rPr>
        <w:t>מינהל</w:t>
      </w:r>
      <w:r w:rsidRPr="00B82415">
        <w:rPr>
          <w:rFonts w:ascii="David" w:hAnsi="David"/>
          <w:sz w:val="24"/>
          <w:rtl/>
        </w:rPr>
        <w:t xml:space="preserve"> בתשלום החלק היחסי בגין השירותים אשר סופקו עד לאותו מועד.</w:t>
      </w:r>
    </w:p>
    <w:p w14:paraId="58AA99B4"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הסבת</w:t>
      </w:r>
      <w:r w:rsidRPr="00B82415">
        <w:rPr>
          <w:rFonts w:ascii="David" w:hAnsi="David"/>
          <w:b/>
          <w:bCs/>
          <w:sz w:val="24"/>
          <w:u w:val="single"/>
          <w:rtl/>
        </w:rPr>
        <w:t xml:space="preserve"> </w:t>
      </w:r>
      <w:r w:rsidRPr="00B82415">
        <w:rPr>
          <w:rFonts w:ascii="David" w:hAnsi="David" w:hint="eastAsia"/>
          <w:b/>
          <w:bCs/>
          <w:sz w:val="24"/>
          <w:u w:val="single"/>
          <w:rtl/>
        </w:rPr>
        <w:t>ההסכם</w:t>
      </w:r>
    </w:p>
    <w:p w14:paraId="23D76921" w14:textId="4ACEA592"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 xml:space="preserve">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 </w:t>
      </w:r>
      <w:r w:rsidRPr="00B82415">
        <w:rPr>
          <w:rFonts w:ascii="David" w:hAnsi="David" w:hint="eastAsia"/>
          <w:sz w:val="24"/>
          <w:rtl/>
        </w:rPr>
        <w:t>אלא</w:t>
      </w:r>
      <w:r w:rsidRPr="00B82415">
        <w:rPr>
          <w:rFonts w:ascii="David" w:hAnsi="David"/>
          <w:sz w:val="24"/>
          <w:rtl/>
        </w:rPr>
        <w:t xml:space="preserve"> </w:t>
      </w:r>
      <w:r w:rsidRPr="00B82415">
        <w:rPr>
          <w:rFonts w:ascii="David" w:hAnsi="David" w:hint="eastAsia"/>
          <w:sz w:val="24"/>
          <w:rtl/>
        </w:rPr>
        <w:t>באישור</w:t>
      </w:r>
      <w:r w:rsidRPr="00B82415">
        <w:rPr>
          <w:rFonts w:ascii="David" w:hAnsi="David"/>
          <w:sz w:val="24"/>
          <w:rtl/>
        </w:rPr>
        <w:t xml:space="preserve"> </w:t>
      </w:r>
      <w:r w:rsidRPr="00B82415">
        <w:rPr>
          <w:rFonts w:ascii="David" w:hAnsi="David" w:hint="eastAsia"/>
          <w:sz w:val="24"/>
          <w:rtl/>
        </w:rPr>
        <w:t>מפורש</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ועדת</w:t>
      </w:r>
      <w:r w:rsidRPr="00B82415">
        <w:rPr>
          <w:rFonts w:ascii="David" w:hAnsi="David"/>
          <w:sz w:val="24"/>
          <w:rtl/>
        </w:rPr>
        <w:t xml:space="preserve"> </w:t>
      </w:r>
      <w:r w:rsidRPr="00B82415">
        <w:rPr>
          <w:rFonts w:ascii="David" w:hAnsi="David" w:hint="eastAsia"/>
          <w:sz w:val="24"/>
          <w:rtl/>
        </w:rPr>
        <w:t>המכרזים</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האזרחי</w:t>
      </w:r>
      <w:r w:rsidRPr="00B82415">
        <w:rPr>
          <w:rFonts w:ascii="David" w:hAnsi="David"/>
          <w:sz w:val="24"/>
          <w:rtl/>
        </w:rPr>
        <w:t>.</w:t>
      </w:r>
    </w:p>
    <w:p w14:paraId="19E8EF8E"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העברה, הסבה, המחאה, מסירה, הענקה, משכון או שיעבוד שנעשו בניגוד לסעיף 4.1 ייחשבו כבטלים מעיקרם וכאילו לא נעשו, ובנוסף לכך יהוו הפרה יסודית של ההסכם.</w:t>
      </w:r>
    </w:p>
    <w:p w14:paraId="183AE8E4" w14:textId="712EF7CE"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ה</w:t>
      </w:r>
      <w:r w:rsidR="00E0305F">
        <w:rPr>
          <w:rFonts w:ascii="David" w:hAnsi="David"/>
          <w:sz w:val="24"/>
          <w:rtl/>
        </w:rPr>
        <w:t>מינהל</w:t>
      </w:r>
      <w:r w:rsidRPr="00B82415">
        <w:rPr>
          <w:rFonts w:ascii="David" w:hAnsi="David"/>
          <w:sz w:val="24"/>
          <w:rtl/>
        </w:rPr>
        <w:t xml:space="preserve"> רשאי להעביר </w:t>
      </w:r>
      <w:r w:rsidRPr="00B82415">
        <w:rPr>
          <w:rFonts w:ascii="David" w:hAnsi="David" w:hint="eastAsia"/>
          <w:sz w:val="24"/>
          <w:rtl/>
        </w:rPr>
        <w:t>או</w:t>
      </w:r>
      <w:r w:rsidRPr="00B82415">
        <w:rPr>
          <w:rFonts w:ascii="David" w:hAnsi="David"/>
          <w:sz w:val="24"/>
          <w:rtl/>
        </w:rPr>
        <w:t xml:space="preserve"> להסב כל אחת מזכויותיו ומהתחייבויותיו </w:t>
      </w:r>
      <w:r w:rsidRPr="00B82415">
        <w:rPr>
          <w:rFonts w:ascii="David" w:hAnsi="David" w:hint="eastAsia"/>
          <w:sz w:val="24"/>
          <w:rtl/>
        </w:rPr>
        <w:t>או</w:t>
      </w:r>
      <w:r w:rsidRPr="00B82415">
        <w:rPr>
          <w:rFonts w:ascii="David" w:hAnsi="David"/>
          <w:sz w:val="24"/>
          <w:rtl/>
        </w:rPr>
        <w:t xml:space="preserve"> את כולן, לכל אדם, מכל סיבה שהיא, לפי שיקול דעתו המוחלט של ה</w:t>
      </w:r>
      <w:r w:rsidR="00E0305F">
        <w:rPr>
          <w:rFonts w:ascii="David" w:hAnsi="David"/>
          <w:sz w:val="24"/>
          <w:rtl/>
        </w:rPr>
        <w:t>מינהל</w:t>
      </w:r>
      <w:r w:rsidRPr="00B82415">
        <w:rPr>
          <w:rFonts w:ascii="David" w:hAnsi="David"/>
          <w:sz w:val="24"/>
          <w:rtl/>
        </w:rPr>
        <w:t>.</w:t>
      </w:r>
    </w:p>
    <w:p w14:paraId="27051F30" w14:textId="27BD1463"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hint="eastAsia"/>
          <w:sz w:val="24"/>
          <w:rtl/>
        </w:rPr>
        <w:t>אם</w:t>
      </w:r>
      <w:r w:rsidRPr="00B82415">
        <w:rPr>
          <w:rFonts w:ascii="David" w:hAnsi="David"/>
          <w:sz w:val="24"/>
          <w:rtl/>
        </w:rPr>
        <w:t xml:space="preserve"> היועץ הוא תאגיד, לא יאשר </w:t>
      </w:r>
      <w:r w:rsidRPr="00B82415">
        <w:rPr>
          <w:rFonts w:ascii="David" w:hAnsi="David" w:hint="eastAsia"/>
          <w:sz w:val="24"/>
          <w:rtl/>
        </w:rPr>
        <w:t>ו</w:t>
      </w:r>
      <w:r w:rsidRPr="00B82415">
        <w:rPr>
          <w:rFonts w:ascii="David" w:hAnsi="David"/>
          <w:sz w:val="24"/>
          <w:rtl/>
        </w:rPr>
        <w:t xml:space="preserve">לא ירשה שינוי כל שהוא בבעלי מניותיה </w:t>
      </w:r>
      <w:r w:rsidRPr="00B82415">
        <w:rPr>
          <w:rFonts w:ascii="David" w:hAnsi="David" w:hint="eastAsia"/>
          <w:sz w:val="24"/>
          <w:rtl/>
        </w:rPr>
        <w:t>או</w:t>
      </w:r>
      <w:r w:rsidRPr="00B82415">
        <w:rPr>
          <w:rFonts w:ascii="David" w:hAnsi="David"/>
          <w:sz w:val="24"/>
          <w:rtl/>
        </w:rPr>
        <w:t xml:space="preserve"> ב</w:t>
      </w:r>
      <w:r w:rsidR="00E0305F">
        <w:rPr>
          <w:rFonts w:ascii="David" w:hAnsi="David"/>
          <w:sz w:val="24"/>
          <w:rtl/>
        </w:rPr>
        <w:t>מינהל</w:t>
      </w:r>
      <w:r w:rsidRPr="00B82415">
        <w:rPr>
          <w:rFonts w:ascii="David" w:hAnsi="David"/>
          <w:sz w:val="24"/>
          <w:rtl/>
        </w:rPr>
        <w:t>יה ללא אישור מראש ובכתב של ה</w:t>
      </w:r>
      <w:r w:rsidR="00E0305F">
        <w:rPr>
          <w:rFonts w:ascii="David" w:hAnsi="David"/>
          <w:sz w:val="24"/>
          <w:rtl/>
        </w:rPr>
        <w:t>מינהל</w:t>
      </w:r>
      <w:r w:rsidRPr="00B82415">
        <w:rPr>
          <w:rFonts w:ascii="David" w:hAnsi="David"/>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E0305F">
        <w:rPr>
          <w:rFonts w:ascii="David" w:hAnsi="David"/>
          <w:sz w:val="24"/>
          <w:rtl/>
        </w:rPr>
        <w:t>מינהל</w:t>
      </w:r>
      <w:r w:rsidRPr="00B82415">
        <w:rPr>
          <w:rFonts w:ascii="David" w:hAnsi="David"/>
          <w:sz w:val="24"/>
          <w:rtl/>
        </w:rPr>
        <w:t xml:space="preserve"> בכל התרופות המוקנות לו בדין ובהסכם.</w:t>
      </w:r>
    </w:p>
    <w:p w14:paraId="0A8A3C4C" w14:textId="2FC5118C"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היועץ רשאי ליתן שירותי י</w:t>
      </w:r>
      <w:r w:rsidR="002D4CDC">
        <w:rPr>
          <w:rFonts w:ascii="David" w:hAnsi="David"/>
          <w:sz w:val="24"/>
          <w:rtl/>
        </w:rPr>
        <w:t>ייעוץ</w:t>
      </w:r>
      <w:r w:rsidRPr="00B82415">
        <w:rPr>
          <w:rFonts w:ascii="David" w:hAnsi="David"/>
          <w:sz w:val="24"/>
          <w:rtl/>
        </w:rPr>
        <w:t xml:space="preserve">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14:paraId="7437EA80"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דין</w:t>
      </w:r>
      <w:r w:rsidRPr="00B82415">
        <w:rPr>
          <w:rFonts w:ascii="David" w:hAnsi="David"/>
          <w:b/>
          <w:bCs/>
          <w:sz w:val="24"/>
          <w:u w:val="single"/>
          <w:rtl/>
        </w:rPr>
        <w:t xml:space="preserve"> </w:t>
      </w:r>
      <w:r w:rsidRPr="00B82415">
        <w:rPr>
          <w:rFonts w:ascii="David" w:hAnsi="David" w:hint="eastAsia"/>
          <w:b/>
          <w:bCs/>
          <w:sz w:val="24"/>
          <w:u w:val="single"/>
          <w:rtl/>
        </w:rPr>
        <w:t>ההסכם</w:t>
      </w:r>
    </w:p>
    <w:p w14:paraId="202C27DD"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על הוראות ההסכם וביצועו יחולו דיני מדינת ישראל.</w:t>
      </w:r>
    </w:p>
    <w:p w14:paraId="59020A66"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בית המשפט המוסמך לדון בכל הנוגע להסכם זה ולביצועו הוא בית המשפט המוסמך ב</w:t>
      </w:r>
      <w:r w:rsidRPr="00B82415">
        <w:rPr>
          <w:rFonts w:ascii="David" w:hAnsi="David" w:hint="eastAsia"/>
          <w:sz w:val="24"/>
          <w:rtl/>
        </w:rPr>
        <w:t>עיר</w:t>
      </w:r>
      <w:r w:rsidRPr="00B82415">
        <w:rPr>
          <w:rFonts w:ascii="David" w:hAnsi="David"/>
          <w:sz w:val="24"/>
          <w:rtl/>
        </w:rPr>
        <w:t xml:space="preserve"> ירושלים בלבד.</w:t>
      </w:r>
    </w:p>
    <w:p w14:paraId="3E55BEFA"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b/>
          <w:bCs/>
          <w:sz w:val="24"/>
          <w:u w:val="single"/>
          <w:rtl/>
        </w:rPr>
        <w:t>ביול ההסכם</w:t>
      </w:r>
    </w:p>
    <w:p w14:paraId="7A8C4114" w14:textId="77777777" w:rsidR="00E869D9" w:rsidRPr="00B82415" w:rsidRDefault="00E869D9" w:rsidP="00E869D9">
      <w:pPr>
        <w:spacing w:after="240" w:line="276" w:lineRule="auto"/>
        <w:ind w:left="1225" w:hanging="658"/>
        <w:jc w:val="both"/>
        <w:rPr>
          <w:rFonts w:ascii="David" w:hAnsi="David"/>
          <w:sz w:val="24"/>
        </w:rPr>
      </w:pPr>
      <w:r w:rsidRPr="00B82415">
        <w:rPr>
          <w:rFonts w:ascii="David" w:hAnsi="David" w:hint="eastAsia"/>
          <w:sz w:val="24"/>
          <w:rtl/>
        </w:rPr>
        <w:t>הוצאות</w:t>
      </w:r>
      <w:r w:rsidRPr="00B82415">
        <w:rPr>
          <w:rFonts w:ascii="David" w:hAnsi="David"/>
          <w:sz w:val="24"/>
          <w:rtl/>
        </w:rPr>
        <w:t xml:space="preserve"> ביולו של ההסכם, </w:t>
      </w:r>
      <w:r w:rsidRPr="00B82415">
        <w:rPr>
          <w:rFonts w:ascii="David" w:hAnsi="David" w:hint="eastAsia"/>
          <w:sz w:val="24"/>
          <w:rtl/>
        </w:rPr>
        <w:t>אם</w:t>
      </w:r>
      <w:r w:rsidRPr="00B82415">
        <w:rPr>
          <w:rFonts w:ascii="David" w:hAnsi="David"/>
          <w:sz w:val="24"/>
          <w:rtl/>
        </w:rPr>
        <w:t xml:space="preserve"> </w:t>
      </w:r>
      <w:r w:rsidRPr="00B82415">
        <w:rPr>
          <w:rFonts w:ascii="David" w:hAnsi="David" w:hint="eastAsia"/>
          <w:sz w:val="24"/>
          <w:rtl/>
        </w:rPr>
        <w:t>יהיו</w:t>
      </w:r>
      <w:r w:rsidRPr="00B82415">
        <w:rPr>
          <w:rFonts w:ascii="David" w:hAnsi="David"/>
          <w:sz w:val="24"/>
          <w:rtl/>
        </w:rPr>
        <w:t>, יחולו וישולמו על ידי היועץ בלבד.</w:t>
      </w:r>
    </w:p>
    <w:p w14:paraId="71A9884F"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אופן</w:t>
      </w:r>
      <w:r w:rsidRPr="00B82415">
        <w:rPr>
          <w:rFonts w:ascii="David" w:hAnsi="David"/>
          <w:b/>
          <w:bCs/>
          <w:sz w:val="24"/>
          <w:u w:val="single"/>
          <w:rtl/>
        </w:rPr>
        <w:t xml:space="preserve"> </w:t>
      </w:r>
      <w:r w:rsidRPr="00B82415">
        <w:rPr>
          <w:rFonts w:ascii="David" w:hAnsi="David" w:hint="eastAsia"/>
          <w:b/>
          <w:bCs/>
          <w:sz w:val="24"/>
          <w:u w:val="single"/>
          <w:rtl/>
        </w:rPr>
        <w:t>העברת</w:t>
      </w:r>
      <w:r w:rsidRPr="00B82415">
        <w:rPr>
          <w:rFonts w:ascii="David" w:hAnsi="David"/>
          <w:b/>
          <w:bCs/>
          <w:sz w:val="24"/>
          <w:u w:val="single"/>
          <w:rtl/>
        </w:rPr>
        <w:t xml:space="preserve"> </w:t>
      </w:r>
      <w:r w:rsidRPr="00B82415">
        <w:rPr>
          <w:rFonts w:ascii="David" w:hAnsi="David" w:hint="eastAsia"/>
          <w:b/>
          <w:bCs/>
          <w:sz w:val="24"/>
          <w:u w:val="single"/>
          <w:rtl/>
        </w:rPr>
        <w:t>הודעות</w:t>
      </w:r>
      <w:r w:rsidRPr="00B82415">
        <w:rPr>
          <w:rFonts w:ascii="David" w:hAnsi="David"/>
          <w:b/>
          <w:bCs/>
          <w:sz w:val="24"/>
          <w:u w:val="single"/>
          <w:rtl/>
        </w:rPr>
        <w:t xml:space="preserve"> </w:t>
      </w:r>
      <w:r w:rsidRPr="00B82415">
        <w:rPr>
          <w:rFonts w:ascii="David" w:hAnsi="David" w:hint="eastAsia"/>
          <w:b/>
          <w:bCs/>
          <w:sz w:val="24"/>
          <w:u w:val="single"/>
          <w:rtl/>
        </w:rPr>
        <w:t>לצדדים</w:t>
      </w:r>
    </w:p>
    <w:p w14:paraId="0FDF3C35"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הצדדים רשאים להעביר הודעות בכל הנוגע להסכם ולביצועו בדרכים הבאות:</w:t>
      </w:r>
    </w:p>
    <w:p w14:paraId="02157A53"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 xml:space="preserve">משלוח הודעה בדואר רשום לכתובתו של הנמען. </w:t>
      </w:r>
      <w:r w:rsidRPr="00B82415">
        <w:rPr>
          <w:rFonts w:ascii="David" w:hAnsi="David"/>
          <w:sz w:val="24"/>
        </w:rPr>
        <w:t xml:space="preserve"> </w:t>
      </w:r>
      <w:r w:rsidRPr="00B82415">
        <w:rPr>
          <w:rFonts w:ascii="David" w:hAnsi="David" w:hint="eastAsia"/>
          <w:sz w:val="24"/>
          <w:rtl/>
        </w:rPr>
        <w:t>הודעה</w:t>
      </w:r>
      <w:r w:rsidRPr="00B82415">
        <w:rPr>
          <w:rFonts w:ascii="David" w:hAnsi="David"/>
          <w:sz w:val="24"/>
          <w:rtl/>
        </w:rPr>
        <w:t xml:space="preserve"> </w:t>
      </w:r>
      <w:r w:rsidRPr="00B82415">
        <w:rPr>
          <w:rFonts w:ascii="David" w:hAnsi="David" w:hint="eastAsia"/>
          <w:sz w:val="24"/>
          <w:rtl/>
        </w:rPr>
        <w:t>שתישלח</w:t>
      </w:r>
      <w:r w:rsidRPr="00B82415">
        <w:rPr>
          <w:rFonts w:ascii="David" w:hAnsi="David"/>
          <w:sz w:val="24"/>
          <w:rtl/>
        </w:rPr>
        <w:t xml:space="preserve"> </w:t>
      </w:r>
      <w:r w:rsidRPr="00B82415">
        <w:rPr>
          <w:rFonts w:ascii="David" w:hAnsi="David" w:hint="eastAsia"/>
          <w:sz w:val="24"/>
          <w:rtl/>
        </w:rPr>
        <w:t>באופן</w:t>
      </w:r>
      <w:r w:rsidRPr="00B82415">
        <w:rPr>
          <w:rFonts w:ascii="David" w:hAnsi="David"/>
          <w:sz w:val="24"/>
          <w:rtl/>
        </w:rPr>
        <w:t xml:space="preserve"> </w:t>
      </w:r>
      <w:r w:rsidRPr="00B82415">
        <w:rPr>
          <w:rFonts w:ascii="David" w:hAnsi="David" w:hint="eastAsia"/>
          <w:sz w:val="24"/>
          <w:rtl/>
        </w:rPr>
        <w:t>זה</w:t>
      </w:r>
      <w:r w:rsidRPr="00B82415">
        <w:rPr>
          <w:rFonts w:ascii="David" w:hAnsi="David"/>
          <w:sz w:val="24"/>
          <w:rtl/>
        </w:rPr>
        <w:t xml:space="preserve"> </w:t>
      </w:r>
      <w:r w:rsidRPr="00B82415">
        <w:rPr>
          <w:rFonts w:ascii="David" w:hAnsi="David" w:hint="eastAsia"/>
          <w:sz w:val="24"/>
          <w:rtl/>
        </w:rPr>
        <w:t>תיראה</w:t>
      </w:r>
      <w:r w:rsidRPr="00B82415">
        <w:rPr>
          <w:rFonts w:ascii="David" w:hAnsi="David"/>
          <w:sz w:val="24"/>
          <w:rtl/>
        </w:rPr>
        <w:t xml:space="preserve"> </w:t>
      </w:r>
      <w:r w:rsidRPr="00B82415">
        <w:rPr>
          <w:rFonts w:ascii="David" w:hAnsi="David" w:hint="eastAsia"/>
          <w:sz w:val="24"/>
          <w:rtl/>
        </w:rPr>
        <w:t>כהודעה</w:t>
      </w:r>
      <w:r w:rsidRPr="00B82415">
        <w:rPr>
          <w:rFonts w:ascii="David" w:hAnsi="David"/>
          <w:sz w:val="24"/>
          <w:rtl/>
        </w:rPr>
        <w:t xml:space="preserve"> </w:t>
      </w:r>
      <w:r w:rsidRPr="00B82415">
        <w:rPr>
          <w:rFonts w:ascii="David" w:hAnsi="David" w:hint="eastAsia"/>
          <w:sz w:val="24"/>
          <w:rtl/>
        </w:rPr>
        <w:t>שהתקבלה</w:t>
      </w:r>
      <w:r w:rsidRPr="00B82415">
        <w:rPr>
          <w:rFonts w:ascii="David" w:hAnsi="David"/>
          <w:sz w:val="24"/>
          <w:rtl/>
        </w:rPr>
        <w:t xml:space="preserve"> 3 </w:t>
      </w:r>
      <w:r w:rsidRPr="00B82415">
        <w:rPr>
          <w:rFonts w:ascii="David" w:hAnsi="David" w:hint="eastAsia"/>
          <w:sz w:val="24"/>
          <w:rtl/>
        </w:rPr>
        <w:t>ימים</w:t>
      </w:r>
      <w:r w:rsidRPr="00B82415">
        <w:rPr>
          <w:rFonts w:ascii="David" w:hAnsi="David"/>
          <w:sz w:val="24"/>
          <w:rtl/>
        </w:rPr>
        <w:t xml:space="preserve"> </w:t>
      </w:r>
      <w:r w:rsidRPr="00B82415">
        <w:rPr>
          <w:rFonts w:ascii="David" w:hAnsi="David" w:hint="eastAsia"/>
          <w:sz w:val="24"/>
          <w:rtl/>
        </w:rPr>
        <w:t>לאחר</w:t>
      </w:r>
      <w:r w:rsidRPr="00B82415">
        <w:rPr>
          <w:rFonts w:ascii="David" w:hAnsi="David"/>
          <w:sz w:val="24"/>
          <w:rtl/>
        </w:rPr>
        <w:t xml:space="preserve"> </w:t>
      </w:r>
      <w:r w:rsidRPr="00B82415">
        <w:rPr>
          <w:rFonts w:ascii="David" w:hAnsi="David" w:hint="eastAsia"/>
          <w:sz w:val="24"/>
          <w:rtl/>
        </w:rPr>
        <w:t>שנשלחה</w:t>
      </w:r>
      <w:r w:rsidRPr="00B82415">
        <w:rPr>
          <w:rFonts w:ascii="David" w:hAnsi="David"/>
          <w:sz w:val="24"/>
          <w:rtl/>
        </w:rPr>
        <w:t>.</w:t>
      </w:r>
    </w:p>
    <w:p w14:paraId="0D02770E"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hint="eastAsia"/>
          <w:sz w:val="24"/>
          <w:rtl/>
        </w:rPr>
        <w:t>משלוח</w:t>
      </w:r>
      <w:r w:rsidRPr="00B82415">
        <w:rPr>
          <w:rFonts w:ascii="David" w:hAnsi="David"/>
          <w:sz w:val="24"/>
          <w:rtl/>
        </w:rPr>
        <w:t xml:space="preserve"> </w:t>
      </w:r>
      <w:r w:rsidRPr="00B82415">
        <w:rPr>
          <w:rFonts w:ascii="David" w:hAnsi="David" w:hint="eastAsia"/>
          <w:sz w:val="24"/>
          <w:rtl/>
        </w:rPr>
        <w:t>דואר</w:t>
      </w:r>
      <w:r w:rsidRPr="00B82415">
        <w:rPr>
          <w:rFonts w:ascii="David" w:hAnsi="David"/>
          <w:sz w:val="24"/>
          <w:rtl/>
        </w:rPr>
        <w:t xml:space="preserve"> </w:t>
      </w:r>
      <w:r w:rsidRPr="00B82415">
        <w:rPr>
          <w:rFonts w:ascii="David" w:hAnsi="David" w:hint="eastAsia"/>
          <w:sz w:val="24"/>
          <w:rtl/>
        </w:rPr>
        <w:t>אלקטרוני</w:t>
      </w:r>
      <w:r w:rsidRPr="00B82415">
        <w:rPr>
          <w:rFonts w:ascii="David" w:hAnsi="David"/>
          <w:sz w:val="24"/>
          <w:rtl/>
        </w:rPr>
        <w:t xml:space="preserve"> </w:t>
      </w:r>
      <w:r w:rsidRPr="00B82415">
        <w:rPr>
          <w:rFonts w:ascii="David" w:hAnsi="David" w:hint="eastAsia"/>
          <w:sz w:val="24"/>
          <w:rtl/>
        </w:rPr>
        <w:t>אל</w:t>
      </w:r>
      <w:r w:rsidRPr="00B82415">
        <w:rPr>
          <w:rFonts w:ascii="David" w:hAnsi="David"/>
          <w:sz w:val="24"/>
          <w:rtl/>
        </w:rPr>
        <w:t xml:space="preserve"> </w:t>
      </w:r>
      <w:r w:rsidRPr="00B82415">
        <w:rPr>
          <w:rFonts w:ascii="David" w:hAnsi="David" w:hint="eastAsia"/>
          <w:sz w:val="24"/>
          <w:rtl/>
        </w:rPr>
        <w:t>כתובת</w:t>
      </w:r>
      <w:r w:rsidRPr="00B82415">
        <w:rPr>
          <w:rFonts w:ascii="David" w:hAnsi="David"/>
          <w:sz w:val="24"/>
          <w:rtl/>
        </w:rPr>
        <w:t xml:space="preserve"> </w:t>
      </w:r>
      <w:r w:rsidRPr="00B82415">
        <w:rPr>
          <w:rFonts w:ascii="David" w:hAnsi="David" w:hint="eastAsia"/>
          <w:sz w:val="24"/>
          <w:rtl/>
        </w:rPr>
        <w:t>הדואר</w:t>
      </w:r>
      <w:r w:rsidRPr="00B82415">
        <w:rPr>
          <w:rFonts w:ascii="David" w:hAnsi="David"/>
          <w:sz w:val="24"/>
          <w:rtl/>
        </w:rPr>
        <w:t xml:space="preserve"> </w:t>
      </w:r>
      <w:r w:rsidRPr="00B82415">
        <w:rPr>
          <w:rFonts w:ascii="David" w:hAnsi="David" w:hint="eastAsia"/>
          <w:sz w:val="24"/>
          <w:rtl/>
        </w:rPr>
        <w:t>האלקטרוני</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הנמען</w:t>
      </w:r>
      <w:r w:rsidRPr="00B82415">
        <w:rPr>
          <w:rFonts w:ascii="David" w:hAnsi="David"/>
          <w:sz w:val="24"/>
          <w:rtl/>
        </w:rPr>
        <w:t xml:space="preserve">. </w:t>
      </w:r>
      <w:r w:rsidRPr="00B82415">
        <w:rPr>
          <w:rFonts w:ascii="David" w:hAnsi="David" w:hint="eastAsia"/>
          <w:sz w:val="24"/>
          <w:rtl/>
        </w:rPr>
        <w:t>הודעה</w:t>
      </w:r>
      <w:r w:rsidRPr="00B82415">
        <w:rPr>
          <w:rFonts w:ascii="David" w:hAnsi="David"/>
          <w:sz w:val="24"/>
          <w:rtl/>
        </w:rPr>
        <w:t xml:space="preserve"> </w:t>
      </w:r>
      <w:r w:rsidRPr="00B82415">
        <w:rPr>
          <w:rFonts w:ascii="David" w:hAnsi="David" w:hint="eastAsia"/>
          <w:sz w:val="24"/>
          <w:rtl/>
        </w:rPr>
        <w:t>שתישלח</w:t>
      </w:r>
      <w:r w:rsidRPr="00B82415">
        <w:rPr>
          <w:rFonts w:ascii="David" w:hAnsi="David"/>
          <w:sz w:val="24"/>
          <w:rtl/>
        </w:rPr>
        <w:t xml:space="preserve"> </w:t>
      </w:r>
      <w:r w:rsidRPr="00B82415">
        <w:rPr>
          <w:rFonts w:ascii="David" w:hAnsi="David" w:hint="eastAsia"/>
          <w:sz w:val="24"/>
          <w:rtl/>
        </w:rPr>
        <w:t>באופן</w:t>
      </w:r>
      <w:r w:rsidRPr="00B82415">
        <w:rPr>
          <w:rFonts w:ascii="David" w:hAnsi="David"/>
          <w:sz w:val="24"/>
          <w:rtl/>
        </w:rPr>
        <w:t xml:space="preserve"> </w:t>
      </w:r>
      <w:r w:rsidRPr="00B82415">
        <w:rPr>
          <w:rFonts w:ascii="David" w:hAnsi="David" w:hint="eastAsia"/>
          <w:sz w:val="24"/>
          <w:rtl/>
        </w:rPr>
        <w:t>זה</w:t>
      </w:r>
      <w:r w:rsidRPr="00B82415">
        <w:rPr>
          <w:rFonts w:ascii="David" w:hAnsi="David"/>
          <w:sz w:val="24"/>
          <w:rtl/>
        </w:rPr>
        <w:t xml:space="preserve"> </w:t>
      </w:r>
      <w:r w:rsidRPr="00B82415">
        <w:rPr>
          <w:rFonts w:ascii="David" w:hAnsi="David" w:hint="eastAsia"/>
          <w:sz w:val="24"/>
          <w:rtl/>
        </w:rPr>
        <w:t>תיראה</w:t>
      </w:r>
      <w:r w:rsidRPr="00B82415">
        <w:rPr>
          <w:rFonts w:ascii="David" w:hAnsi="David"/>
          <w:sz w:val="24"/>
          <w:rtl/>
        </w:rPr>
        <w:t xml:space="preserve"> </w:t>
      </w:r>
      <w:r w:rsidRPr="00B82415">
        <w:rPr>
          <w:rFonts w:ascii="David" w:hAnsi="David" w:hint="eastAsia"/>
          <w:sz w:val="24"/>
          <w:rtl/>
        </w:rPr>
        <w:t>כהודעה</w:t>
      </w:r>
      <w:r w:rsidRPr="00B82415">
        <w:rPr>
          <w:rFonts w:ascii="David" w:hAnsi="David"/>
          <w:sz w:val="24"/>
          <w:rtl/>
        </w:rPr>
        <w:t xml:space="preserve"> </w:t>
      </w:r>
      <w:r w:rsidRPr="00B82415">
        <w:rPr>
          <w:rFonts w:ascii="David" w:hAnsi="David" w:hint="eastAsia"/>
          <w:sz w:val="24"/>
          <w:rtl/>
        </w:rPr>
        <w:t>שהתקבלה</w:t>
      </w:r>
      <w:r w:rsidRPr="00B82415">
        <w:rPr>
          <w:rFonts w:ascii="David" w:hAnsi="David"/>
          <w:sz w:val="24"/>
          <w:rtl/>
        </w:rPr>
        <w:t xml:space="preserve"> 3 </w:t>
      </w:r>
      <w:r w:rsidRPr="00B82415">
        <w:rPr>
          <w:rFonts w:ascii="David" w:hAnsi="David" w:hint="eastAsia"/>
          <w:sz w:val="24"/>
          <w:rtl/>
        </w:rPr>
        <w:t>ימים</w:t>
      </w:r>
      <w:r w:rsidRPr="00B82415">
        <w:rPr>
          <w:rFonts w:ascii="David" w:hAnsi="David"/>
          <w:sz w:val="24"/>
          <w:rtl/>
        </w:rPr>
        <w:t xml:space="preserve"> </w:t>
      </w:r>
      <w:r w:rsidRPr="00B82415">
        <w:rPr>
          <w:rFonts w:ascii="David" w:hAnsi="David" w:hint="eastAsia"/>
          <w:sz w:val="24"/>
          <w:rtl/>
        </w:rPr>
        <w:t>לאחר</w:t>
      </w:r>
      <w:r w:rsidRPr="00B82415">
        <w:rPr>
          <w:rFonts w:ascii="David" w:hAnsi="David"/>
          <w:sz w:val="24"/>
          <w:rtl/>
        </w:rPr>
        <w:t xml:space="preserve"> </w:t>
      </w:r>
      <w:r w:rsidRPr="00B82415">
        <w:rPr>
          <w:rFonts w:ascii="David" w:hAnsi="David" w:hint="eastAsia"/>
          <w:sz w:val="24"/>
          <w:rtl/>
        </w:rPr>
        <w:t>שנשלחה</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כשאישר</w:t>
      </w:r>
      <w:r w:rsidRPr="00B82415">
        <w:rPr>
          <w:rFonts w:ascii="David" w:hAnsi="David"/>
          <w:sz w:val="24"/>
          <w:rtl/>
        </w:rPr>
        <w:t xml:space="preserve"> </w:t>
      </w:r>
      <w:r w:rsidRPr="00B82415">
        <w:rPr>
          <w:rFonts w:ascii="David" w:hAnsi="David" w:hint="eastAsia"/>
          <w:sz w:val="24"/>
          <w:rtl/>
        </w:rPr>
        <w:t>המציע</w:t>
      </w:r>
      <w:r w:rsidRPr="00B82415">
        <w:rPr>
          <w:rFonts w:ascii="David" w:hAnsi="David"/>
          <w:sz w:val="24"/>
          <w:rtl/>
        </w:rPr>
        <w:t xml:space="preserve">  </w:t>
      </w:r>
      <w:r w:rsidRPr="00B82415">
        <w:rPr>
          <w:rFonts w:ascii="David" w:hAnsi="David" w:hint="eastAsia"/>
          <w:sz w:val="24"/>
          <w:rtl/>
        </w:rPr>
        <w:t>את</w:t>
      </w:r>
      <w:r w:rsidRPr="00B82415">
        <w:rPr>
          <w:rFonts w:ascii="David" w:hAnsi="David"/>
          <w:sz w:val="24"/>
          <w:rtl/>
        </w:rPr>
        <w:t xml:space="preserve"> </w:t>
      </w:r>
      <w:r w:rsidRPr="00B82415">
        <w:rPr>
          <w:rFonts w:ascii="David" w:hAnsi="David" w:hint="eastAsia"/>
          <w:sz w:val="24"/>
          <w:rtl/>
        </w:rPr>
        <w:t>קבלתה</w:t>
      </w:r>
      <w:r w:rsidRPr="00B82415">
        <w:rPr>
          <w:rFonts w:ascii="David" w:hAnsi="David"/>
          <w:sz w:val="24"/>
          <w:rtl/>
        </w:rPr>
        <w:t xml:space="preserve">, </w:t>
      </w:r>
      <w:r w:rsidRPr="00B82415">
        <w:rPr>
          <w:rFonts w:ascii="David" w:hAnsi="David" w:hint="eastAsia"/>
          <w:sz w:val="24"/>
          <w:rtl/>
        </w:rPr>
        <w:t>המוקדם</w:t>
      </w:r>
      <w:r w:rsidRPr="00B82415">
        <w:rPr>
          <w:rFonts w:ascii="David" w:hAnsi="David"/>
          <w:sz w:val="24"/>
          <w:rtl/>
        </w:rPr>
        <w:t xml:space="preserve"> </w:t>
      </w:r>
      <w:r w:rsidRPr="00B82415">
        <w:rPr>
          <w:rFonts w:ascii="David" w:hAnsi="David" w:hint="eastAsia"/>
          <w:sz w:val="24"/>
          <w:rtl/>
        </w:rPr>
        <w:t>מביניהם</w:t>
      </w:r>
      <w:r w:rsidRPr="00B82415">
        <w:rPr>
          <w:rFonts w:ascii="David" w:hAnsi="David"/>
          <w:sz w:val="24"/>
          <w:rtl/>
        </w:rPr>
        <w:t>.</w:t>
      </w:r>
    </w:p>
    <w:p w14:paraId="329E10B5"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כתובות הצדדים בכל הנוגע להסכם ולביצועו הן כנקוב במבוא להסכם.</w:t>
      </w:r>
    </w:p>
    <w:p w14:paraId="74F3B833" w14:textId="431A494C"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w:t>
      </w:r>
      <w:r w:rsidRPr="00B82415">
        <w:rPr>
          <w:rFonts w:ascii="David" w:hAnsi="David"/>
          <w:sz w:val="24"/>
          <w:rtl/>
        </w:rPr>
        <w:lastRenderedPageBreak/>
        <w:t xml:space="preserve">אחרת. המקשר או נציג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רשאים להזמין עבודות בכל דרך סבירה, לרבות טלפון, </w:t>
      </w:r>
      <w:r w:rsidRPr="00B82415">
        <w:rPr>
          <w:rFonts w:ascii="David" w:hAnsi="David" w:hint="eastAsia"/>
          <w:sz w:val="24"/>
          <w:rtl/>
        </w:rPr>
        <w:t>ו</w:t>
      </w:r>
      <w:r w:rsidRPr="00B82415">
        <w:rPr>
          <w:rFonts w:ascii="David" w:hAnsi="David"/>
          <w:sz w:val="24"/>
          <w:rtl/>
        </w:rPr>
        <w:t>דואר אלקטרוני.</w:t>
      </w:r>
    </w:p>
    <w:p w14:paraId="44EE5FEB"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7E2A573"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הצהרות</w:t>
      </w:r>
      <w:r w:rsidRPr="00B82415">
        <w:rPr>
          <w:rFonts w:ascii="David" w:hAnsi="David"/>
          <w:b/>
          <w:bCs/>
          <w:sz w:val="24"/>
          <w:u w:val="single"/>
          <w:rtl/>
        </w:rPr>
        <w:t xml:space="preserve"> </w:t>
      </w:r>
      <w:r w:rsidRPr="00B82415">
        <w:rPr>
          <w:rFonts w:ascii="David" w:hAnsi="David" w:hint="eastAsia"/>
          <w:b/>
          <w:bCs/>
          <w:sz w:val="24"/>
          <w:u w:val="single"/>
          <w:rtl/>
        </w:rPr>
        <w:t>היועץ</w:t>
      </w:r>
    </w:p>
    <w:p w14:paraId="1CF1CF8C"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מצהיר</w:t>
      </w:r>
      <w:r w:rsidRPr="00B82415">
        <w:rPr>
          <w:rFonts w:ascii="David" w:hAnsi="David"/>
          <w:sz w:val="24"/>
          <w:rtl/>
        </w:rPr>
        <w:t xml:space="preserve"> </w:t>
      </w:r>
      <w:r w:rsidRPr="00B82415">
        <w:rPr>
          <w:rFonts w:ascii="David" w:hAnsi="David" w:hint="eastAsia"/>
          <w:sz w:val="24"/>
          <w:rtl/>
        </w:rPr>
        <w:t>ומאשר</w:t>
      </w:r>
      <w:r w:rsidRPr="00B82415">
        <w:rPr>
          <w:rFonts w:ascii="David" w:hAnsi="David"/>
          <w:sz w:val="24"/>
          <w:rtl/>
        </w:rPr>
        <w:t xml:space="preserve"> </w:t>
      </w:r>
      <w:r w:rsidRPr="00B82415">
        <w:rPr>
          <w:rFonts w:ascii="David" w:hAnsi="David" w:hint="eastAsia"/>
          <w:sz w:val="24"/>
          <w:rtl/>
        </w:rPr>
        <w:t>כי</w:t>
      </w:r>
      <w:r w:rsidRPr="00B82415">
        <w:rPr>
          <w:rFonts w:ascii="David" w:hAnsi="David"/>
          <w:sz w:val="24"/>
          <w:rtl/>
        </w:rPr>
        <w:t>:</w:t>
      </w:r>
    </w:p>
    <w:p w14:paraId="03B3EC21" w14:textId="1BACAFE9"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 xml:space="preserve">מוסכם ומוצהר במפורש, כי היועץ </w:t>
      </w:r>
      <w:r w:rsidRPr="00B82415">
        <w:rPr>
          <w:rFonts w:ascii="David" w:hAnsi="David"/>
          <w:sz w:val="24"/>
          <w:u w:val="single"/>
          <w:rtl/>
        </w:rPr>
        <w:t>אינ</w:t>
      </w:r>
      <w:r w:rsidRPr="00B82415">
        <w:rPr>
          <w:rFonts w:ascii="David" w:hAnsi="David" w:hint="eastAsia"/>
          <w:sz w:val="24"/>
          <w:u w:val="single"/>
          <w:rtl/>
        </w:rPr>
        <w:t>ו</w:t>
      </w:r>
      <w:r w:rsidRPr="00B82415">
        <w:rPr>
          <w:rFonts w:ascii="David" w:hAnsi="David"/>
          <w:sz w:val="24"/>
          <w:u w:val="single"/>
          <w:rtl/>
        </w:rPr>
        <w:t xml:space="preserve"> עובד של ה</w:t>
      </w:r>
      <w:r w:rsidR="00E0305F">
        <w:rPr>
          <w:rFonts w:ascii="David" w:hAnsi="David"/>
          <w:sz w:val="24"/>
          <w:u w:val="single"/>
          <w:rtl/>
        </w:rPr>
        <w:t>מינהל</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של אחר מטעם </w:t>
      </w:r>
      <w:r w:rsidRPr="00B82415">
        <w:rPr>
          <w:rFonts w:ascii="David" w:hAnsi="David" w:hint="eastAsia"/>
          <w:sz w:val="24"/>
          <w:rtl/>
        </w:rPr>
        <w:t>ה</w:t>
      </w:r>
      <w:r w:rsidR="00E0305F">
        <w:rPr>
          <w:rFonts w:ascii="David" w:hAnsi="David" w:hint="eastAsia"/>
          <w:sz w:val="24"/>
          <w:rtl/>
        </w:rPr>
        <w:t>מינהל</w:t>
      </w:r>
      <w:r w:rsidR="00137FBA" w:rsidRPr="00B82415">
        <w:rPr>
          <w:rFonts w:ascii="David" w:hAnsi="David"/>
          <w:sz w:val="24"/>
          <w:rtl/>
        </w:rPr>
        <w:t>, וכי בשום שלב לא ייווצרו בין היועץ לבין ה</w:t>
      </w:r>
      <w:r w:rsidR="00E0305F">
        <w:rPr>
          <w:rFonts w:ascii="David" w:hAnsi="David"/>
          <w:sz w:val="24"/>
          <w:rtl/>
        </w:rPr>
        <w:t>מינהל</w:t>
      </w:r>
      <w:r w:rsidR="00137FBA" w:rsidRPr="00B82415">
        <w:rPr>
          <w:rFonts w:ascii="David" w:hAnsi="David"/>
          <w:sz w:val="24"/>
          <w:rtl/>
        </w:rPr>
        <w:t xml:space="preserve"> האזרחי יחסי </w:t>
      </w:r>
      <w:r w:rsidR="0092771E" w:rsidRPr="00B82415">
        <w:rPr>
          <w:rFonts w:ascii="David" w:hAnsi="David" w:hint="eastAsia"/>
          <w:sz w:val="24"/>
          <w:rtl/>
        </w:rPr>
        <w:t>עובד</w:t>
      </w:r>
      <w:r w:rsidR="0092771E" w:rsidRPr="00B82415">
        <w:rPr>
          <w:rFonts w:ascii="David" w:hAnsi="David"/>
          <w:sz w:val="24"/>
          <w:rtl/>
        </w:rPr>
        <w:t>-מעביד</w:t>
      </w:r>
      <w:r w:rsidRPr="00B82415">
        <w:rPr>
          <w:rFonts w:ascii="David" w:hAnsi="David"/>
          <w:sz w:val="24"/>
          <w:rtl/>
        </w:rPr>
        <w:t>.</w:t>
      </w:r>
    </w:p>
    <w:p w14:paraId="603287A7" w14:textId="66A7C020"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על היחסים בין היועץ ל</w:t>
      </w:r>
      <w:r w:rsidR="00E0305F">
        <w:rPr>
          <w:rFonts w:ascii="David" w:hAnsi="David"/>
          <w:sz w:val="24"/>
          <w:rtl/>
        </w:rPr>
        <w:t>מינהל</w:t>
      </w:r>
      <w:r w:rsidRPr="00B82415">
        <w:rPr>
          <w:rFonts w:ascii="David" w:hAnsi="David"/>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sidRPr="00B82415">
        <w:rPr>
          <w:rFonts w:ascii="David" w:hAnsi="David" w:hint="eastAsia"/>
          <w:sz w:val="24"/>
          <w:rtl/>
        </w:rPr>
        <w:t>או</w:t>
      </w:r>
      <w:r w:rsidRPr="00B82415">
        <w:rPr>
          <w:rFonts w:ascii="David" w:hAnsi="David"/>
          <w:sz w:val="24"/>
          <w:rtl/>
        </w:rPr>
        <w:t xml:space="preserve"> הסדרים קיבוציים או כל הוראות שבנוהג או שבדין החלות על יחסי ה</w:t>
      </w:r>
      <w:r w:rsidR="00E0305F">
        <w:rPr>
          <w:rFonts w:ascii="David" w:hAnsi="David"/>
          <w:sz w:val="24"/>
          <w:rtl/>
        </w:rPr>
        <w:t>מינהל</w:t>
      </w:r>
      <w:r w:rsidRPr="00B82415">
        <w:rPr>
          <w:rFonts w:ascii="David" w:hAnsi="David"/>
          <w:sz w:val="24"/>
          <w:rtl/>
        </w:rPr>
        <w:t xml:space="preserve"> עם עובדיו כולם או חלקם. יובהר – בין היועץ לבין ה</w:t>
      </w:r>
      <w:r w:rsidR="00E0305F">
        <w:rPr>
          <w:rFonts w:ascii="David" w:hAnsi="David"/>
          <w:sz w:val="24"/>
          <w:rtl/>
        </w:rPr>
        <w:t>מינהל</w:t>
      </w:r>
      <w:r w:rsidRPr="00B82415">
        <w:rPr>
          <w:rFonts w:ascii="David" w:hAnsi="David"/>
          <w:sz w:val="24"/>
          <w:rtl/>
        </w:rPr>
        <w:t xml:space="preserve"> האזרחי לא יתגבשו, בשום שלב, יחסי עובד-מעביד.</w:t>
      </w:r>
    </w:p>
    <w:p w14:paraId="0D8AEF7B" w14:textId="464C806C"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hint="eastAsia"/>
          <w:sz w:val="24"/>
          <w:rtl/>
        </w:rPr>
        <w:t>היועץ</w:t>
      </w:r>
      <w:r w:rsidRPr="00B82415">
        <w:rPr>
          <w:rFonts w:ascii="David" w:hAnsi="David"/>
          <w:sz w:val="24"/>
          <w:rtl/>
        </w:rPr>
        <w:t xml:space="preserve"> או מי מטעמו יפעלו בהתאם להוראות ולהנחיות שיינתנו לו מעת לעת בעניין מתן השירותים על ידי ה</w:t>
      </w:r>
      <w:r w:rsidR="00E0305F">
        <w:rPr>
          <w:rFonts w:ascii="David" w:hAnsi="David"/>
          <w:sz w:val="24"/>
          <w:rtl/>
        </w:rPr>
        <w:t>מינהל</w:t>
      </w:r>
      <w:r w:rsidRPr="00B82415">
        <w:rPr>
          <w:rFonts w:ascii="David" w:hAnsi="David"/>
          <w:sz w:val="24"/>
          <w:rtl/>
        </w:rPr>
        <w:t>.</w:t>
      </w:r>
    </w:p>
    <w:p w14:paraId="2612050C" w14:textId="77777777" w:rsidR="00E869D9" w:rsidRPr="00B82415" w:rsidRDefault="00E869D9" w:rsidP="00E869D9">
      <w:pPr>
        <w:numPr>
          <w:ilvl w:val="2"/>
          <w:numId w:val="15"/>
        </w:numPr>
        <w:spacing w:after="240" w:line="276" w:lineRule="auto"/>
        <w:contextualSpacing/>
        <w:jc w:val="both"/>
        <w:rPr>
          <w:rFonts w:ascii="David" w:hAnsi="David"/>
          <w:sz w:val="24"/>
          <w:rtl/>
        </w:rPr>
      </w:pPr>
      <w:r w:rsidRPr="00B82415">
        <w:rPr>
          <w:rFonts w:ascii="David" w:hAnsi="David"/>
          <w:sz w:val="24"/>
          <w:rtl/>
        </w:rPr>
        <w:t xml:space="preserve">היועץ או מי מטעמו יפנו כל שאלה ביחס למתן השירותים </w:t>
      </w:r>
      <w:r w:rsidRPr="00B82415">
        <w:rPr>
          <w:rFonts w:ascii="David" w:hAnsi="David" w:hint="eastAsia"/>
          <w:sz w:val="24"/>
          <w:rtl/>
        </w:rPr>
        <w:t>למקשר</w:t>
      </w:r>
      <w:r w:rsidRPr="00B82415">
        <w:rPr>
          <w:rFonts w:ascii="David" w:hAnsi="David"/>
          <w:sz w:val="24"/>
          <w:rtl/>
        </w:rPr>
        <w:t xml:space="preserve"> בלבד.</w:t>
      </w:r>
    </w:p>
    <w:p w14:paraId="1C585C27" w14:textId="6349BB45" w:rsidR="00E869D9" w:rsidRPr="00B82415" w:rsidRDefault="00E869D9" w:rsidP="00E869D9">
      <w:pPr>
        <w:numPr>
          <w:ilvl w:val="2"/>
          <w:numId w:val="15"/>
        </w:numPr>
        <w:spacing w:after="240" w:line="276" w:lineRule="auto"/>
        <w:contextualSpacing/>
        <w:jc w:val="both"/>
        <w:rPr>
          <w:rFonts w:ascii="David" w:hAnsi="David"/>
          <w:sz w:val="24"/>
          <w:rtl/>
        </w:rPr>
      </w:pPr>
      <w:r w:rsidRPr="00B82415">
        <w:rPr>
          <w:rFonts w:ascii="David" w:hAnsi="David"/>
          <w:sz w:val="24"/>
          <w:rtl/>
        </w:rPr>
        <w:t>היועץ או מי מטעמו לא ישלם סכום כלשהו, לא יאשר הסכמה לתשלום סכום כלשהו, לא יוותר על זכות כלשהי של ה</w:t>
      </w:r>
      <w:r w:rsidR="00E0305F">
        <w:rPr>
          <w:rFonts w:ascii="David" w:hAnsi="David"/>
          <w:sz w:val="24"/>
          <w:rtl/>
        </w:rPr>
        <w:t>מינהל</w:t>
      </w:r>
      <w:r w:rsidRPr="00B82415">
        <w:rPr>
          <w:rFonts w:ascii="David" w:hAnsi="David"/>
          <w:sz w:val="24"/>
          <w:rtl/>
        </w:rPr>
        <w:t xml:space="preserve"> ולא יעשה כל פעולה שיש בה כדי להביא לשינוי כלשהו בזכויות ה</w:t>
      </w:r>
      <w:r w:rsidR="00E0305F">
        <w:rPr>
          <w:rFonts w:ascii="David" w:hAnsi="David"/>
          <w:sz w:val="24"/>
          <w:rtl/>
        </w:rPr>
        <w:t>מינהל</w:t>
      </w:r>
      <w:r w:rsidRPr="00B82415">
        <w:rPr>
          <w:rFonts w:ascii="David" w:hAnsi="David"/>
          <w:sz w:val="24"/>
          <w:rtl/>
        </w:rPr>
        <w:t xml:space="preserve"> - הכל, במישרין או בעקיפין, בכתב או בעל פה, מבלי שקיבל את אישור ה</w:t>
      </w:r>
      <w:r w:rsidR="00E0305F">
        <w:rPr>
          <w:rFonts w:ascii="David" w:hAnsi="David"/>
          <w:sz w:val="24"/>
          <w:rtl/>
        </w:rPr>
        <w:t>מינהל</w:t>
      </w:r>
      <w:r w:rsidRPr="00B82415">
        <w:rPr>
          <w:rFonts w:ascii="David" w:hAnsi="David"/>
          <w:sz w:val="24"/>
          <w:rtl/>
        </w:rPr>
        <w:t xml:space="preserve"> לכך מראש ובכתב.</w:t>
      </w:r>
    </w:p>
    <w:p w14:paraId="04D3FFE4" w14:textId="77777777" w:rsidR="00E869D9" w:rsidRPr="00B82415" w:rsidRDefault="00E869D9" w:rsidP="00E869D9">
      <w:pPr>
        <w:numPr>
          <w:ilvl w:val="2"/>
          <w:numId w:val="15"/>
        </w:numPr>
        <w:spacing w:after="240" w:line="276" w:lineRule="auto"/>
        <w:contextualSpacing/>
        <w:jc w:val="both"/>
        <w:rPr>
          <w:rFonts w:ascii="David" w:hAnsi="David"/>
          <w:sz w:val="24"/>
          <w:rtl/>
        </w:rPr>
      </w:pPr>
      <w:r w:rsidRPr="00B82415">
        <w:rPr>
          <w:rFonts w:ascii="David" w:hAnsi="David"/>
          <w:sz w:val="24"/>
          <w:rtl/>
        </w:rPr>
        <w:t>היועץ מתחייב לסיים את מתן השירותים במלואם לפי לוח הזמנים ושלבי מתן השירות כפי שיורה לו המקשר וכפי שייקבע בתיאום בין המקשר היועץ.</w:t>
      </w:r>
    </w:p>
    <w:p w14:paraId="540C7863" w14:textId="77777777" w:rsidR="00E869D9" w:rsidRPr="00B82415" w:rsidRDefault="00E869D9" w:rsidP="00E869D9">
      <w:pPr>
        <w:numPr>
          <w:ilvl w:val="2"/>
          <w:numId w:val="15"/>
        </w:numPr>
        <w:spacing w:after="240" w:line="276" w:lineRule="auto"/>
        <w:contextualSpacing/>
        <w:jc w:val="both"/>
        <w:rPr>
          <w:rFonts w:ascii="David" w:hAnsi="David"/>
          <w:sz w:val="24"/>
        </w:rPr>
      </w:pPr>
      <w:r w:rsidRPr="00B82415">
        <w:rPr>
          <w:rFonts w:ascii="David" w:hAnsi="David"/>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7D734E65" w14:textId="0992BDFA" w:rsidR="00E869D9" w:rsidRPr="00B82415" w:rsidRDefault="00E869D9" w:rsidP="00E869D9">
      <w:pPr>
        <w:numPr>
          <w:ilvl w:val="2"/>
          <w:numId w:val="15"/>
        </w:numPr>
        <w:spacing w:after="240" w:line="276" w:lineRule="auto"/>
        <w:contextualSpacing/>
        <w:jc w:val="both"/>
        <w:rPr>
          <w:rFonts w:ascii="David" w:hAnsi="David"/>
          <w:sz w:val="24"/>
          <w:rtl/>
        </w:rPr>
      </w:pPr>
      <w:r w:rsidRPr="00B82415">
        <w:rPr>
          <w:rFonts w:ascii="David" w:hAnsi="David"/>
          <w:sz w:val="24"/>
          <w:rtl/>
        </w:rPr>
        <w:t>היועץ מתחייב בזאת, כי במשך כל תקופת מתן השירותים על ידו ל</w:t>
      </w:r>
      <w:r w:rsidR="00E0305F">
        <w:rPr>
          <w:rFonts w:ascii="David" w:hAnsi="David"/>
          <w:sz w:val="24"/>
          <w:rtl/>
        </w:rPr>
        <w:t>מינהל</w:t>
      </w:r>
      <w:r w:rsidRPr="00B82415">
        <w:rPr>
          <w:rFonts w:ascii="David" w:hAnsi="David"/>
          <w:sz w:val="24"/>
          <w:rtl/>
        </w:rPr>
        <w:t xml:space="preserve"> ידאג שלא ייווצר מצב של ניגוד </w:t>
      </w:r>
      <w:r w:rsidRPr="00B82415">
        <w:rPr>
          <w:rFonts w:ascii="David" w:hAnsi="David" w:hint="eastAsia"/>
          <w:sz w:val="24"/>
          <w:rtl/>
        </w:rPr>
        <w:t>עניינים</w:t>
      </w:r>
      <w:r w:rsidRPr="00B82415">
        <w:rPr>
          <w:rFonts w:ascii="David" w:hAnsi="David"/>
          <w:sz w:val="24"/>
          <w:rtl/>
        </w:rPr>
        <w:t xml:space="preserve"> בינו לבין ה</w:t>
      </w:r>
      <w:r w:rsidR="00E0305F">
        <w:rPr>
          <w:rFonts w:ascii="David" w:hAnsi="David"/>
          <w:sz w:val="24"/>
          <w:rtl/>
        </w:rPr>
        <w:t>מינהל</w:t>
      </w:r>
      <w:r w:rsidRPr="00B82415">
        <w:rPr>
          <w:rFonts w:ascii="David" w:hAnsi="David"/>
          <w:sz w:val="24"/>
          <w:rtl/>
        </w:rPr>
        <w:t xml:space="preserve"> בגין פעולות או עבודות המתבצעות על ידו במסגרת עבודתו עם ה</w:t>
      </w:r>
      <w:r w:rsidR="00E0305F">
        <w:rPr>
          <w:rFonts w:ascii="David" w:hAnsi="David"/>
          <w:sz w:val="24"/>
          <w:rtl/>
        </w:rPr>
        <w:t>מינהל</w:t>
      </w:r>
      <w:r w:rsidRPr="00B82415">
        <w:rPr>
          <w:rFonts w:ascii="David" w:hAnsi="David"/>
          <w:sz w:val="24"/>
          <w:rtl/>
        </w:rPr>
        <w:t>.</w:t>
      </w:r>
    </w:p>
    <w:p w14:paraId="4B937020" w14:textId="446A9879" w:rsidR="00E869D9" w:rsidRPr="00B82415" w:rsidRDefault="00E869D9" w:rsidP="00E869D9">
      <w:pPr>
        <w:numPr>
          <w:ilvl w:val="2"/>
          <w:numId w:val="15"/>
        </w:numPr>
        <w:spacing w:after="240" w:line="276" w:lineRule="auto"/>
        <w:contextualSpacing/>
        <w:jc w:val="both"/>
        <w:rPr>
          <w:rFonts w:ascii="David" w:hAnsi="David"/>
          <w:sz w:val="24"/>
          <w:rtl/>
        </w:rPr>
      </w:pPr>
      <w:r w:rsidRPr="00B82415">
        <w:rPr>
          <w:rFonts w:ascii="David" w:hAnsi="David"/>
          <w:sz w:val="24"/>
          <w:rtl/>
        </w:rPr>
        <w:t>היועץ או מי מטעמו מתחייבים שלא להשתמש במידע או בידע שהגיע אליהם תוך כדי מתן השירותים עבור ה</w:t>
      </w:r>
      <w:r w:rsidR="00E0305F">
        <w:rPr>
          <w:rFonts w:ascii="David" w:hAnsi="David"/>
          <w:sz w:val="24"/>
          <w:rtl/>
        </w:rPr>
        <w:t>מינהל</w:t>
      </w:r>
      <w:r w:rsidRPr="00B82415">
        <w:rPr>
          <w:rFonts w:ascii="David" w:hAnsi="David"/>
          <w:sz w:val="24"/>
          <w:rtl/>
        </w:rPr>
        <w:t>, בעבודתו עם גורמים אחרים, ולמנוע מצב של אפשרות לניגוד אינטרסים כאמור לעיל גם לאחר הפסקת מתן השירותים ל</w:t>
      </w:r>
      <w:r w:rsidR="00E0305F">
        <w:rPr>
          <w:rFonts w:ascii="David" w:hAnsi="David"/>
          <w:sz w:val="24"/>
          <w:rtl/>
        </w:rPr>
        <w:t>מינהל</w:t>
      </w:r>
      <w:r w:rsidRPr="00B82415">
        <w:rPr>
          <w:rFonts w:ascii="David" w:hAnsi="David"/>
          <w:sz w:val="24"/>
          <w:rtl/>
        </w:rPr>
        <w:t>.</w:t>
      </w:r>
    </w:p>
    <w:p w14:paraId="72416A24" w14:textId="77777777" w:rsidR="00E869D9" w:rsidRPr="00B82415" w:rsidRDefault="00E869D9" w:rsidP="00E869D9">
      <w:pPr>
        <w:numPr>
          <w:ilvl w:val="2"/>
          <w:numId w:val="15"/>
        </w:numPr>
        <w:spacing w:after="240" w:line="276" w:lineRule="auto"/>
        <w:contextualSpacing/>
        <w:jc w:val="both"/>
        <w:rPr>
          <w:rFonts w:ascii="David" w:hAnsi="David"/>
          <w:sz w:val="24"/>
          <w:rtl/>
        </w:rPr>
      </w:pPr>
      <w:r w:rsidRPr="00B82415">
        <w:rPr>
          <w:rFonts w:ascii="David" w:hAnsi="David"/>
          <w:sz w:val="24"/>
          <w:rtl/>
        </w:rPr>
        <w:t xml:space="preserve">היועץ או </w:t>
      </w:r>
      <w:r w:rsidRPr="00B82415">
        <w:rPr>
          <w:rFonts w:ascii="David" w:hAnsi="David" w:hint="eastAsia"/>
          <w:sz w:val="24"/>
          <w:rtl/>
        </w:rPr>
        <w:t>מי</w:t>
      </w:r>
      <w:r w:rsidRPr="00B82415">
        <w:rPr>
          <w:rFonts w:ascii="David" w:hAnsi="David"/>
          <w:sz w:val="24"/>
          <w:rtl/>
        </w:rPr>
        <w:t xml:space="preserve"> מטעמו מתחייבים לציית ולמלא אחר הוראות כל דין ותחיקת הביטחון, ללא יוצא מן הכלל.</w:t>
      </w:r>
    </w:p>
    <w:p w14:paraId="5291E435" w14:textId="5F55F944" w:rsidR="00E869D9" w:rsidRPr="00B82415" w:rsidRDefault="00E869D9" w:rsidP="00E869D9">
      <w:pPr>
        <w:numPr>
          <w:ilvl w:val="2"/>
          <w:numId w:val="15"/>
        </w:numPr>
        <w:spacing w:after="240" w:line="276" w:lineRule="auto"/>
        <w:contextualSpacing/>
        <w:jc w:val="both"/>
        <w:rPr>
          <w:rFonts w:ascii="David" w:hAnsi="David"/>
          <w:sz w:val="24"/>
          <w:rtl/>
        </w:rPr>
      </w:pPr>
      <w:r w:rsidRPr="00B82415">
        <w:rPr>
          <w:rFonts w:ascii="David" w:hAnsi="David"/>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E0305F">
        <w:rPr>
          <w:rFonts w:ascii="David" w:hAnsi="David"/>
          <w:sz w:val="24"/>
          <w:rtl/>
        </w:rPr>
        <w:t>מינהל</w:t>
      </w:r>
      <w:r w:rsidRPr="00B82415">
        <w:rPr>
          <w:rFonts w:ascii="David" w:hAnsi="David"/>
          <w:sz w:val="24"/>
          <w:rtl/>
        </w:rPr>
        <w:t>.</w:t>
      </w:r>
    </w:p>
    <w:p w14:paraId="41ECAC48" w14:textId="77777777" w:rsidR="00E869D9" w:rsidRPr="00B82415" w:rsidRDefault="00E869D9" w:rsidP="00E869D9">
      <w:pPr>
        <w:numPr>
          <w:ilvl w:val="2"/>
          <w:numId w:val="15"/>
        </w:numPr>
        <w:spacing w:after="240" w:line="276" w:lineRule="auto"/>
        <w:contextualSpacing/>
        <w:jc w:val="both"/>
        <w:rPr>
          <w:rFonts w:ascii="David" w:hAnsi="David"/>
          <w:sz w:val="24"/>
          <w:rtl/>
        </w:rPr>
      </w:pPr>
      <w:r w:rsidRPr="00B82415">
        <w:rPr>
          <w:rFonts w:ascii="David" w:hAnsi="David"/>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 העונשין, התשל"ז-1977</w:t>
      </w:r>
      <w:r w:rsidRPr="00B82415">
        <w:rPr>
          <w:rFonts w:ascii="David" w:hAnsi="David"/>
          <w:rtl/>
        </w:rPr>
        <w:t xml:space="preserve">, </w:t>
      </w:r>
      <w:r w:rsidRPr="00B82415">
        <w:rPr>
          <w:rFonts w:ascii="David" w:hAnsi="David" w:hint="eastAsia"/>
          <w:rtl/>
        </w:rPr>
        <w:t>כפי</w:t>
      </w:r>
      <w:r w:rsidRPr="00B82415">
        <w:rPr>
          <w:rFonts w:ascii="David" w:hAnsi="David"/>
          <w:rtl/>
        </w:rPr>
        <w:t xml:space="preserve"> </w:t>
      </w:r>
      <w:r w:rsidRPr="00B82415">
        <w:rPr>
          <w:rFonts w:ascii="David" w:hAnsi="David" w:hint="eastAsia"/>
          <w:rtl/>
        </w:rPr>
        <w:t>תוקפו</w:t>
      </w:r>
      <w:r w:rsidRPr="00B82415">
        <w:rPr>
          <w:rFonts w:ascii="David" w:hAnsi="David"/>
          <w:rtl/>
        </w:rPr>
        <w:t xml:space="preserve"> </w:t>
      </w:r>
      <w:r w:rsidRPr="00B82415">
        <w:rPr>
          <w:rFonts w:ascii="David" w:hAnsi="David" w:hint="eastAsia"/>
          <w:rtl/>
        </w:rPr>
        <w:t>בישראל</w:t>
      </w:r>
      <w:r w:rsidRPr="00B82415">
        <w:rPr>
          <w:rFonts w:ascii="David" w:hAnsi="David"/>
          <w:rtl/>
        </w:rPr>
        <w:t xml:space="preserve"> </w:t>
      </w:r>
      <w:r w:rsidRPr="00B82415">
        <w:rPr>
          <w:rFonts w:ascii="David" w:hAnsi="David" w:hint="eastAsia"/>
          <w:rtl/>
        </w:rPr>
        <w:t>מעת</w:t>
      </w:r>
      <w:r w:rsidRPr="00B82415">
        <w:rPr>
          <w:rFonts w:ascii="David" w:hAnsi="David"/>
          <w:rtl/>
        </w:rPr>
        <w:t xml:space="preserve"> </w:t>
      </w:r>
      <w:r w:rsidRPr="00B82415">
        <w:rPr>
          <w:rFonts w:ascii="David" w:hAnsi="David" w:hint="eastAsia"/>
          <w:rtl/>
        </w:rPr>
        <w:t>לעת</w:t>
      </w:r>
      <w:r w:rsidRPr="00B82415">
        <w:rPr>
          <w:rFonts w:ascii="David" w:hAnsi="David"/>
          <w:rtl/>
        </w:rPr>
        <w:t>.</w:t>
      </w:r>
    </w:p>
    <w:p w14:paraId="2F9A16A1" w14:textId="77777777" w:rsidR="00E869D9" w:rsidRPr="00B82415" w:rsidRDefault="00E869D9" w:rsidP="00E869D9">
      <w:pPr>
        <w:numPr>
          <w:ilvl w:val="2"/>
          <w:numId w:val="15"/>
        </w:numPr>
        <w:spacing w:after="240" w:line="276" w:lineRule="auto"/>
        <w:contextualSpacing/>
        <w:jc w:val="both"/>
        <w:rPr>
          <w:rFonts w:ascii="David" w:hAnsi="David"/>
          <w:sz w:val="24"/>
        </w:rPr>
      </w:pPr>
      <w:r w:rsidRPr="00B82415">
        <w:rPr>
          <w:rFonts w:ascii="David" w:hAnsi="David"/>
          <w:sz w:val="24"/>
          <w:rtl/>
        </w:rPr>
        <w:t>היועץ מתחייב לגרום לכך שהסודיות, כאמור, תישמר גם על ידי כל אדם מטעמו.</w:t>
      </w:r>
    </w:p>
    <w:p w14:paraId="4562FB79" w14:textId="786E87DF" w:rsidR="00E869D9" w:rsidRPr="00B82415" w:rsidRDefault="00E869D9" w:rsidP="00E869D9">
      <w:pPr>
        <w:numPr>
          <w:ilvl w:val="2"/>
          <w:numId w:val="15"/>
        </w:numPr>
        <w:spacing w:after="240" w:line="276" w:lineRule="auto"/>
        <w:contextualSpacing/>
        <w:jc w:val="both"/>
        <w:rPr>
          <w:rFonts w:ascii="David" w:hAnsi="David"/>
          <w:sz w:val="24"/>
        </w:rPr>
      </w:pPr>
      <w:r w:rsidRPr="00B82415">
        <w:rPr>
          <w:rFonts w:ascii="David" w:hAnsi="David"/>
          <w:sz w:val="24"/>
          <w:rtl/>
        </w:rPr>
        <w:t>לדרישת ה</w:t>
      </w:r>
      <w:r w:rsidR="00E0305F">
        <w:rPr>
          <w:rFonts w:ascii="David" w:hAnsi="David"/>
          <w:sz w:val="24"/>
          <w:rtl/>
        </w:rPr>
        <w:t>מינהל</w:t>
      </w:r>
      <w:r w:rsidRPr="00B82415">
        <w:rPr>
          <w:rFonts w:ascii="David" w:hAnsi="David"/>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01563AC3"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lastRenderedPageBreak/>
        <w:t xml:space="preserve">היה המצג עליו הצהיר </w:t>
      </w:r>
      <w:r w:rsidRPr="00B82415">
        <w:rPr>
          <w:rFonts w:ascii="David" w:hAnsi="David" w:hint="eastAsia"/>
          <w:sz w:val="24"/>
          <w:rtl/>
        </w:rPr>
        <w:t>היועץ</w:t>
      </w:r>
      <w:r w:rsidRPr="00B82415">
        <w:rPr>
          <w:rFonts w:ascii="David" w:hAnsi="David"/>
          <w:sz w:val="24"/>
          <w:rtl/>
        </w:rPr>
        <w:t xml:space="preserve"> לא נכון במועד כלשהו בתקופת ההסכם, יראו בכך הפרה יסודית של ההסכם על ידי </w:t>
      </w:r>
      <w:r w:rsidRPr="00B82415">
        <w:rPr>
          <w:rFonts w:ascii="David" w:hAnsi="David" w:hint="eastAsia"/>
          <w:sz w:val="24"/>
          <w:rtl/>
        </w:rPr>
        <w:t>היועץ</w:t>
      </w:r>
      <w:r w:rsidRPr="00B82415">
        <w:rPr>
          <w:rFonts w:ascii="David" w:hAnsi="David"/>
          <w:sz w:val="24"/>
          <w:rtl/>
        </w:rPr>
        <w:t xml:space="preserve">. אין לגרוע מכך את חובת </w:t>
      </w:r>
      <w:r w:rsidRPr="00B82415">
        <w:rPr>
          <w:rFonts w:ascii="David" w:hAnsi="David" w:hint="eastAsia"/>
          <w:sz w:val="24"/>
          <w:rtl/>
        </w:rPr>
        <w:t>היועץ</w:t>
      </w:r>
      <w:r w:rsidRPr="00B82415">
        <w:rPr>
          <w:rFonts w:ascii="David" w:hAnsi="David"/>
          <w:sz w:val="24"/>
          <w:rtl/>
        </w:rPr>
        <w:t xml:space="preserve"> לדווח למקשר על היות המצגים בלתי נכונים.</w:t>
      </w:r>
    </w:p>
    <w:p w14:paraId="6418EA3C" w14:textId="761CDF89"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hint="eastAsia"/>
          <w:sz w:val="24"/>
          <w:rtl/>
        </w:rPr>
        <w:t>היועץ</w:t>
      </w:r>
      <w:r w:rsidRPr="00B82415">
        <w:rPr>
          <w:rFonts w:ascii="David" w:hAnsi="David"/>
          <w:sz w:val="24"/>
          <w:rtl/>
        </w:rPr>
        <w:t xml:space="preserve"> מודע לכך, כי ה</w:t>
      </w:r>
      <w:r w:rsidR="00E0305F">
        <w:rPr>
          <w:rFonts w:ascii="David" w:hAnsi="David"/>
          <w:sz w:val="24"/>
          <w:rtl/>
        </w:rPr>
        <w:t>מינהל</w:t>
      </w:r>
      <w:r w:rsidRPr="00B82415">
        <w:rPr>
          <w:rFonts w:ascii="David" w:hAnsi="David"/>
          <w:sz w:val="24"/>
          <w:rtl/>
        </w:rPr>
        <w:t xml:space="preserve"> האזרחי רשאי, לפי שיקול דעתו, להתקשר עם המציע שיבחר על ידי וועדת המכרזים של ה</w:t>
      </w:r>
      <w:r w:rsidR="00E0305F">
        <w:rPr>
          <w:rFonts w:ascii="David" w:hAnsi="David"/>
          <w:sz w:val="24"/>
          <w:rtl/>
        </w:rPr>
        <w:t>מינהל</w:t>
      </w:r>
      <w:r w:rsidRPr="00B82415">
        <w:rPr>
          <w:rFonts w:ascii="David" w:hAnsi="David"/>
          <w:sz w:val="24"/>
          <w:rtl/>
        </w:rPr>
        <w:t xml:space="preserve"> האזרחי ככשיר שני (אחרי המציע שזכה במכרז), ביחס </w:t>
      </w:r>
      <w:r w:rsidRPr="00B82415">
        <w:rPr>
          <w:rFonts w:ascii="David" w:hAnsi="David" w:hint="eastAsia"/>
          <w:sz w:val="24"/>
          <w:rtl/>
        </w:rPr>
        <w:t>לכל</w:t>
      </w:r>
      <w:r w:rsidRPr="00B82415">
        <w:rPr>
          <w:rFonts w:ascii="David" w:hAnsi="David"/>
          <w:sz w:val="24"/>
          <w:rtl/>
        </w:rPr>
        <w:t xml:space="preserve"> </w:t>
      </w:r>
      <w:r w:rsidRPr="00B82415">
        <w:rPr>
          <w:rFonts w:ascii="David" w:hAnsi="David" w:hint="eastAsia"/>
          <w:sz w:val="24"/>
          <w:rtl/>
        </w:rPr>
        <w:t>השירותים</w:t>
      </w:r>
      <w:r w:rsidRPr="00B82415">
        <w:rPr>
          <w:rFonts w:ascii="David" w:hAnsi="David"/>
          <w:sz w:val="24"/>
          <w:rtl/>
        </w:rPr>
        <w:t xml:space="preserve"> </w:t>
      </w:r>
      <w:r w:rsidRPr="00B82415">
        <w:rPr>
          <w:rFonts w:ascii="David" w:hAnsi="David" w:hint="eastAsia"/>
          <w:sz w:val="24"/>
          <w:rtl/>
        </w:rPr>
        <w:t>המפורטים</w:t>
      </w:r>
      <w:r w:rsidRPr="00B82415">
        <w:rPr>
          <w:rFonts w:ascii="David" w:hAnsi="David"/>
          <w:sz w:val="24"/>
          <w:rtl/>
        </w:rPr>
        <w:t xml:space="preserve"> </w:t>
      </w:r>
      <w:r w:rsidRPr="00B82415">
        <w:rPr>
          <w:rFonts w:ascii="David" w:hAnsi="David" w:hint="eastAsia"/>
          <w:sz w:val="24"/>
          <w:rtl/>
        </w:rPr>
        <w:t>במכרז</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לחלקם</w:t>
      </w:r>
      <w:r w:rsidRPr="00B82415">
        <w:rPr>
          <w:rFonts w:ascii="David" w:hAnsi="David"/>
          <w:sz w:val="24"/>
          <w:rtl/>
        </w:rPr>
        <w:t>, כאילו היה היועץ במכרז, בהתאם לתנאי המכרז ולהצעתו, בכפוף להסכמת המציע השני ולהתחייבותו לעמוד בכל התחייבויותיו בהצעתו המקורית. לא הסכים לכך הקבלן שדורג שני יהיה ה</w:t>
      </w:r>
      <w:r w:rsidR="00E0305F">
        <w:rPr>
          <w:rFonts w:ascii="David" w:hAnsi="David"/>
          <w:sz w:val="24"/>
          <w:rtl/>
        </w:rPr>
        <w:t>מינהל</w:t>
      </w:r>
      <w:r w:rsidRPr="00B82415">
        <w:rPr>
          <w:rFonts w:ascii="David" w:hAnsi="David"/>
          <w:sz w:val="24"/>
          <w:rtl/>
        </w:rPr>
        <w:t xml:space="preserve"> האזרחי רשאי לפנות למי שדורג במקום הבא אחריו וכו', עד שייחתם הסכם חדש לביצוע השירות. הקבלן מודע לכך, כי סמכות זו של ה</w:t>
      </w:r>
      <w:r w:rsidR="00E0305F">
        <w:rPr>
          <w:rFonts w:ascii="David" w:hAnsi="David"/>
          <w:sz w:val="24"/>
          <w:rtl/>
        </w:rPr>
        <w:t>מינהל</w:t>
      </w:r>
      <w:r w:rsidRPr="00B82415">
        <w:rPr>
          <w:rFonts w:ascii="David" w:hAnsi="David"/>
          <w:sz w:val="24"/>
          <w:rtl/>
        </w:rPr>
        <w:t xml:space="preserve"> האזרחי הינה סמכות רשות וה</w:t>
      </w:r>
      <w:r w:rsidR="00E0305F">
        <w:rPr>
          <w:rFonts w:ascii="David" w:hAnsi="David" w:hint="eastAsia"/>
          <w:sz w:val="24"/>
          <w:rtl/>
        </w:rPr>
        <w:t>מינהל</w:t>
      </w:r>
      <w:r w:rsidRPr="00B82415">
        <w:rPr>
          <w:rFonts w:ascii="David" w:hAnsi="David"/>
          <w:sz w:val="24"/>
          <w:rtl/>
        </w:rPr>
        <w:t xml:space="preserve"> ישתמש בה בהתאם לשיקול דעתו הבלעדי על פי נסיבות העניין.</w:t>
      </w:r>
    </w:p>
    <w:p w14:paraId="2ADEDDC2"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אחריות</w:t>
      </w:r>
      <w:r w:rsidRPr="00B82415">
        <w:rPr>
          <w:rFonts w:ascii="David" w:hAnsi="David"/>
          <w:b/>
          <w:bCs/>
          <w:sz w:val="24"/>
          <w:u w:val="single"/>
          <w:rtl/>
        </w:rPr>
        <w:t xml:space="preserve"> </w:t>
      </w:r>
      <w:r w:rsidRPr="00B82415">
        <w:rPr>
          <w:rFonts w:ascii="David" w:hAnsi="David" w:hint="eastAsia"/>
          <w:b/>
          <w:bCs/>
          <w:sz w:val="24"/>
          <w:u w:val="single"/>
          <w:rtl/>
        </w:rPr>
        <w:t>היועץ</w:t>
      </w:r>
      <w:r w:rsidRPr="00B82415">
        <w:rPr>
          <w:rFonts w:ascii="David" w:hAnsi="David"/>
          <w:b/>
          <w:bCs/>
          <w:sz w:val="24"/>
          <w:u w:val="single"/>
          <w:rtl/>
        </w:rPr>
        <w:t xml:space="preserve"> </w:t>
      </w:r>
      <w:r w:rsidRPr="00B82415">
        <w:rPr>
          <w:rFonts w:ascii="David" w:hAnsi="David" w:hint="eastAsia"/>
          <w:b/>
          <w:bCs/>
          <w:sz w:val="24"/>
          <w:u w:val="single"/>
          <w:rtl/>
        </w:rPr>
        <w:t>לנזקים</w:t>
      </w:r>
    </w:p>
    <w:p w14:paraId="42EE383D" w14:textId="7777777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או קבלני המשנה עימם התקשר לצורך ביצוע התחייבויותיו על פי ההסכם (</w:t>
      </w:r>
      <w:r w:rsidRPr="00B82415">
        <w:rPr>
          <w:rFonts w:ascii="David" w:hAnsi="David" w:hint="eastAsia"/>
          <w:sz w:val="24"/>
          <w:rtl/>
        </w:rPr>
        <w:t>אם</w:t>
      </w:r>
      <w:r w:rsidRPr="00B82415">
        <w:rPr>
          <w:rFonts w:ascii="David" w:hAnsi="David"/>
          <w:sz w:val="24"/>
          <w:rtl/>
        </w:rPr>
        <w:t xml:space="preserve"> הותר היועץ להתקשר עם קבלני משנה).</w:t>
      </w:r>
    </w:p>
    <w:p w14:paraId="47F0510E" w14:textId="50DB4F44" w:rsidR="00E869D9" w:rsidRPr="00B82415" w:rsidRDefault="00E869D9" w:rsidP="00E869D9">
      <w:pPr>
        <w:numPr>
          <w:ilvl w:val="1"/>
          <w:numId w:val="15"/>
        </w:numPr>
        <w:spacing w:after="240" w:line="276" w:lineRule="auto"/>
        <w:ind w:hanging="511"/>
        <w:jc w:val="both"/>
        <w:rPr>
          <w:rFonts w:ascii="David" w:hAnsi="David"/>
          <w:sz w:val="24"/>
          <w:rtl/>
        </w:rPr>
      </w:pPr>
      <w:r w:rsidRPr="00B82415">
        <w:rPr>
          <w:rFonts w:ascii="David" w:hAnsi="David"/>
          <w:sz w:val="24"/>
          <w:rtl/>
        </w:rPr>
        <w:t>היועץ אחראי לכל נזק או הפסד שייגרם ל</w:t>
      </w:r>
      <w:r w:rsidR="00E0305F">
        <w:rPr>
          <w:rFonts w:ascii="David" w:hAnsi="David"/>
          <w:sz w:val="24"/>
          <w:rtl/>
        </w:rPr>
        <w:t>מינהל</w:t>
      </w:r>
      <w:r w:rsidRPr="00B82415">
        <w:rPr>
          <w:rFonts w:ascii="David" w:hAnsi="David"/>
          <w:sz w:val="24"/>
          <w:rtl/>
        </w:rPr>
        <w:t xml:space="preserve"> עקב מתן שירותיו והוא מתחייב לפצות את ה</w:t>
      </w:r>
      <w:r w:rsidR="00E0305F">
        <w:rPr>
          <w:rFonts w:ascii="David" w:hAnsi="David"/>
          <w:sz w:val="24"/>
          <w:rtl/>
        </w:rPr>
        <w:t>מינהל</w:t>
      </w:r>
      <w:r w:rsidRPr="00B82415">
        <w:rPr>
          <w:rFonts w:ascii="David" w:hAnsi="David"/>
          <w:sz w:val="24"/>
          <w:rtl/>
        </w:rPr>
        <w:t xml:space="preserve"> בעד כל נזק או הפסד שייגרם כאמור.</w:t>
      </w:r>
    </w:p>
    <w:p w14:paraId="69625835" w14:textId="77777777" w:rsidR="00E869D9" w:rsidRPr="00B82415" w:rsidRDefault="00E869D9" w:rsidP="00E869D9">
      <w:pPr>
        <w:numPr>
          <w:ilvl w:val="1"/>
          <w:numId w:val="15"/>
        </w:numPr>
        <w:spacing w:after="240" w:line="276" w:lineRule="auto"/>
        <w:ind w:hanging="511"/>
        <w:jc w:val="both"/>
        <w:rPr>
          <w:rFonts w:ascii="David" w:hAnsi="David"/>
          <w:sz w:val="24"/>
          <w:rtl/>
        </w:rPr>
      </w:pPr>
      <w:r w:rsidRPr="00B82415">
        <w:rPr>
          <w:rFonts w:ascii="David" w:hAnsi="David"/>
          <w:sz w:val="24"/>
          <w:rtl/>
        </w:rPr>
        <w:t xml:space="preserve">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 </w:t>
      </w:r>
      <w:r w:rsidRPr="00B82415">
        <w:rPr>
          <w:rFonts w:ascii="David" w:hAnsi="David" w:hint="eastAsia"/>
          <w:sz w:val="24"/>
          <w:rtl/>
        </w:rPr>
        <w:t>היועץ</w:t>
      </w:r>
      <w:r w:rsidRPr="00B82415">
        <w:rPr>
          <w:rFonts w:ascii="David" w:hAnsi="David"/>
          <w:sz w:val="24"/>
          <w:rtl/>
        </w:rPr>
        <w:t xml:space="preserve"> מטעמו, לכל אדם מטעמו או לכל מאן דהוא תוך כדי או עקב ביצוע התחייבויותיו על פי הסכם זה.</w:t>
      </w:r>
    </w:p>
    <w:p w14:paraId="7CDEC616" w14:textId="722CEAFB"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hint="eastAsia"/>
          <w:sz w:val="24"/>
          <w:rtl/>
        </w:rPr>
        <w:t>היועץ</w:t>
      </w:r>
      <w:r w:rsidRPr="00B82415">
        <w:rPr>
          <w:rFonts w:ascii="David" w:hAnsi="David"/>
          <w:sz w:val="24"/>
          <w:rtl/>
        </w:rPr>
        <w:t xml:space="preserve"> יפצה את ה</w:t>
      </w:r>
      <w:r w:rsidR="00E0305F">
        <w:rPr>
          <w:rFonts w:ascii="David" w:hAnsi="David"/>
          <w:sz w:val="24"/>
          <w:rtl/>
        </w:rPr>
        <w:t>מינהל</w:t>
      </w:r>
      <w:r w:rsidRPr="00B82415">
        <w:rPr>
          <w:rFonts w:ascii="David" w:hAnsi="David"/>
          <w:sz w:val="24"/>
          <w:rtl/>
        </w:rPr>
        <w:t xml:space="preserve"> על כל נזק שייגרם ל</w:t>
      </w:r>
      <w:r w:rsidR="00E0305F">
        <w:rPr>
          <w:rFonts w:ascii="David" w:hAnsi="David"/>
          <w:sz w:val="24"/>
          <w:rtl/>
        </w:rPr>
        <w:t>מינהל</w:t>
      </w:r>
      <w:r w:rsidRPr="00B82415">
        <w:rPr>
          <w:rFonts w:ascii="David" w:hAnsi="David"/>
          <w:sz w:val="24"/>
          <w:rtl/>
        </w:rPr>
        <w:t>, או לצד שלישי כתוצאה מביצוע העבודה בצורה רשלנית.</w:t>
      </w:r>
    </w:p>
    <w:p w14:paraId="09623C39" w14:textId="5240775B"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היועץ אחראי כלפי צד שלישי לנזקים שייגרמו בקשר עם מתן שירותיו. אם ה</w:t>
      </w:r>
      <w:r w:rsidR="00E0305F">
        <w:rPr>
          <w:rFonts w:ascii="David" w:hAnsi="David"/>
          <w:sz w:val="24"/>
          <w:rtl/>
        </w:rPr>
        <w:t>מינהל</w:t>
      </w:r>
      <w:r w:rsidRPr="00B82415">
        <w:rPr>
          <w:rFonts w:ascii="David" w:hAnsi="David"/>
          <w:sz w:val="24"/>
          <w:rtl/>
        </w:rPr>
        <w:t xml:space="preserve"> יהיה חייב על פי דין לשלם לצד שלישי סכום כלשהו בעד נזקים שהיועץ אחראי להם, או ישלם לצד שלישי על-פי פשרה פיצויים כלשהם בעד נזקים שהיועץ אחראי להם, מתחייב היועץ בשיפוי מלא לטובת ה</w:t>
      </w:r>
      <w:r w:rsidR="00E0305F">
        <w:rPr>
          <w:rFonts w:ascii="David" w:hAnsi="David"/>
          <w:sz w:val="24"/>
          <w:rtl/>
        </w:rPr>
        <w:t>מינהל</w:t>
      </w:r>
      <w:r w:rsidRPr="00B82415">
        <w:rPr>
          <w:rFonts w:ascii="David" w:hAnsi="David"/>
          <w:sz w:val="24"/>
          <w:rtl/>
        </w:rPr>
        <w:t xml:space="preserve"> על כל סכום שה</w:t>
      </w:r>
      <w:r w:rsidR="00E0305F">
        <w:rPr>
          <w:rFonts w:ascii="David" w:hAnsi="David"/>
          <w:sz w:val="24"/>
          <w:rtl/>
        </w:rPr>
        <w:t>מינהל</w:t>
      </w:r>
      <w:r w:rsidRPr="00B82415">
        <w:rPr>
          <w:rFonts w:ascii="David" w:hAnsi="David"/>
          <w:sz w:val="24"/>
          <w:rtl/>
        </w:rPr>
        <w:t xml:space="preserve"> יחויב לשלם או להחזיר ל</w:t>
      </w:r>
      <w:r w:rsidR="00E0305F">
        <w:rPr>
          <w:rFonts w:ascii="David" w:hAnsi="David"/>
          <w:sz w:val="24"/>
          <w:rtl/>
        </w:rPr>
        <w:t>מינהל</w:t>
      </w:r>
      <w:r w:rsidRPr="00B82415">
        <w:rPr>
          <w:rFonts w:ascii="David" w:hAnsi="David"/>
          <w:sz w:val="24"/>
          <w:rtl/>
        </w:rPr>
        <w:t xml:space="preserve"> את הסכום ששולם על ידיו כאמור, לרבות כל ההוצאות וההפסדים שייגרמו ל</w:t>
      </w:r>
      <w:r w:rsidR="00E0305F">
        <w:rPr>
          <w:rFonts w:ascii="David" w:hAnsi="David"/>
          <w:sz w:val="24"/>
          <w:rtl/>
        </w:rPr>
        <w:t>מינהל</w:t>
      </w:r>
      <w:r w:rsidRPr="00B82415">
        <w:rPr>
          <w:rFonts w:ascii="David" w:hAnsi="David"/>
          <w:sz w:val="24"/>
          <w:rtl/>
        </w:rPr>
        <w:t xml:space="preserve"> בעניין זה. יראו את אותו הסכום כחוב המגיע מן היועץ ל</w:t>
      </w:r>
      <w:r w:rsidR="00E0305F">
        <w:rPr>
          <w:rFonts w:ascii="David" w:hAnsi="David"/>
          <w:sz w:val="24"/>
          <w:rtl/>
        </w:rPr>
        <w:t>מינהל</w:t>
      </w:r>
      <w:r w:rsidRPr="00B82415">
        <w:rPr>
          <w:rFonts w:ascii="David" w:hAnsi="David"/>
          <w:sz w:val="24"/>
          <w:rtl/>
        </w:rPr>
        <w:t xml:space="preserve"> לפי הסכם זה.</w:t>
      </w:r>
    </w:p>
    <w:p w14:paraId="18ACFE7F" w14:textId="54DC39FD"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למען הסר ספק, מוסכם ומוצהר בזה בין הצדדים כי היחסים בינם על פי ההסכם, וכן היחסים בין ה</w:t>
      </w:r>
      <w:r w:rsidR="00E0305F">
        <w:rPr>
          <w:rFonts w:ascii="David" w:hAnsi="David"/>
          <w:sz w:val="24"/>
          <w:rtl/>
        </w:rPr>
        <w:t>מינהל</w:t>
      </w:r>
      <w:r w:rsidRPr="00B82415">
        <w:rPr>
          <w:rFonts w:ascii="David" w:hAnsi="David"/>
          <w:sz w:val="24"/>
          <w:rtl/>
        </w:rPr>
        <w:t xml:space="preserve"> לבין נותני </w:t>
      </w:r>
      <w:r w:rsidRPr="00B82415">
        <w:rPr>
          <w:rFonts w:ascii="David" w:hAnsi="David" w:hint="eastAsia"/>
          <w:sz w:val="24"/>
          <w:rtl/>
        </w:rPr>
        <w:t>ה</w:t>
      </w:r>
      <w:r w:rsidRPr="00B82415">
        <w:rPr>
          <w:rFonts w:ascii="David" w:hAnsi="David"/>
          <w:sz w:val="24"/>
          <w:rtl/>
        </w:rPr>
        <w:t>שירותי</w:t>
      </w:r>
      <w:r w:rsidRPr="00B82415">
        <w:rPr>
          <w:rFonts w:ascii="David" w:hAnsi="David" w:hint="eastAsia"/>
          <w:sz w:val="24"/>
          <w:rtl/>
        </w:rPr>
        <w:t>ם</w:t>
      </w:r>
      <w:r w:rsidRPr="00B82415">
        <w:rPr>
          <w:rFonts w:ascii="David" w:hAnsi="David"/>
          <w:sz w:val="24"/>
          <w:rtl/>
        </w:rPr>
        <w:t>, אינם יחסי עובד ומעביד אלא יחסים שבין מזמין היועץ. הצדדים מסכימים כי ה</w:t>
      </w:r>
      <w:r w:rsidR="00E0305F">
        <w:rPr>
          <w:rFonts w:ascii="David" w:hAnsi="David"/>
          <w:sz w:val="24"/>
          <w:rtl/>
        </w:rPr>
        <w:t>מינהל</w:t>
      </w:r>
      <w:r w:rsidRPr="00B82415">
        <w:rPr>
          <w:rFonts w:ascii="David" w:hAnsi="David"/>
          <w:sz w:val="24"/>
          <w:rtl/>
        </w:rPr>
        <w:t xml:space="preserve"> לא </w:t>
      </w:r>
      <w:r w:rsidRPr="00B82415">
        <w:rPr>
          <w:rFonts w:ascii="David" w:hAnsi="David" w:hint="eastAsia"/>
          <w:sz w:val="24"/>
          <w:rtl/>
        </w:rPr>
        <w:t>יישא</w:t>
      </w:r>
      <w:r w:rsidRPr="00B82415">
        <w:rPr>
          <w:rFonts w:ascii="David" w:hAnsi="David"/>
          <w:sz w:val="24"/>
          <w:rtl/>
        </w:rPr>
        <w:t xml:space="preserve"> בשום אחריות או חבות או תביעה בגין נזק מכל מין וסוג אשר יגרם היועץ או לבאי כוחו או למועסקים על ידיו או למי מטעמו בקשר להסכם, ואשר לא יגרם באופן ישיר על ידי ה</w:t>
      </w:r>
      <w:r w:rsidR="00E0305F">
        <w:rPr>
          <w:rFonts w:ascii="David" w:hAnsi="David"/>
          <w:sz w:val="24"/>
          <w:rtl/>
        </w:rPr>
        <w:t>מינהל</w:t>
      </w:r>
      <w:r w:rsidRPr="00B82415">
        <w:rPr>
          <w:rFonts w:ascii="David" w:hAnsi="David"/>
          <w:sz w:val="24"/>
          <w:rtl/>
        </w:rPr>
        <w:t xml:space="preserve"> או מי מטעמו. היועץ מתחייב לשפות את ה</w:t>
      </w:r>
      <w:r w:rsidR="00E0305F">
        <w:rPr>
          <w:rFonts w:ascii="David" w:hAnsi="David"/>
          <w:sz w:val="24"/>
          <w:rtl/>
        </w:rPr>
        <w:t>מינהל</w:t>
      </w:r>
      <w:r w:rsidRPr="00B82415">
        <w:rPr>
          <w:rFonts w:ascii="David" w:hAnsi="David"/>
          <w:sz w:val="24"/>
          <w:rtl/>
        </w:rPr>
        <w:t xml:space="preserve"> מיד עם דרישתו בגין כל תביעה או דרישה של מי ממועסקיו או מי מטעמו של היועץ, אשר יתבע את ה</w:t>
      </w:r>
      <w:r w:rsidR="00E0305F">
        <w:rPr>
          <w:rFonts w:ascii="David" w:hAnsi="David"/>
          <w:sz w:val="24"/>
          <w:rtl/>
        </w:rPr>
        <w:t>מינהל</w:t>
      </w:r>
      <w:r w:rsidRPr="00B82415">
        <w:rPr>
          <w:rFonts w:ascii="David" w:hAnsi="David"/>
          <w:sz w:val="24"/>
          <w:rtl/>
        </w:rPr>
        <w:t xml:space="preserve"> בעילה הנוגעת לעבודתו בשירות היועץ או למענו לרבות הוצאות משפט.</w:t>
      </w:r>
    </w:p>
    <w:p w14:paraId="3FAC12EC" w14:textId="46057E4E"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hint="eastAsia"/>
          <w:sz w:val="24"/>
          <w:rtl/>
        </w:rPr>
        <w:t>עוד</w:t>
      </w:r>
      <w:r w:rsidRPr="00B82415">
        <w:rPr>
          <w:rFonts w:ascii="David" w:hAnsi="David"/>
          <w:sz w:val="24"/>
          <w:rtl/>
        </w:rPr>
        <w:t xml:space="preserve"> מובהר כי היועץ, מועסקיו </w:t>
      </w:r>
      <w:r w:rsidRPr="00B82415">
        <w:rPr>
          <w:rFonts w:ascii="David" w:hAnsi="David" w:hint="eastAsia"/>
          <w:sz w:val="24"/>
          <w:rtl/>
        </w:rPr>
        <w:t>או</w:t>
      </w:r>
      <w:r w:rsidRPr="00B82415">
        <w:rPr>
          <w:rFonts w:ascii="David" w:hAnsi="David"/>
          <w:sz w:val="24"/>
          <w:rtl/>
        </w:rPr>
        <w:t xml:space="preserve"> מי מטעמו לא ישמשו כסוכנים, כשלוחים או כנציגים של ה</w:t>
      </w:r>
      <w:r w:rsidR="00E0305F">
        <w:rPr>
          <w:rFonts w:ascii="David" w:hAnsi="David"/>
          <w:sz w:val="24"/>
          <w:rtl/>
        </w:rPr>
        <w:t>מינהל</w:t>
      </w:r>
      <w:r w:rsidRPr="00B82415">
        <w:rPr>
          <w:rFonts w:ascii="David" w:hAnsi="David"/>
          <w:sz w:val="24"/>
          <w:rtl/>
        </w:rPr>
        <w:t xml:space="preserve"> אלא אם הוסמכו לכך במפורש ובכתב על ידי המקשר.</w:t>
      </w:r>
    </w:p>
    <w:p w14:paraId="475EB7D5" w14:textId="77777777" w:rsidR="00E869D9" w:rsidRPr="00B82415" w:rsidRDefault="00E869D9" w:rsidP="00E869D9">
      <w:pPr>
        <w:numPr>
          <w:ilvl w:val="0"/>
          <w:numId w:val="15"/>
        </w:numPr>
        <w:spacing w:after="240" w:line="276" w:lineRule="auto"/>
        <w:jc w:val="both"/>
        <w:rPr>
          <w:rFonts w:ascii="David" w:hAnsi="David"/>
          <w:b/>
          <w:bCs/>
          <w:sz w:val="20"/>
          <w:u w:val="single"/>
        </w:rPr>
      </w:pPr>
      <w:r w:rsidRPr="00B82415">
        <w:rPr>
          <w:rFonts w:ascii="David" w:hAnsi="David"/>
          <w:b/>
          <w:bCs/>
          <w:sz w:val="20"/>
          <w:u w:val="single"/>
          <w:rtl/>
        </w:rPr>
        <w:t>ביטוח</w:t>
      </w:r>
    </w:p>
    <w:p w14:paraId="17BF46E4" w14:textId="7777777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 xml:space="preserve">היועץ מתחייב לערוך ולקיים ביטוחים הולמים ביחס לשירותים ו/או העבודות נשוא הסכם זה עבור מדינת ישראל – </w:t>
      </w:r>
      <w:r w:rsidRPr="00B82415">
        <w:rPr>
          <w:rFonts w:ascii="David" w:hAnsi="David" w:hint="eastAsia"/>
          <w:sz w:val="24"/>
          <w:rtl/>
        </w:rPr>
        <w:t>המינהל</w:t>
      </w:r>
      <w:r w:rsidRPr="00B82415">
        <w:rPr>
          <w:rFonts w:ascii="David" w:hAnsi="David"/>
          <w:sz w:val="24"/>
          <w:rtl/>
        </w:rPr>
        <w:t xml:space="preserve"> </w:t>
      </w:r>
      <w:r w:rsidRPr="00B82415">
        <w:rPr>
          <w:rFonts w:ascii="David" w:hAnsi="David" w:hint="eastAsia"/>
          <w:sz w:val="24"/>
          <w:rtl/>
        </w:rPr>
        <w:t>האזרחי</w:t>
      </w:r>
      <w:r w:rsidRPr="00B82415">
        <w:rPr>
          <w:rFonts w:ascii="David" w:hAnsi="David"/>
          <w:sz w:val="24"/>
          <w:rtl/>
        </w:rPr>
        <w:t xml:space="preserve"> </w:t>
      </w:r>
      <w:r w:rsidRPr="00B82415">
        <w:rPr>
          <w:rFonts w:ascii="David" w:hAnsi="David" w:hint="eastAsia"/>
          <w:sz w:val="24"/>
          <w:rtl/>
        </w:rPr>
        <w:t>ליהודה</w:t>
      </w:r>
      <w:r w:rsidRPr="00B82415">
        <w:rPr>
          <w:rFonts w:ascii="David" w:hAnsi="David"/>
          <w:sz w:val="24"/>
          <w:rtl/>
        </w:rPr>
        <w:t xml:space="preserve"> </w:t>
      </w:r>
      <w:r w:rsidRPr="00B82415">
        <w:rPr>
          <w:rFonts w:ascii="David" w:hAnsi="David" w:hint="eastAsia"/>
          <w:sz w:val="24"/>
          <w:rtl/>
        </w:rPr>
        <w:t>ושומרון</w:t>
      </w:r>
      <w:r w:rsidRPr="00B82415">
        <w:rPr>
          <w:rFonts w:ascii="David" w:hAnsi="David"/>
          <w:sz w:val="24"/>
          <w:rtl/>
        </w:rPr>
        <w:t xml:space="preserve"> (להלן: "המזמין"), ככל שנהוגים בתחום פעילותו </w:t>
      </w:r>
      <w:r w:rsidRPr="00B82415">
        <w:rPr>
          <w:rFonts w:ascii="David" w:hAnsi="David"/>
          <w:sz w:val="24"/>
          <w:rtl/>
        </w:rPr>
        <w:lastRenderedPageBreak/>
        <w:t>(לדוגמה: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היועץ קבלני משנה, עליו לוודא שביטוחיו כוללים כיסוי לאחריותו בגינם, וכן לדרוש מהם לערוך ביטוחים לכיסוי אחריותם הישירה, כנדרש בסעיף זה. כחלופה היועץ יוודא כי ביטוחיו יכללו  כיסוי לפעילותם ולאחריותם הישירה.</w:t>
      </w:r>
    </w:p>
    <w:p w14:paraId="200F4A82" w14:textId="77777777" w:rsidR="00E869D9" w:rsidRPr="00B82415" w:rsidRDefault="00E869D9" w:rsidP="00E869D9">
      <w:pPr>
        <w:numPr>
          <w:ilvl w:val="1"/>
          <w:numId w:val="15"/>
        </w:numPr>
        <w:spacing w:after="240" w:line="276" w:lineRule="auto"/>
        <w:ind w:hanging="511"/>
        <w:jc w:val="both"/>
        <w:rPr>
          <w:rFonts w:ascii="David" w:hAnsi="David"/>
          <w:sz w:val="24"/>
          <w:rtl/>
        </w:rPr>
      </w:pPr>
      <w:r w:rsidRPr="00B82415">
        <w:rPr>
          <w:rFonts w:ascii="David" w:hAnsi="David"/>
          <w:sz w:val="24"/>
          <w:rtl/>
        </w:rPr>
        <w:t xml:space="preserve">היועץ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05AA211E" w14:textId="77777777" w:rsidR="00E869D9" w:rsidRPr="00B82415" w:rsidRDefault="00E869D9" w:rsidP="00E869D9">
      <w:pPr>
        <w:numPr>
          <w:ilvl w:val="1"/>
          <w:numId w:val="15"/>
        </w:numPr>
        <w:spacing w:after="240" w:line="276" w:lineRule="auto"/>
        <w:ind w:hanging="511"/>
        <w:jc w:val="both"/>
        <w:rPr>
          <w:rFonts w:ascii="David" w:hAnsi="David"/>
          <w:sz w:val="24"/>
          <w:rtl/>
        </w:rPr>
      </w:pPr>
      <w:r w:rsidRPr="00B82415">
        <w:rPr>
          <w:rFonts w:ascii="David" w:hAnsi="David"/>
          <w:sz w:val="24"/>
          <w:rtl/>
        </w:rPr>
        <w:t xml:space="preserve">היועץ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6AC51EBD" w14:textId="77777777" w:rsidR="00E869D9" w:rsidRPr="00B82415" w:rsidRDefault="00E869D9" w:rsidP="00E869D9">
      <w:pPr>
        <w:numPr>
          <w:ilvl w:val="1"/>
          <w:numId w:val="15"/>
        </w:numPr>
        <w:spacing w:after="240" w:line="276" w:lineRule="auto"/>
        <w:ind w:hanging="511"/>
        <w:jc w:val="both"/>
        <w:rPr>
          <w:rFonts w:ascii="David" w:hAnsi="David"/>
          <w:sz w:val="24"/>
          <w:rtl/>
        </w:rPr>
      </w:pPr>
      <w:r w:rsidRPr="00B82415">
        <w:rPr>
          <w:rFonts w:ascii="David" w:hAnsi="David"/>
          <w:sz w:val="24"/>
          <w:rtl/>
        </w:rPr>
        <w:t xml:space="preserve">היועץ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27392442" w14:textId="77777777" w:rsidR="00E869D9" w:rsidRPr="00B82415" w:rsidRDefault="00E869D9" w:rsidP="00E869D9">
      <w:pPr>
        <w:numPr>
          <w:ilvl w:val="1"/>
          <w:numId w:val="15"/>
        </w:numPr>
        <w:spacing w:after="240" w:line="276" w:lineRule="auto"/>
        <w:ind w:hanging="511"/>
        <w:jc w:val="both"/>
        <w:rPr>
          <w:rFonts w:ascii="David" w:hAnsi="David"/>
          <w:sz w:val="24"/>
          <w:rtl/>
        </w:rPr>
      </w:pPr>
      <w:r w:rsidRPr="00B82415">
        <w:rPr>
          <w:rFonts w:ascii="David" w:hAnsi="David"/>
          <w:sz w:val="24"/>
          <w:rtl/>
        </w:rPr>
        <w:t>למען הסר ספק מובהר כי היועץ אחראי בלעדית כלפי המבטח לתשלום דמי הביטוח, ההשתתפויות העצמיות  עבור כל הפוליסות ולמילוי כל החובות המוטלות על המבוטח על פי תנאי הפוליסות.</w:t>
      </w:r>
    </w:p>
    <w:p w14:paraId="5630CB85" w14:textId="77777777" w:rsidR="00E869D9" w:rsidRPr="00B82415" w:rsidRDefault="00E869D9" w:rsidP="00E869D9">
      <w:pPr>
        <w:numPr>
          <w:ilvl w:val="1"/>
          <w:numId w:val="15"/>
        </w:numPr>
        <w:spacing w:after="240" w:line="276" w:lineRule="auto"/>
        <w:ind w:hanging="511"/>
        <w:jc w:val="both"/>
        <w:rPr>
          <w:rFonts w:ascii="David" w:hAnsi="David"/>
          <w:sz w:val="24"/>
          <w:rtl/>
        </w:rPr>
      </w:pPr>
      <w:r w:rsidRPr="00B82415">
        <w:rPr>
          <w:rFonts w:ascii="David" w:hAnsi="David"/>
          <w:sz w:val="24"/>
          <w:rtl/>
        </w:rPr>
        <w:t>המזמין שומר לעצמו את הזכות לקבל מהיועץ אישור על קיום ביטוח או העתקי פוליסות, מעת לעת ולפי דרישה.</w:t>
      </w:r>
    </w:p>
    <w:p w14:paraId="28FC9B76" w14:textId="77777777" w:rsidR="00E869D9" w:rsidRPr="00B82415" w:rsidRDefault="00E869D9" w:rsidP="00E869D9">
      <w:pPr>
        <w:numPr>
          <w:ilvl w:val="1"/>
          <w:numId w:val="15"/>
        </w:numPr>
        <w:spacing w:after="240" w:line="276" w:lineRule="auto"/>
        <w:ind w:hanging="511"/>
        <w:jc w:val="both"/>
        <w:rPr>
          <w:rFonts w:ascii="David" w:hAnsi="David"/>
          <w:sz w:val="24"/>
          <w:rtl/>
        </w:rPr>
      </w:pPr>
      <w:r w:rsidRPr="00B82415">
        <w:rPr>
          <w:rFonts w:ascii="David" w:hAnsi="David"/>
          <w:sz w:val="24"/>
          <w:rtl/>
        </w:rPr>
        <w:t>אי עמידה בתנאי סעיף זה מהווה הפרה של הסכם זה.</w:t>
      </w:r>
    </w:p>
    <w:p w14:paraId="7DE4D827"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נהלי</w:t>
      </w:r>
      <w:r w:rsidRPr="00B82415">
        <w:rPr>
          <w:rFonts w:ascii="David" w:hAnsi="David"/>
          <w:b/>
          <w:bCs/>
          <w:sz w:val="24"/>
          <w:u w:val="single"/>
          <w:rtl/>
        </w:rPr>
        <w:t xml:space="preserve"> </w:t>
      </w:r>
      <w:r w:rsidRPr="00B82415">
        <w:rPr>
          <w:rFonts w:ascii="David" w:hAnsi="David" w:hint="eastAsia"/>
          <w:b/>
          <w:bCs/>
          <w:sz w:val="24"/>
          <w:u w:val="single"/>
          <w:rtl/>
        </w:rPr>
        <w:t>התשלום</w:t>
      </w:r>
      <w:r w:rsidRPr="00B82415">
        <w:rPr>
          <w:rFonts w:ascii="David" w:hAnsi="David"/>
          <w:b/>
          <w:bCs/>
          <w:sz w:val="24"/>
          <w:u w:val="single"/>
          <w:rtl/>
        </w:rPr>
        <w:t xml:space="preserve"> </w:t>
      </w:r>
      <w:r w:rsidRPr="00B82415">
        <w:rPr>
          <w:rFonts w:ascii="David" w:hAnsi="David" w:hint="eastAsia"/>
          <w:b/>
          <w:bCs/>
          <w:sz w:val="24"/>
          <w:u w:val="single"/>
          <w:rtl/>
        </w:rPr>
        <w:t>ליועץ</w:t>
      </w:r>
    </w:p>
    <w:p w14:paraId="4F454BA6" w14:textId="7777777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 xml:space="preserve">על היועץ להירשם </w:t>
      </w:r>
      <w:r w:rsidRPr="00B82415">
        <w:rPr>
          <w:rFonts w:ascii="David" w:hAnsi="David" w:hint="eastAsia"/>
          <w:sz w:val="24"/>
          <w:rtl/>
        </w:rPr>
        <w:t>ל</w:t>
      </w:r>
      <w:r w:rsidRPr="00B82415">
        <w:rPr>
          <w:rFonts w:ascii="David" w:hAnsi="David"/>
          <w:sz w:val="24"/>
          <w:rtl/>
        </w:rPr>
        <w:t>"</w:t>
      </w:r>
      <w:r w:rsidRPr="00B82415">
        <w:rPr>
          <w:rFonts w:ascii="David" w:hAnsi="David"/>
          <w:b/>
          <w:bCs/>
          <w:sz w:val="24"/>
          <w:rtl/>
        </w:rPr>
        <w:t xml:space="preserve">פורטל </w:t>
      </w:r>
      <w:r w:rsidRPr="00B82415">
        <w:rPr>
          <w:rFonts w:ascii="David" w:hAnsi="David" w:hint="eastAsia"/>
          <w:b/>
          <w:bCs/>
          <w:sz w:val="24"/>
          <w:rtl/>
        </w:rPr>
        <w:t>הספקים</w:t>
      </w:r>
      <w:r w:rsidRPr="00B82415">
        <w:rPr>
          <w:rFonts w:ascii="David" w:hAnsi="David"/>
          <w:sz w:val="24"/>
          <w:rtl/>
        </w:rPr>
        <w:t xml:space="preserve">" </w:t>
      </w:r>
      <w:r w:rsidRPr="00B82415">
        <w:rPr>
          <w:rFonts w:ascii="David" w:hAnsi="David" w:hint="eastAsia"/>
          <w:sz w:val="24"/>
          <w:rtl/>
        </w:rPr>
        <w:t>הממשלתי</w:t>
      </w:r>
      <w:r w:rsidRPr="00B82415">
        <w:rPr>
          <w:rFonts w:ascii="David" w:hAnsi="David"/>
          <w:sz w:val="24"/>
          <w:rtl/>
        </w:rPr>
        <w:t xml:space="preserve">, </w:t>
      </w:r>
      <w:hyperlink r:id="rId12" w:history="1">
        <w:r w:rsidRPr="00B82415">
          <w:rPr>
            <w:rFonts w:ascii="David" w:hAnsi="David"/>
            <w:color w:val="0000FF" w:themeColor="hyperlink"/>
            <w:sz w:val="24"/>
            <w:u w:val="single"/>
            <w:rtl/>
          </w:rPr>
          <w:t xml:space="preserve">בהתאם </w:t>
        </w:r>
        <w:r w:rsidRPr="00B82415">
          <w:rPr>
            <w:rFonts w:ascii="David" w:hAnsi="David" w:hint="eastAsia"/>
            <w:color w:val="0000FF" w:themeColor="hyperlink"/>
            <w:sz w:val="24"/>
            <w:u w:val="single"/>
            <w:rtl/>
          </w:rPr>
          <w:t>ל</w:t>
        </w:r>
        <w:r w:rsidRPr="00B82415">
          <w:rPr>
            <w:rFonts w:ascii="David" w:hAnsi="David"/>
            <w:color w:val="0000FF" w:themeColor="hyperlink"/>
            <w:sz w:val="24"/>
            <w:u w:val="single"/>
            <w:rtl/>
          </w:rPr>
          <w:t>הורא</w:t>
        </w:r>
        <w:r w:rsidRPr="00B82415">
          <w:rPr>
            <w:rFonts w:ascii="David" w:hAnsi="David" w:hint="eastAsia"/>
            <w:color w:val="0000FF" w:themeColor="hyperlink"/>
            <w:sz w:val="24"/>
            <w:u w:val="single"/>
            <w:rtl/>
          </w:rPr>
          <w:t>ת</w:t>
        </w:r>
        <w:r w:rsidRPr="00B82415">
          <w:rPr>
            <w:rFonts w:ascii="David" w:hAnsi="David"/>
            <w:color w:val="0000FF" w:themeColor="hyperlink"/>
            <w:sz w:val="24"/>
            <w:u w:val="single"/>
            <w:rtl/>
          </w:rPr>
          <w:t xml:space="preserve"> </w:t>
        </w:r>
        <w:r w:rsidRPr="00B82415">
          <w:rPr>
            <w:rFonts w:ascii="David" w:hAnsi="David" w:hint="eastAsia"/>
            <w:color w:val="0000FF" w:themeColor="hyperlink"/>
            <w:sz w:val="24"/>
            <w:u w:val="single"/>
            <w:rtl/>
          </w:rPr>
          <w:t>תכ</w:t>
        </w:r>
        <w:r w:rsidRPr="00B82415">
          <w:rPr>
            <w:rFonts w:ascii="David" w:hAnsi="David"/>
            <w:color w:val="0000FF" w:themeColor="hyperlink"/>
            <w:sz w:val="24"/>
            <w:u w:val="single"/>
            <w:rtl/>
          </w:rPr>
          <w:t>"ם מספר 7.12.5- פורטל ספקים</w:t>
        </w:r>
      </w:hyperlink>
      <w:r w:rsidRPr="00B82415">
        <w:rPr>
          <w:rFonts w:ascii="David" w:hAnsi="David"/>
          <w:sz w:val="24"/>
          <w:rtl/>
        </w:rPr>
        <w:t xml:space="preserve">; </w:t>
      </w:r>
      <w:r w:rsidRPr="00B82415">
        <w:rPr>
          <w:rFonts w:ascii="David" w:hAnsi="David" w:hint="eastAsia"/>
          <w:sz w:val="24"/>
          <w:rtl/>
        </w:rPr>
        <w:t>אם</w:t>
      </w:r>
      <w:r w:rsidRPr="00B82415">
        <w:rPr>
          <w:rFonts w:ascii="David" w:hAnsi="David"/>
          <w:sz w:val="24"/>
          <w:rtl/>
        </w:rPr>
        <w:t xml:space="preserve"> תהיינה עלויות להרשמה, הן תחלנה במלואן על היועץ.</w:t>
      </w:r>
    </w:p>
    <w:p w14:paraId="30740655" w14:textId="7777777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היועץ יעביר למקשר מדי חודש, עד ל</w:t>
      </w:r>
      <w:r w:rsidRPr="00B82415">
        <w:rPr>
          <w:rFonts w:ascii="David" w:hAnsi="David" w:hint="eastAsia"/>
          <w:sz w:val="24"/>
          <w:rtl/>
        </w:rPr>
        <w:t>יום</w:t>
      </w:r>
      <w:r w:rsidRPr="00B82415">
        <w:rPr>
          <w:rFonts w:ascii="David" w:hAnsi="David"/>
          <w:sz w:val="24"/>
          <w:rtl/>
        </w:rPr>
        <w:t xml:space="preserve"> </w:t>
      </w:r>
      <w:r w:rsidRPr="00B82415">
        <w:rPr>
          <w:rFonts w:ascii="David" w:hAnsi="David" w:hint="eastAsia"/>
          <w:sz w:val="24"/>
          <w:rtl/>
        </w:rPr>
        <w:t>השביעי</w:t>
      </w:r>
      <w:r w:rsidRPr="00B82415">
        <w:rPr>
          <w:rFonts w:ascii="David" w:hAnsi="David"/>
          <w:sz w:val="24"/>
          <w:rtl/>
        </w:rPr>
        <w:t xml:space="preserve"> לחודש, דו"ח פירוט השירותים שביצע היועץ לפי ההסכם ומועדיהם (להלן: "</w:t>
      </w:r>
      <w:r w:rsidRPr="00B82415">
        <w:rPr>
          <w:rFonts w:ascii="David" w:hAnsi="David"/>
          <w:b/>
          <w:bCs/>
          <w:sz w:val="24"/>
          <w:rtl/>
        </w:rPr>
        <w:t>הדו"ח</w:t>
      </w:r>
      <w:r w:rsidRPr="00B82415">
        <w:rPr>
          <w:rFonts w:ascii="David" w:hAnsi="David"/>
          <w:sz w:val="24"/>
          <w:rtl/>
        </w:rPr>
        <w:t xml:space="preserve">"), דו"ח שעות חתום על ידו ומאושר על ידי המקשר לפי הקובץ המופיע בנספח </w:t>
      </w:r>
      <w:r w:rsidRPr="00B82415">
        <w:rPr>
          <w:rFonts w:ascii="David" w:hAnsi="David" w:hint="eastAsia"/>
          <w:sz w:val="24"/>
          <w:rtl/>
        </w:rPr>
        <w:t>ט</w:t>
      </w:r>
      <w:r w:rsidRPr="00B82415">
        <w:rPr>
          <w:rFonts w:ascii="David" w:hAnsi="David"/>
          <w:sz w:val="24"/>
          <w:rtl/>
        </w:rPr>
        <w:t>"ו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 - יידחה מועד התשלום כקבוע בנהלי המערכת הממשלתית.</w:t>
      </w:r>
    </w:p>
    <w:p w14:paraId="6E23BB59" w14:textId="7777777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hint="eastAsia"/>
          <w:sz w:val="24"/>
          <w:rtl/>
        </w:rPr>
        <w:t>נוסף</w:t>
      </w:r>
      <w:r w:rsidRPr="00B82415">
        <w:rPr>
          <w:rFonts w:ascii="David" w:hAnsi="David"/>
          <w:sz w:val="24"/>
          <w:rtl/>
        </w:rPr>
        <w:t xml:space="preserve"> על כך, יהיה על היועץ </w:t>
      </w:r>
      <w:r w:rsidRPr="00B82415">
        <w:rPr>
          <w:rFonts w:ascii="David" w:hAnsi="David" w:hint="eastAsia"/>
          <w:sz w:val="24"/>
          <w:rtl/>
        </w:rPr>
        <w:t>להגיש</w:t>
      </w:r>
      <w:r w:rsidRPr="00B82415">
        <w:rPr>
          <w:rFonts w:ascii="David" w:hAnsi="David"/>
          <w:sz w:val="24"/>
          <w:rtl/>
        </w:rPr>
        <w:t xml:space="preserve">, יחד עם הדו"ח ועם החשבונית כאמור, טופס הצהרה על </w:t>
      </w:r>
      <w:r w:rsidRPr="00B82415">
        <w:rPr>
          <w:rFonts w:ascii="David" w:hAnsi="David" w:hint="eastAsia"/>
          <w:sz w:val="24"/>
          <w:rtl/>
        </w:rPr>
        <w:t>אישור</w:t>
      </w:r>
      <w:r w:rsidRPr="00B82415">
        <w:rPr>
          <w:rFonts w:ascii="David" w:hAnsi="David"/>
          <w:sz w:val="24"/>
          <w:rtl/>
        </w:rPr>
        <w:t xml:space="preserve"> </w:t>
      </w:r>
      <w:r w:rsidRPr="00B82415">
        <w:rPr>
          <w:rFonts w:ascii="David" w:hAnsi="David" w:hint="eastAsia"/>
          <w:sz w:val="24"/>
          <w:rtl/>
        </w:rPr>
        <w:t>חשבונית</w:t>
      </w:r>
      <w:r w:rsidRPr="00B82415">
        <w:rPr>
          <w:rFonts w:ascii="David" w:hAnsi="David"/>
          <w:sz w:val="24"/>
          <w:rtl/>
        </w:rPr>
        <w:t>.</w:t>
      </w:r>
    </w:p>
    <w:p w14:paraId="6BD748AE" w14:textId="7777777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המחירים, תנאי ההצמדה ותנאי התשלום שנקבעו בהזמנה הם מוסכמים וקבועים מראש ולא תשולם עליהם כל תוספת.</w:t>
      </w:r>
    </w:p>
    <w:p w14:paraId="3D0C2516" w14:textId="7777777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המקשר יבדוק את הדו"ח ואת החשבונית שהעביר אליו היועץ ויפעל כדלקמן, בתוך 7 ימי עבודה מיום קבלתם:</w:t>
      </w:r>
    </w:p>
    <w:p w14:paraId="15F789CC"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546E118D" w14:textId="22091D6F"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lastRenderedPageBreak/>
        <w:t>סבר המקשר כי השירותים שניתנו בפועל לא עמדו בתנאי סעיף 11.2 לעיל (להלן: "</w:t>
      </w:r>
      <w:r w:rsidRPr="00B82415">
        <w:rPr>
          <w:rFonts w:ascii="David" w:hAnsi="David"/>
          <w:b/>
          <w:bCs/>
          <w:sz w:val="24"/>
          <w:rtl/>
        </w:rPr>
        <w:t>הפגם</w:t>
      </w:r>
      <w:r w:rsidRPr="00B82415">
        <w:rPr>
          <w:rFonts w:ascii="David" w:hAnsi="David"/>
          <w:sz w:val="24"/>
          <w:rtl/>
        </w:rPr>
        <w:t xml:space="preserve">"), יודיע על כך </w:t>
      </w:r>
      <w:r w:rsidRPr="00B82415">
        <w:rPr>
          <w:rFonts w:ascii="David" w:hAnsi="David" w:hint="eastAsia"/>
          <w:sz w:val="24"/>
          <w:rtl/>
        </w:rPr>
        <w:t>ל</w:t>
      </w:r>
      <w:r w:rsidRPr="00B82415">
        <w:rPr>
          <w:rFonts w:ascii="David" w:hAnsi="David"/>
          <w:sz w:val="24"/>
          <w:rtl/>
        </w:rPr>
        <w:t>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E0305F">
        <w:rPr>
          <w:rFonts w:ascii="David" w:hAnsi="David"/>
          <w:sz w:val="24"/>
          <w:rtl/>
        </w:rPr>
        <w:t>מינהל</w:t>
      </w:r>
      <w:r w:rsidRPr="00B82415">
        <w:rPr>
          <w:rFonts w:ascii="David" w:hAnsi="David"/>
          <w:sz w:val="24"/>
          <w:rtl/>
        </w:rPr>
        <w:t xml:space="preserve"> לפי הסכם זה ולפי כל דין.</w:t>
      </w:r>
    </w:p>
    <w:p w14:paraId="1DA44224"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סבר המקשר כי היה פגם, והפגם תוקן לשביעות רצונו בתוך תקופת ההארכה, יאשר את החשבונית.</w:t>
      </w:r>
    </w:p>
    <w:p w14:paraId="418A127B"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68F3C363"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על אף האמור לעיל, 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6C1C382B" w14:textId="12C85B8F"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E0305F">
        <w:rPr>
          <w:rFonts w:ascii="David" w:hAnsi="David"/>
          <w:sz w:val="24"/>
          <w:rtl/>
        </w:rPr>
        <w:t>מינהל</w:t>
      </w:r>
      <w:r w:rsidRPr="00B82415">
        <w:rPr>
          <w:rFonts w:ascii="David" w:hAnsi="David"/>
          <w:sz w:val="24"/>
          <w:rtl/>
        </w:rPr>
        <w:t xml:space="preserve"> בגין החשבונית, רשאי ה</w:t>
      </w:r>
      <w:r w:rsidR="00E0305F">
        <w:rPr>
          <w:rFonts w:ascii="David" w:hAnsi="David"/>
          <w:sz w:val="24"/>
          <w:rtl/>
        </w:rPr>
        <w:t>מינהל</w:t>
      </w:r>
      <w:r w:rsidRPr="00B82415">
        <w:rPr>
          <w:rFonts w:ascii="David" w:hAnsi="David"/>
          <w:sz w:val="24"/>
          <w:rtl/>
        </w:rPr>
        <w:t xml:space="preserve"> שלא לפעול בהתאם לסעיף זה, כאילו לא אישר המקשר את החשבונית. ניתן אישור המקשר אף שנפל פגם, וה</w:t>
      </w:r>
      <w:r w:rsidR="00E0305F">
        <w:rPr>
          <w:rFonts w:ascii="David" w:hAnsi="David"/>
          <w:sz w:val="24"/>
          <w:rtl/>
        </w:rPr>
        <w:t>מינהל</w:t>
      </w:r>
      <w:r w:rsidRPr="00B82415">
        <w:rPr>
          <w:rFonts w:ascii="David" w:hAnsi="David"/>
          <w:sz w:val="24"/>
          <w:rtl/>
        </w:rPr>
        <w:t xml:space="preserve"> שילם את החשבונית, חייב היועץ להשיב ל</w:t>
      </w:r>
      <w:r w:rsidR="00E0305F">
        <w:rPr>
          <w:rFonts w:ascii="David" w:hAnsi="David"/>
          <w:sz w:val="24"/>
          <w:rtl/>
        </w:rPr>
        <w:t>מינהל</w:t>
      </w:r>
      <w:r w:rsidRPr="00B82415">
        <w:rPr>
          <w:rFonts w:ascii="David" w:hAnsi="David"/>
          <w:sz w:val="24"/>
          <w:rtl/>
        </w:rPr>
        <w:t xml:space="preserve"> את התמורה שקיבל בגין אותה חשבונית, ויראו בתמורה זו חוב של היועץ ל</w:t>
      </w:r>
      <w:r w:rsidR="00E0305F">
        <w:rPr>
          <w:rFonts w:ascii="David" w:hAnsi="David"/>
          <w:sz w:val="24"/>
          <w:rtl/>
        </w:rPr>
        <w:t>מינהל</w:t>
      </w:r>
      <w:r w:rsidRPr="00B82415">
        <w:rPr>
          <w:rFonts w:ascii="David" w:hAnsi="David"/>
          <w:sz w:val="24"/>
          <w:rtl/>
        </w:rPr>
        <w:t xml:space="preserve"> לפי ההסכם.</w:t>
      </w:r>
    </w:p>
    <w:p w14:paraId="11A3BF43" w14:textId="1A90AD1D"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 xml:space="preserve">התמורה בגין החשבונית (או חלק ממנה) שאישר המקשר תשולם </w:t>
      </w:r>
      <w:r w:rsidRPr="00B82415">
        <w:rPr>
          <w:rFonts w:ascii="David" w:hAnsi="David" w:hint="eastAsia"/>
          <w:sz w:val="24"/>
          <w:rtl/>
        </w:rPr>
        <w:t>היועץ</w:t>
      </w:r>
      <w:r w:rsidRPr="00B82415">
        <w:rPr>
          <w:rFonts w:ascii="David" w:hAnsi="David"/>
          <w:sz w:val="24"/>
          <w:rtl/>
        </w:rPr>
        <w:t xml:space="preserve"> במועדים הקבועים בנהלי התשלום המקובלים ב</w:t>
      </w:r>
      <w:r w:rsidR="00E0305F">
        <w:rPr>
          <w:rFonts w:ascii="David" w:hAnsi="David"/>
          <w:sz w:val="24"/>
          <w:rtl/>
        </w:rPr>
        <w:t>מינהל</w:t>
      </w:r>
      <w:r w:rsidRPr="00B82415">
        <w:rPr>
          <w:rFonts w:ascii="David" w:hAnsi="David"/>
          <w:sz w:val="24"/>
          <w:rtl/>
        </w:rPr>
        <w:t xml:space="preserve"> האזרחי ולהוראות החשב הכללי הרלוונטיות לעניין זה. מניין הימים יחל מיום </w:t>
      </w:r>
      <w:r w:rsidRPr="00B82415">
        <w:rPr>
          <w:rFonts w:ascii="David" w:hAnsi="David" w:hint="eastAsia"/>
          <w:sz w:val="24"/>
          <w:rtl/>
        </w:rPr>
        <w:t>המצאת</w:t>
      </w:r>
      <w:r w:rsidRPr="00B82415">
        <w:rPr>
          <w:rFonts w:ascii="David" w:hAnsi="David"/>
          <w:sz w:val="24"/>
          <w:rtl/>
        </w:rPr>
        <w:t xml:space="preserve"> החשבונית (או חלק ממנה) </w:t>
      </w:r>
      <w:r w:rsidRPr="00B82415">
        <w:rPr>
          <w:rFonts w:ascii="David" w:hAnsi="David" w:hint="eastAsia"/>
          <w:sz w:val="24"/>
          <w:rtl/>
        </w:rPr>
        <w:t>למקשר</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ידי</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w:t>
      </w:r>
    </w:p>
    <w:p w14:paraId="51ED27B5" w14:textId="362977D5"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ה</w:t>
      </w:r>
      <w:r w:rsidR="00E0305F">
        <w:rPr>
          <w:rFonts w:ascii="David" w:hAnsi="David"/>
          <w:sz w:val="24"/>
          <w:rtl/>
        </w:rPr>
        <w:t>מינהל</w:t>
      </w:r>
      <w:r w:rsidRPr="00B82415">
        <w:rPr>
          <w:rFonts w:ascii="David" w:hAnsi="David"/>
          <w:sz w:val="24"/>
          <w:rtl/>
        </w:rPr>
        <w:t xml:space="preserve"> רשאי לקזז חובות שחייב לו היועץ, בין לפי ההסכם ובין מכל עסקה או סיבה אחרת, מכל תשלום שישולם על ידו היועץ.</w:t>
      </w:r>
    </w:p>
    <w:p w14:paraId="121937B4" w14:textId="0A51096B"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ה</w:t>
      </w:r>
      <w:r w:rsidR="00E0305F">
        <w:rPr>
          <w:rFonts w:ascii="David" w:hAnsi="David"/>
          <w:sz w:val="24"/>
          <w:rtl/>
        </w:rPr>
        <w:t>מינהל</w:t>
      </w:r>
      <w:r w:rsidRPr="00B82415">
        <w:rPr>
          <w:rFonts w:ascii="David" w:hAnsi="David"/>
          <w:sz w:val="24"/>
          <w:rtl/>
        </w:rPr>
        <w:t xml:space="preserve"> יהא רשאי לעכב תשלום סכומים כלשהם שיגיעו ממנו היועץ על פי ההסכם אם הפסיק</w:t>
      </w:r>
      <w:r w:rsidRPr="00B82415">
        <w:rPr>
          <w:rFonts w:ascii="David" w:hAnsi="David" w:hint="eastAsia"/>
          <w:sz w:val="24"/>
          <w:rtl/>
        </w:rPr>
        <w:t>ו</w:t>
      </w:r>
      <w:r w:rsidRPr="00B82415">
        <w:rPr>
          <w:rFonts w:ascii="David" w:hAnsi="David"/>
          <w:sz w:val="24"/>
          <w:rtl/>
        </w:rPr>
        <w:t xml:space="preserve"> היועץ, מועסקיו או מי מטעמו את מתן השירותים בניגוד להסכם וכל עוד לא פעל</w:t>
      </w:r>
      <w:r w:rsidRPr="00B82415">
        <w:rPr>
          <w:rFonts w:ascii="David" w:hAnsi="David" w:hint="eastAsia"/>
          <w:sz w:val="24"/>
          <w:rtl/>
        </w:rPr>
        <w:t>ו</w:t>
      </w:r>
      <w:r w:rsidRPr="00B82415">
        <w:rPr>
          <w:rFonts w:ascii="David" w:hAnsi="David"/>
          <w:sz w:val="24"/>
          <w:rtl/>
        </w:rPr>
        <w:t xml:space="preserve"> היועץ,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C7AABE9" w14:textId="5D4CFE4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אלא אם נאמר אחרת במפורש בהסכם, סכומים שיגיעו ל</w:t>
      </w:r>
      <w:r w:rsidR="00E0305F">
        <w:rPr>
          <w:rFonts w:ascii="David" w:hAnsi="David"/>
          <w:sz w:val="24"/>
          <w:rtl/>
        </w:rPr>
        <w:t>מינהל</w:t>
      </w:r>
      <w:r w:rsidRPr="00B82415">
        <w:rPr>
          <w:rFonts w:ascii="David" w:hAnsi="David"/>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3921FA56" w14:textId="69C52788"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מוסכם בזאת כי הסכום שה</w:t>
      </w:r>
      <w:r w:rsidR="00E0305F">
        <w:rPr>
          <w:rFonts w:ascii="David" w:hAnsi="David"/>
          <w:sz w:val="24"/>
          <w:rtl/>
        </w:rPr>
        <w:t>מינהל</w:t>
      </w:r>
      <w:r w:rsidRPr="00B82415">
        <w:rPr>
          <w:rFonts w:ascii="David" w:hAnsi="David"/>
          <w:sz w:val="24"/>
          <w:rtl/>
        </w:rPr>
        <w:t xml:space="preserve"> משלם היועץ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E0305F">
        <w:rPr>
          <w:rFonts w:ascii="David" w:hAnsi="David"/>
          <w:sz w:val="24"/>
          <w:rtl/>
        </w:rPr>
        <w:t>מינהל</w:t>
      </w:r>
      <w:r w:rsidRPr="00B82415">
        <w:rPr>
          <w:rFonts w:ascii="David" w:hAnsi="David"/>
          <w:sz w:val="24"/>
          <w:rtl/>
        </w:rPr>
        <w:t>.</w:t>
      </w:r>
    </w:p>
    <w:p w14:paraId="678D9646"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b/>
          <w:bCs/>
          <w:sz w:val="24"/>
          <w:u w:val="single"/>
          <w:rtl/>
        </w:rPr>
        <w:t>התמורה לה זכאי היועץ</w:t>
      </w:r>
    </w:p>
    <w:p w14:paraId="3DCADDE3" w14:textId="6DFB5DDA"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lastRenderedPageBreak/>
        <w:t>תמורת ביצוע מלא ומדויק של כל התחייבויות היועץ על פי הסכם זה מתחייב ה</w:t>
      </w:r>
      <w:r w:rsidR="00E0305F">
        <w:rPr>
          <w:rFonts w:ascii="David" w:hAnsi="David"/>
          <w:sz w:val="24"/>
          <w:rtl/>
        </w:rPr>
        <w:t>מינהל</w:t>
      </w:r>
      <w:r w:rsidRPr="00B82415">
        <w:rPr>
          <w:rFonts w:ascii="David" w:hAnsi="David"/>
          <w:sz w:val="24"/>
          <w:rtl/>
        </w:rPr>
        <w:t xml:space="preserve"> לשלם ליועץ את </w:t>
      </w:r>
      <w:r w:rsidRPr="00B82415">
        <w:rPr>
          <w:rFonts w:ascii="David" w:hAnsi="David" w:hint="eastAsia"/>
          <w:sz w:val="24"/>
          <w:rtl/>
        </w:rPr>
        <w:t>החלק</w:t>
      </w:r>
      <w:r w:rsidRPr="00B82415">
        <w:rPr>
          <w:rFonts w:ascii="David" w:hAnsi="David"/>
          <w:sz w:val="24"/>
          <w:rtl/>
        </w:rPr>
        <w:t xml:space="preserve"> היחסי של המחיר שהציע במסגרת הצעתו, </w:t>
      </w:r>
      <w:r w:rsidRPr="00B82415">
        <w:rPr>
          <w:rFonts w:ascii="David" w:hAnsi="David" w:hint="eastAsia"/>
          <w:sz w:val="24"/>
          <w:rtl/>
        </w:rPr>
        <w:t>הכל</w:t>
      </w:r>
      <w:r w:rsidRPr="00B82415">
        <w:rPr>
          <w:rFonts w:ascii="David" w:hAnsi="David"/>
          <w:sz w:val="24"/>
          <w:rtl/>
        </w:rPr>
        <w:t xml:space="preserve"> כמפורט </w:t>
      </w:r>
      <w:r w:rsidRPr="00B82415">
        <w:rPr>
          <w:rFonts w:ascii="David" w:hAnsi="David" w:hint="eastAsia"/>
          <w:sz w:val="24"/>
          <w:rtl/>
        </w:rPr>
        <w:t>בהוראת</w:t>
      </w:r>
      <w:r w:rsidRPr="00B82415">
        <w:rPr>
          <w:rFonts w:ascii="David" w:hAnsi="David"/>
          <w:sz w:val="24"/>
          <w:rtl/>
        </w:rPr>
        <w:t xml:space="preserve"> </w:t>
      </w:r>
      <w:r w:rsidRPr="00B82415">
        <w:rPr>
          <w:rFonts w:ascii="David" w:hAnsi="David" w:hint="eastAsia"/>
          <w:sz w:val="24"/>
          <w:rtl/>
        </w:rPr>
        <w:t>חשכ</w:t>
      </w:r>
      <w:r w:rsidRPr="00B82415">
        <w:rPr>
          <w:rFonts w:ascii="David" w:hAnsi="David"/>
          <w:sz w:val="24"/>
          <w:rtl/>
        </w:rPr>
        <w:t xml:space="preserve">"ל 8.1.1 "התקשרות עם נותני שירותים חיצוניים – יועצים לניהול", ובכפוף לשיקול דעתו של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ולצרכיו בהתאם לכל דין ותחיקת הביטחון. </w:t>
      </w:r>
    </w:p>
    <w:p w14:paraId="2AAF1ADE" w14:textId="77777777" w:rsidR="00E869D9" w:rsidRPr="00B82415" w:rsidRDefault="00E869D9" w:rsidP="00E869D9">
      <w:pPr>
        <w:numPr>
          <w:ilvl w:val="1"/>
          <w:numId w:val="15"/>
        </w:numPr>
        <w:spacing w:after="240" w:line="276" w:lineRule="auto"/>
        <w:ind w:hanging="511"/>
        <w:jc w:val="both"/>
        <w:rPr>
          <w:rFonts w:ascii="David" w:hAnsi="David"/>
          <w:b/>
          <w:bCs/>
          <w:sz w:val="20"/>
          <w:u w:val="single"/>
        </w:rPr>
      </w:pPr>
      <w:bookmarkStart w:id="22" w:name="_Ref449984905"/>
      <w:r w:rsidRPr="00084967">
        <w:rPr>
          <w:rFonts w:ascii="David" w:hAnsi="David" w:hint="eastAsia"/>
          <w:b/>
          <w:bCs/>
          <w:sz w:val="24"/>
          <w:u w:val="single"/>
          <w:rtl/>
        </w:rPr>
        <w:t>החזר</w:t>
      </w:r>
      <w:r w:rsidRPr="00084967">
        <w:rPr>
          <w:rFonts w:ascii="David" w:hAnsi="David"/>
          <w:b/>
          <w:bCs/>
          <w:sz w:val="24"/>
          <w:u w:val="single"/>
          <w:rtl/>
        </w:rPr>
        <w:t xml:space="preserve"> </w:t>
      </w:r>
      <w:r w:rsidRPr="00084967">
        <w:rPr>
          <w:rFonts w:ascii="David" w:hAnsi="David" w:hint="eastAsia"/>
          <w:b/>
          <w:bCs/>
          <w:sz w:val="24"/>
          <w:u w:val="single"/>
          <w:rtl/>
        </w:rPr>
        <w:t>הוצאות</w:t>
      </w:r>
      <w:r w:rsidRPr="00084967">
        <w:rPr>
          <w:rFonts w:ascii="David" w:hAnsi="David"/>
          <w:b/>
          <w:bCs/>
          <w:sz w:val="24"/>
          <w:u w:val="single"/>
          <w:rtl/>
        </w:rPr>
        <w:t xml:space="preserve"> </w:t>
      </w:r>
      <w:r w:rsidRPr="00084967">
        <w:rPr>
          <w:rFonts w:ascii="David" w:hAnsi="David" w:hint="eastAsia"/>
          <w:b/>
          <w:bCs/>
          <w:sz w:val="24"/>
          <w:u w:val="single"/>
          <w:rtl/>
        </w:rPr>
        <w:t>נסיעות</w:t>
      </w:r>
    </w:p>
    <w:p w14:paraId="1AA6827A" w14:textId="77777777" w:rsidR="00E869D9" w:rsidRPr="00B82415" w:rsidRDefault="00E869D9" w:rsidP="00E869D9">
      <w:pPr>
        <w:numPr>
          <w:ilvl w:val="2"/>
          <w:numId w:val="15"/>
        </w:numPr>
        <w:spacing w:after="240" w:line="276" w:lineRule="auto"/>
        <w:ind w:hanging="659"/>
        <w:jc w:val="both"/>
        <w:rPr>
          <w:rFonts w:ascii="David" w:hAnsi="David"/>
          <w:sz w:val="20"/>
        </w:rPr>
      </w:pPr>
      <w:r w:rsidRPr="00ED5B1F">
        <w:rPr>
          <w:rFonts w:ascii="David" w:hAnsi="David"/>
          <w:sz w:val="24"/>
          <w:rtl/>
        </w:rPr>
        <w:t xml:space="preserve">תעריף ההצעה יכלול את כלל ההוצאות להן נדרש היועץ, </w:t>
      </w:r>
      <w:r w:rsidRPr="00ED5B1F">
        <w:rPr>
          <w:rFonts w:ascii="David" w:hAnsi="David"/>
          <w:b/>
          <w:bCs/>
          <w:sz w:val="24"/>
          <w:u w:val="single"/>
          <w:rtl/>
        </w:rPr>
        <w:t>לרבות הוצאות נסיעה</w:t>
      </w:r>
      <w:r w:rsidRPr="00ED5B1F">
        <w:rPr>
          <w:rFonts w:ascii="David" w:hAnsi="David"/>
          <w:sz w:val="24"/>
          <w:rtl/>
        </w:rPr>
        <w:t>, הוצאות משרדיות וכדומה ובתוספת מס ערך מוסף (במקרה וחל). לא יאושרו תשלומים נוספים מעבר למחיר ההתקשרות, כפי שנקבע בהסכם.</w:t>
      </w:r>
      <w:r w:rsidRPr="00B82415">
        <w:rPr>
          <w:rFonts w:ascii="David" w:hAnsi="David"/>
          <w:sz w:val="20"/>
          <w:rtl/>
        </w:rPr>
        <w:t xml:space="preserve"> למען הסר ספק ככלל המינהל לא ישלם לספק הוצאות נסיעה.</w:t>
      </w:r>
    </w:p>
    <w:p w14:paraId="00E85545" w14:textId="77777777" w:rsidR="00E869D9" w:rsidRPr="00B82415" w:rsidRDefault="00E869D9" w:rsidP="00E869D9">
      <w:pPr>
        <w:numPr>
          <w:ilvl w:val="2"/>
          <w:numId w:val="15"/>
        </w:numPr>
        <w:spacing w:after="240" w:line="276" w:lineRule="auto"/>
        <w:ind w:hanging="659"/>
        <w:jc w:val="both"/>
        <w:rPr>
          <w:rFonts w:ascii="David" w:hAnsi="David"/>
          <w:sz w:val="20"/>
        </w:rPr>
      </w:pPr>
      <w:r w:rsidRPr="00ED5B1F">
        <w:rPr>
          <w:rFonts w:ascii="David" w:hAnsi="David"/>
          <w:sz w:val="24"/>
          <w:rtl/>
        </w:rPr>
        <w:t xml:space="preserve">למרות האמור בסעיף </w:t>
      </w:r>
      <w:r w:rsidRPr="00B82415">
        <w:rPr>
          <w:rFonts w:ascii="David" w:hAnsi="David"/>
          <w:sz w:val="20"/>
          <w:rtl/>
        </w:rPr>
        <w:t>12.2.1</w:t>
      </w:r>
      <w:r w:rsidRPr="00ED5B1F">
        <w:rPr>
          <w:rFonts w:ascii="David" w:hAnsi="David"/>
          <w:sz w:val="24"/>
          <w:rtl/>
        </w:rPr>
        <w:t xml:space="preserve"> לעיל, בסמכות ועדת המכרזים לקבוע כי ניתן לשלם </w:t>
      </w:r>
      <w:r w:rsidRPr="00084967">
        <w:rPr>
          <w:rFonts w:ascii="David" w:hAnsi="David" w:hint="eastAsia"/>
          <w:sz w:val="24"/>
          <w:rtl/>
        </w:rPr>
        <w:t>ליועץ</w:t>
      </w:r>
      <w:r w:rsidRPr="00ED5B1F">
        <w:rPr>
          <w:rFonts w:ascii="David" w:hAnsi="David"/>
          <w:sz w:val="24"/>
          <w:rtl/>
        </w:rPr>
        <w:t xml:space="preserve"> החזר הוצאות עבור נסיעה בתפקיד, בהתאם לשיקול דעתה ובשים לב לתדירות הנסיעות, ולסבירות מתן ההחזר. </w:t>
      </w:r>
    </w:p>
    <w:bookmarkEnd w:id="22"/>
    <w:p w14:paraId="6C1BEE76" w14:textId="77777777" w:rsidR="00E869D9" w:rsidRPr="00ED5B1F" w:rsidRDefault="00E869D9" w:rsidP="00E869D9">
      <w:pPr>
        <w:numPr>
          <w:ilvl w:val="2"/>
          <w:numId w:val="15"/>
        </w:numPr>
        <w:spacing w:after="240" w:line="276" w:lineRule="auto"/>
        <w:ind w:hanging="659"/>
        <w:jc w:val="both"/>
        <w:rPr>
          <w:rFonts w:ascii="David" w:hAnsi="David"/>
          <w:sz w:val="20"/>
        </w:rPr>
      </w:pPr>
      <w:r w:rsidRPr="00ED5B1F">
        <w:rPr>
          <w:rFonts w:ascii="David" w:hAnsi="David"/>
          <w:sz w:val="24"/>
          <w:rtl/>
        </w:rPr>
        <w:t>ככל שוועדת המכרזים אישרה החזר הוצאות עבור נסיעה בתפקיד, כאמור בסעיף</w:t>
      </w:r>
      <w:r w:rsidRPr="00ED5B1F">
        <w:rPr>
          <w:rFonts w:ascii="David" w:hAnsi="David"/>
          <w:sz w:val="20"/>
          <w:rtl/>
        </w:rPr>
        <w:t xml:space="preserve"> </w:t>
      </w:r>
      <w:r w:rsidRPr="00084967">
        <w:rPr>
          <w:rFonts w:ascii="David" w:hAnsi="David"/>
          <w:sz w:val="20"/>
          <w:rtl/>
        </w:rPr>
        <w:t xml:space="preserve">12.2.2 </w:t>
      </w:r>
      <w:r w:rsidRPr="00084967">
        <w:rPr>
          <w:rFonts w:ascii="David" w:hAnsi="David" w:hint="eastAsia"/>
          <w:sz w:val="20"/>
          <w:rtl/>
        </w:rPr>
        <w:t>לעיל</w:t>
      </w:r>
      <w:r w:rsidRPr="00ED5B1F">
        <w:rPr>
          <w:rFonts w:ascii="David" w:hAnsi="David"/>
          <w:sz w:val="24"/>
          <w:rtl/>
        </w:rPr>
        <w:t xml:space="preserve">, </w:t>
      </w:r>
      <w:r w:rsidRPr="00084967">
        <w:rPr>
          <w:rFonts w:ascii="David" w:hAnsi="David" w:hint="eastAsia"/>
          <w:sz w:val="24"/>
          <w:rtl/>
        </w:rPr>
        <w:t>היועץ</w:t>
      </w:r>
      <w:r w:rsidRPr="00ED5B1F">
        <w:rPr>
          <w:rFonts w:ascii="David" w:hAnsi="David"/>
          <w:sz w:val="24"/>
          <w:rtl/>
        </w:rPr>
        <w:t xml:space="preserve"> ידווח </w:t>
      </w:r>
      <w:r w:rsidRPr="00ED5B1F">
        <w:rPr>
          <w:rFonts w:ascii="David" w:hAnsi="David"/>
          <w:sz w:val="24"/>
          <w:u w:val="single"/>
          <w:rtl/>
        </w:rPr>
        <w:t>הן</w:t>
      </w:r>
      <w:r w:rsidRPr="00ED5B1F">
        <w:rPr>
          <w:rFonts w:ascii="David" w:hAnsi="David"/>
          <w:sz w:val="24"/>
          <w:rtl/>
        </w:rPr>
        <w:t xml:space="preserve"> באמצעות ה</w:t>
      </w:r>
      <w:hyperlink r:id="rId13" w:history="1">
        <w:r w:rsidRPr="00ED5B1F">
          <w:rPr>
            <w:rFonts w:ascii="David" w:eastAsiaTheme="minorHAnsi" w:hAnsi="David"/>
            <w:color w:val="0000FF" w:themeColor="hyperlink"/>
            <w:sz w:val="24"/>
            <w:u w:val="single"/>
            <w:rtl/>
          </w:rPr>
          <w:t>קובץ המצורף, "הצהרה על ביצוע שעות עבודה ונסיעה"</w:t>
        </w:r>
      </w:hyperlink>
      <w:r w:rsidRPr="00ED5B1F">
        <w:rPr>
          <w:rFonts w:ascii="David" w:hAnsi="David"/>
          <w:sz w:val="24"/>
          <w:rtl/>
        </w:rPr>
        <w:t xml:space="preserve"> </w:t>
      </w:r>
      <w:r w:rsidRPr="00ED5B1F">
        <w:rPr>
          <w:rFonts w:ascii="David" w:hAnsi="David"/>
          <w:sz w:val="24"/>
          <w:u w:val="single"/>
          <w:rtl/>
        </w:rPr>
        <w:t>והן</w:t>
      </w:r>
      <w:r w:rsidRPr="00ED5B1F">
        <w:rPr>
          <w:rFonts w:ascii="David" w:hAnsi="David"/>
          <w:sz w:val="24"/>
          <w:rtl/>
        </w:rPr>
        <w:t xml:space="preserve"> באמצעות מערכת הדיווח. </w:t>
      </w:r>
    </w:p>
    <w:p w14:paraId="06982021" w14:textId="77777777" w:rsidR="00E869D9" w:rsidRPr="00B82415" w:rsidRDefault="00E869D9" w:rsidP="00E869D9">
      <w:pPr>
        <w:numPr>
          <w:ilvl w:val="3"/>
          <w:numId w:val="15"/>
        </w:numPr>
        <w:spacing w:after="240" w:line="276" w:lineRule="auto"/>
        <w:ind w:left="2608" w:hanging="1528"/>
        <w:jc w:val="both"/>
        <w:rPr>
          <w:rFonts w:ascii="David" w:hAnsi="David"/>
          <w:sz w:val="20"/>
        </w:rPr>
      </w:pPr>
      <w:r w:rsidRPr="00ED5B1F">
        <w:rPr>
          <w:rFonts w:ascii="David" w:hAnsi="David"/>
          <w:sz w:val="24"/>
          <w:rtl/>
        </w:rPr>
        <w:t>התשלום, עבור נסיעה ממקום עבודתו הקבוע של היועץ החיצוני למקום מתן השירות, יינתן במקרים שבהם התקיימו כל התנאים הבאים:</w:t>
      </w:r>
    </w:p>
    <w:p w14:paraId="1515495D" w14:textId="77777777" w:rsidR="00E869D9" w:rsidRPr="00B82415" w:rsidRDefault="00E869D9" w:rsidP="00E869D9">
      <w:pPr>
        <w:numPr>
          <w:ilvl w:val="4"/>
          <w:numId w:val="15"/>
        </w:numPr>
        <w:spacing w:after="240" w:line="276" w:lineRule="auto"/>
        <w:ind w:left="3175" w:hanging="1735"/>
        <w:jc w:val="both"/>
        <w:rPr>
          <w:rFonts w:ascii="David" w:hAnsi="David"/>
          <w:sz w:val="20"/>
        </w:rPr>
      </w:pPr>
      <w:r w:rsidRPr="00ED5B1F">
        <w:rPr>
          <w:rFonts w:ascii="David" w:hAnsi="David"/>
          <w:sz w:val="24"/>
          <w:rtl/>
        </w:rPr>
        <w:t>מרחק הנסיעה ממקום עבודתו הקבוע של היועץ למקום מתן השירות עולה על 30 קילומטרים.</w:t>
      </w:r>
    </w:p>
    <w:p w14:paraId="6CAC312D" w14:textId="77777777" w:rsidR="00E869D9" w:rsidRPr="00B82415" w:rsidRDefault="00E869D9" w:rsidP="00E62FA8">
      <w:pPr>
        <w:numPr>
          <w:ilvl w:val="4"/>
          <w:numId w:val="38"/>
        </w:numPr>
        <w:spacing w:after="240" w:line="276" w:lineRule="auto"/>
        <w:jc w:val="both"/>
        <w:rPr>
          <w:rFonts w:ascii="David" w:hAnsi="David"/>
          <w:sz w:val="20"/>
        </w:rPr>
      </w:pPr>
      <w:r w:rsidRPr="00ED5B1F">
        <w:rPr>
          <w:rFonts w:ascii="David" w:hAnsi="David"/>
          <w:sz w:val="24"/>
          <w:rtl/>
        </w:rPr>
        <w:t>הנסיעה כרוכה בהוצאה כספית מצדו של היועץ החיצוני.</w:t>
      </w:r>
    </w:p>
    <w:p w14:paraId="24E774A0" w14:textId="77777777" w:rsidR="00E869D9" w:rsidRPr="00B82415" w:rsidRDefault="00E869D9" w:rsidP="00E62FA8">
      <w:pPr>
        <w:numPr>
          <w:ilvl w:val="4"/>
          <w:numId w:val="38"/>
        </w:numPr>
        <w:spacing w:after="240" w:line="276" w:lineRule="auto"/>
        <w:jc w:val="both"/>
        <w:rPr>
          <w:rFonts w:ascii="David" w:hAnsi="David"/>
          <w:sz w:val="20"/>
        </w:rPr>
      </w:pPr>
      <w:r w:rsidRPr="00B82415">
        <w:rPr>
          <w:rFonts w:ascii="David" w:hAnsi="David" w:hint="eastAsia"/>
          <w:sz w:val="20"/>
          <w:rtl/>
        </w:rPr>
        <w:t>הוזנה</w:t>
      </w:r>
      <w:r w:rsidRPr="00B82415">
        <w:rPr>
          <w:rFonts w:ascii="David" w:hAnsi="David"/>
          <w:sz w:val="20"/>
          <w:rtl/>
        </w:rPr>
        <w:t xml:space="preserve"> </w:t>
      </w:r>
      <w:r w:rsidRPr="00B82415">
        <w:rPr>
          <w:rFonts w:ascii="David" w:hAnsi="David" w:hint="eastAsia"/>
          <w:sz w:val="20"/>
          <w:rtl/>
        </w:rPr>
        <w:t>מכסת</w:t>
      </w:r>
      <w:r w:rsidRPr="00B82415">
        <w:rPr>
          <w:rFonts w:ascii="David" w:hAnsi="David"/>
          <w:sz w:val="20"/>
          <w:rtl/>
        </w:rPr>
        <w:t xml:space="preserve"> </w:t>
      </w:r>
      <w:r w:rsidRPr="00B82415">
        <w:rPr>
          <w:rFonts w:ascii="David" w:hAnsi="David" w:hint="eastAsia"/>
          <w:sz w:val="20"/>
          <w:rtl/>
        </w:rPr>
        <w:t>ק</w:t>
      </w:r>
      <w:r w:rsidRPr="00B82415">
        <w:rPr>
          <w:rFonts w:ascii="David" w:hAnsi="David"/>
          <w:sz w:val="20"/>
          <w:rtl/>
        </w:rPr>
        <w:t xml:space="preserve">"מ </w:t>
      </w:r>
      <w:r w:rsidRPr="00B82415">
        <w:rPr>
          <w:rFonts w:ascii="David" w:hAnsi="David" w:hint="eastAsia"/>
          <w:sz w:val="20"/>
          <w:rtl/>
        </w:rPr>
        <w:t>בהזמנת</w:t>
      </w:r>
      <w:r w:rsidRPr="00B82415">
        <w:rPr>
          <w:rFonts w:ascii="David" w:hAnsi="David"/>
          <w:sz w:val="20"/>
          <w:rtl/>
        </w:rPr>
        <w:t xml:space="preserve"> </w:t>
      </w:r>
      <w:r w:rsidRPr="00B82415">
        <w:rPr>
          <w:rFonts w:ascii="David" w:hAnsi="David" w:hint="eastAsia"/>
          <w:sz w:val="20"/>
          <w:rtl/>
        </w:rPr>
        <w:t>הרכש</w:t>
      </w:r>
      <w:r w:rsidRPr="00B82415">
        <w:rPr>
          <w:rFonts w:ascii="David" w:hAnsi="David"/>
          <w:sz w:val="20"/>
          <w:rtl/>
        </w:rPr>
        <w:t xml:space="preserve"> </w:t>
      </w:r>
      <w:r w:rsidRPr="00B82415">
        <w:rPr>
          <w:rFonts w:ascii="David" w:hAnsi="David" w:hint="eastAsia"/>
          <w:sz w:val="20"/>
          <w:rtl/>
        </w:rPr>
        <w:t>שיצאה</w:t>
      </w:r>
      <w:r w:rsidRPr="00B82415">
        <w:rPr>
          <w:rFonts w:ascii="David" w:hAnsi="David"/>
          <w:sz w:val="20"/>
          <w:rtl/>
        </w:rPr>
        <w:t xml:space="preserve">. </w:t>
      </w:r>
      <w:r w:rsidRPr="00B82415">
        <w:rPr>
          <w:rFonts w:ascii="David" w:hAnsi="David" w:hint="eastAsia"/>
          <w:sz w:val="20"/>
          <w:rtl/>
        </w:rPr>
        <w:t>ללא</w:t>
      </w:r>
      <w:r w:rsidRPr="00B82415">
        <w:rPr>
          <w:rFonts w:ascii="David" w:hAnsi="David"/>
          <w:sz w:val="20"/>
          <w:rtl/>
        </w:rPr>
        <w:t xml:space="preserve"> </w:t>
      </w:r>
      <w:r w:rsidRPr="00B82415">
        <w:rPr>
          <w:rFonts w:ascii="David" w:hAnsi="David" w:hint="eastAsia"/>
          <w:sz w:val="20"/>
          <w:rtl/>
        </w:rPr>
        <w:t>מכסת</w:t>
      </w:r>
      <w:r w:rsidRPr="00B82415">
        <w:rPr>
          <w:rFonts w:ascii="David" w:hAnsi="David"/>
          <w:sz w:val="20"/>
          <w:rtl/>
        </w:rPr>
        <w:t xml:space="preserve"> </w:t>
      </w:r>
      <w:r w:rsidRPr="00B82415">
        <w:rPr>
          <w:rFonts w:ascii="David" w:hAnsi="David" w:hint="eastAsia"/>
          <w:sz w:val="20"/>
          <w:rtl/>
        </w:rPr>
        <w:t>ק</w:t>
      </w:r>
      <w:r w:rsidRPr="00B82415">
        <w:rPr>
          <w:rFonts w:ascii="David" w:hAnsi="David"/>
          <w:sz w:val="20"/>
          <w:rtl/>
        </w:rPr>
        <w:t xml:space="preserve">"מ </w:t>
      </w:r>
      <w:r w:rsidRPr="00B82415">
        <w:rPr>
          <w:rFonts w:ascii="David" w:hAnsi="David" w:hint="eastAsia"/>
          <w:sz w:val="20"/>
          <w:rtl/>
        </w:rPr>
        <w:t>בהזמנת</w:t>
      </w:r>
      <w:r w:rsidRPr="00B82415">
        <w:rPr>
          <w:rFonts w:ascii="David" w:hAnsi="David"/>
          <w:sz w:val="20"/>
          <w:rtl/>
        </w:rPr>
        <w:t xml:space="preserve"> </w:t>
      </w:r>
      <w:r w:rsidRPr="00B82415">
        <w:rPr>
          <w:rFonts w:ascii="David" w:hAnsi="David" w:hint="eastAsia"/>
          <w:sz w:val="20"/>
          <w:rtl/>
        </w:rPr>
        <w:t>הרכש</w:t>
      </w:r>
      <w:r w:rsidRPr="00B82415">
        <w:rPr>
          <w:rFonts w:ascii="David" w:hAnsi="David"/>
          <w:sz w:val="20"/>
          <w:rtl/>
        </w:rPr>
        <w:t xml:space="preserve"> </w:t>
      </w:r>
      <w:r w:rsidRPr="00B82415">
        <w:rPr>
          <w:rFonts w:ascii="David" w:hAnsi="David" w:hint="eastAsia"/>
          <w:sz w:val="20"/>
          <w:rtl/>
        </w:rPr>
        <w:t>לא</w:t>
      </w:r>
      <w:r w:rsidRPr="00B82415">
        <w:rPr>
          <w:rFonts w:ascii="David" w:hAnsi="David"/>
          <w:sz w:val="20"/>
          <w:rtl/>
        </w:rPr>
        <w:t xml:space="preserve"> </w:t>
      </w:r>
      <w:r w:rsidRPr="00B82415">
        <w:rPr>
          <w:rFonts w:ascii="David" w:hAnsi="David" w:hint="eastAsia"/>
          <w:sz w:val="20"/>
          <w:rtl/>
        </w:rPr>
        <w:t>יינתנו</w:t>
      </w:r>
      <w:r w:rsidRPr="00B82415">
        <w:rPr>
          <w:rFonts w:ascii="David" w:hAnsi="David"/>
          <w:sz w:val="20"/>
          <w:rtl/>
        </w:rPr>
        <w:t xml:space="preserve"> </w:t>
      </w:r>
      <w:r w:rsidRPr="00B82415">
        <w:rPr>
          <w:rFonts w:ascii="David" w:hAnsi="David" w:hint="eastAsia"/>
          <w:sz w:val="20"/>
          <w:rtl/>
        </w:rPr>
        <w:t>החזרים</w:t>
      </w:r>
      <w:r w:rsidRPr="00B82415">
        <w:rPr>
          <w:rFonts w:ascii="David" w:hAnsi="David"/>
          <w:sz w:val="20"/>
          <w:rtl/>
        </w:rPr>
        <w:t xml:space="preserve"> </w:t>
      </w:r>
      <w:r w:rsidRPr="00B82415">
        <w:rPr>
          <w:rFonts w:ascii="David" w:hAnsi="David" w:hint="eastAsia"/>
          <w:sz w:val="20"/>
          <w:rtl/>
        </w:rPr>
        <w:t>בדיעבד</w:t>
      </w:r>
      <w:r w:rsidRPr="00B82415">
        <w:rPr>
          <w:rFonts w:ascii="David" w:hAnsi="David"/>
          <w:sz w:val="20"/>
          <w:rtl/>
        </w:rPr>
        <w:t>.</w:t>
      </w:r>
    </w:p>
    <w:p w14:paraId="5E71D98B" w14:textId="76A91806" w:rsidR="00E869D9" w:rsidRPr="00B82415" w:rsidRDefault="00E869D9" w:rsidP="00E869D9">
      <w:pPr>
        <w:numPr>
          <w:ilvl w:val="3"/>
          <w:numId w:val="15"/>
        </w:numPr>
        <w:spacing w:after="240" w:line="276" w:lineRule="auto"/>
        <w:ind w:left="2608" w:hanging="1528"/>
        <w:jc w:val="both"/>
        <w:rPr>
          <w:rFonts w:ascii="David" w:hAnsi="David"/>
          <w:sz w:val="20"/>
        </w:rPr>
      </w:pPr>
      <w:r w:rsidRPr="00ED5B1F">
        <w:rPr>
          <w:rFonts w:ascii="David" w:hAnsi="David"/>
          <w:sz w:val="24"/>
          <w:rtl/>
        </w:rPr>
        <w:t>עם הגשת החשבון לתשלום, צירף היועץ החיצוני את ה</w:t>
      </w:r>
      <w:hyperlink r:id="rId14" w:history="1">
        <w:r w:rsidRPr="00ED5B1F">
          <w:rPr>
            <w:rFonts w:ascii="David" w:eastAsiaTheme="minorHAnsi" w:hAnsi="David"/>
            <w:color w:val="0000FF" w:themeColor="hyperlink"/>
            <w:sz w:val="24"/>
            <w:u w:val="single"/>
            <w:rtl/>
          </w:rPr>
          <w:t xml:space="preserve">קובץ המצורף, </w:t>
        </w:r>
        <w:r w:rsidRPr="00B82415">
          <w:rPr>
            <w:rFonts w:ascii="David" w:eastAsiaTheme="minorHAnsi" w:hAnsi="David"/>
            <w:color w:val="0000FF" w:themeColor="hyperlink"/>
            <w:sz w:val="24"/>
            <w:u w:val="single"/>
            <w:rtl/>
          </w:rPr>
          <w:t>"הצהרה על ביצוע שעות עבודה ונסיעה"</w:t>
        </w:r>
        <w:r w:rsidRPr="00ED5B1F">
          <w:rPr>
            <w:rFonts w:ascii="David" w:eastAsiaTheme="minorHAnsi" w:hAnsi="David"/>
            <w:color w:val="0000FF" w:themeColor="hyperlink"/>
            <w:sz w:val="24"/>
            <w:u w:val="single"/>
            <w:rtl/>
          </w:rPr>
          <w:t>,</w:t>
        </w:r>
      </w:hyperlink>
      <w:r w:rsidRPr="00ED5B1F">
        <w:rPr>
          <w:rFonts w:ascii="David" w:hAnsi="David"/>
          <w:sz w:val="24"/>
          <w:rtl/>
        </w:rPr>
        <w:t xml:space="preserve"> כשהוא מלא וחתום על ידי </w:t>
      </w:r>
      <w:r w:rsidR="00354FC9" w:rsidRPr="00084967">
        <w:rPr>
          <w:rFonts w:ascii="David" w:hAnsi="David" w:hint="eastAsia"/>
          <w:sz w:val="24"/>
          <w:rtl/>
        </w:rPr>
        <w:t>המציע</w:t>
      </w:r>
      <w:r w:rsidRPr="00ED5B1F">
        <w:rPr>
          <w:rFonts w:ascii="David" w:hAnsi="David"/>
          <w:sz w:val="24"/>
          <w:rtl/>
        </w:rPr>
        <w:t xml:space="preserve"> באותה התקשרות וכן דיווח באמצעות מערכת הדיווח.</w:t>
      </w:r>
    </w:p>
    <w:p w14:paraId="50B384E8" w14:textId="77777777" w:rsidR="00E869D9" w:rsidRPr="00ED5B1F" w:rsidRDefault="00E869D9" w:rsidP="00E869D9">
      <w:pPr>
        <w:numPr>
          <w:ilvl w:val="3"/>
          <w:numId w:val="15"/>
        </w:numPr>
        <w:spacing w:after="240" w:line="276" w:lineRule="auto"/>
        <w:ind w:left="2608" w:hanging="1528"/>
        <w:jc w:val="both"/>
        <w:rPr>
          <w:rFonts w:ascii="David" w:hAnsi="David"/>
          <w:sz w:val="24"/>
        </w:rPr>
      </w:pPr>
      <w:r w:rsidRPr="00ED5B1F">
        <w:rPr>
          <w:rFonts w:ascii="David" w:hAnsi="David"/>
          <w:sz w:val="24"/>
          <w:rtl/>
        </w:rPr>
        <w:t>התשלום ליועץ ישולם עבור מספר הקילומטרים שביצע במכפלת התעריף, כאמור ב</w:t>
      </w:r>
      <w:hyperlink r:id="rId15" w:history="1">
        <w:r w:rsidRPr="00B82415">
          <w:rPr>
            <w:rFonts w:ascii="David" w:hAnsi="David"/>
            <w:sz w:val="20"/>
            <w:rtl/>
          </w:rPr>
          <w:t>הודעה, "החזר הוצאות נסיעה בתפקיד לנותני שירותים חיצוניים - תעריפים".</w:t>
        </w:r>
      </w:hyperlink>
      <w:r w:rsidRPr="00ED5B1F">
        <w:rPr>
          <w:rFonts w:ascii="David" w:hAnsi="David"/>
          <w:sz w:val="24"/>
          <w:rtl/>
        </w:rPr>
        <w:t xml:space="preserve"> </w:t>
      </w:r>
    </w:p>
    <w:p w14:paraId="11FEA934" w14:textId="77777777" w:rsidR="00E869D9" w:rsidRPr="00ED5B1F" w:rsidRDefault="00E869D9" w:rsidP="00E869D9">
      <w:pPr>
        <w:numPr>
          <w:ilvl w:val="3"/>
          <w:numId w:val="15"/>
        </w:numPr>
        <w:spacing w:after="240" w:line="276" w:lineRule="auto"/>
        <w:ind w:left="2608" w:hanging="1528"/>
        <w:jc w:val="both"/>
        <w:rPr>
          <w:rFonts w:ascii="David" w:hAnsi="David"/>
          <w:sz w:val="24"/>
        </w:rPr>
      </w:pPr>
      <w:bookmarkStart w:id="23" w:name="_Ref509486623"/>
      <w:bookmarkStart w:id="24" w:name="_Ref135747709"/>
      <w:r w:rsidRPr="00ED5B1F">
        <w:rPr>
          <w:rFonts w:ascii="David" w:hAnsi="David"/>
          <w:sz w:val="24"/>
          <w:rtl/>
        </w:rPr>
        <w:t xml:space="preserve">המרחק בין יעדי הנסיעה יחושב באמצעות כלים למדידת מרחק (כגון: </w:t>
      </w:r>
      <w:r w:rsidRPr="00ED5B1F">
        <w:rPr>
          <w:rFonts w:ascii="David" w:hAnsi="David"/>
          <w:sz w:val="24"/>
        </w:rPr>
        <w:t>Google Maps</w:t>
      </w:r>
      <w:r w:rsidRPr="00ED5B1F">
        <w:rPr>
          <w:rFonts w:ascii="David" w:hAnsi="David"/>
          <w:sz w:val="24"/>
          <w:rtl/>
        </w:rPr>
        <w:t>).</w:t>
      </w:r>
      <w:bookmarkEnd w:id="23"/>
      <w:bookmarkEnd w:id="24"/>
    </w:p>
    <w:p w14:paraId="71ADD919" w14:textId="77777777" w:rsidR="00E869D9" w:rsidRPr="00ED5B1F" w:rsidRDefault="00E869D9" w:rsidP="00E869D9">
      <w:pPr>
        <w:numPr>
          <w:ilvl w:val="3"/>
          <w:numId w:val="15"/>
        </w:numPr>
        <w:spacing w:after="240" w:line="276" w:lineRule="auto"/>
        <w:ind w:left="2608" w:hanging="1528"/>
        <w:jc w:val="both"/>
        <w:rPr>
          <w:rFonts w:ascii="David" w:hAnsi="David"/>
          <w:sz w:val="24"/>
        </w:rPr>
      </w:pPr>
      <w:bookmarkStart w:id="25" w:name="_Ref135747722"/>
      <w:bookmarkStart w:id="26" w:name="_Ref509486635"/>
      <w:r w:rsidRPr="00ED5B1F">
        <w:rPr>
          <w:rFonts w:ascii="David" w:hAnsi="David"/>
          <w:sz w:val="24"/>
          <w:rtl/>
        </w:rPr>
        <w:t>במקרים שבהם לא קיים מידע לגבי יעד מסוים, יחושב המרחק לפי מיקום העיר</w:t>
      </w:r>
      <w:r w:rsidRPr="00084967">
        <w:rPr>
          <w:rFonts w:ascii="David" w:hAnsi="David"/>
          <w:sz w:val="24"/>
          <w:rtl/>
        </w:rPr>
        <w:t xml:space="preserve"> או הישוב</w:t>
      </w:r>
      <w:r w:rsidRPr="00ED5B1F">
        <w:rPr>
          <w:rFonts w:ascii="David" w:hAnsi="David"/>
          <w:sz w:val="24"/>
          <w:rtl/>
        </w:rPr>
        <w:t xml:space="preserve"> </w:t>
      </w:r>
      <w:r w:rsidRPr="00084967">
        <w:rPr>
          <w:rFonts w:ascii="David" w:hAnsi="David" w:hint="eastAsia"/>
          <w:sz w:val="24"/>
          <w:rtl/>
        </w:rPr>
        <w:t>הקרובים</w:t>
      </w:r>
      <w:r w:rsidRPr="00084967">
        <w:rPr>
          <w:rFonts w:ascii="David" w:hAnsi="David"/>
          <w:sz w:val="24"/>
          <w:rtl/>
        </w:rPr>
        <w:t xml:space="preserve"> </w:t>
      </w:r>
      <w:r w:rsidRPr="00ED5B1F">
        <w:rPr>
          <w:rFonts w:ascii="David" w:hAnsi="David"/>
          <w:sz w:val="24"/>
          <w:rtl/>
        </w:rPr>
        <w:t>ביותר ליעד.</w:t>
      </w:r>
      <w:bookmarkEnd w:id="25"/>
      <w:bookmarkEnd w:id="26"/>
    </w:p>
    <w:p w14:paraId="356E908A" w14:textId="77777777" w:rsidR="00E869D9" w:rsidRPr="00ED5B1F" w:rsidRDefault="00E869D9" w:rsidP="00E869D9">
      <w:pPr>
        <w:numPr>
          <w:ilvl w:val="3"/>
          <w:numId w:val="15"/>
        </w:numPr>
        <w:spacing w:after="240" w:line="276" w:lineRule="auto"/>
        <w:ind w:left="2608" w:hanging="1528"/>
        <w:jc w:val="both"/>
        <w:rPr>
          <w:rFonts w:ascii="David" w:hAnsi="David"/>
          <w:sz w:val="24"/>
        </w:rPr>
      </w:pPr>
      <w:bookmarkStart w:id="27" w:name="_Ref30504481"/>
      <w:r w:rsidRPr="00ED5B1F">
        <w:rPr>
          <w:rFonts w:ascii="David" w:hAnsi="David"/>
          <w:sz w:val="24"/>
          <w:rtl/>
        </w:rPr>
        <w:t>במקרים שבהם הדיווח בגין הנסיעות יבוצע באמצעות מערכת הדיווח, המרחק בין יעדי הנסיעה ייקבע באמצעות המערכת.</w:t>
      </w:r>
      <w:bookmarkEnd w:id="27"/>
    </w:p>
    <w:p w14:paraId="6DABCCBB" w14:textId="77777777" w:rsidR="00E869D9" w:rsidRPr="00ED5B1F" w:rsidRDefault="00E869D9" w:rsidP="00E869D9">
      <w:pPr>
        <w:numPr>
          <w:ilvl w:val="3"/>
          <w:numId w:val="15"/>
        </w:numPr>
        <w:spacing w:after="240" w:line="276" w:lineRule="auto"/>
        <w:ind w:left="2608" w:hanging="1528"/>
        <w:jc w:val="both"/>
        <w:rPr>
          <w:rFonts w:ascii="David" w:hAnsi="David"/>
          <w:sz w:val="24"/>
        </w:rPr>
      </w:pPr>
      <w:r w:rsidRPr="00ED5B1F">
        <w:rPr>
          <w:rFonts w:ascii="David" w:hAnsi="David"/>
          <w:sz w:val="24"/>
          <w:rtl/>
        </w:rPr>
        <w:t xml:space="preserve">היחידה המקצועית אחראית לבצע בדיקת סבירות מול המרחקים שדווחו, כאמור בסעיפים לעיל, ולבחון האם יש לאשר תשלום בגינם. </w:t>
      </w:r>
    </w:p>
    <w:p w14:paraId="72DA1086" w14:textId="77777777" w:rsidR="00E869D9" w:rsidRPr="00ED5B1F" w:rsidRDefault="00E869D9" w:rsidP="00E869D9">
      <w:pPr>
        <w:numPr>
          <w:ilvl w:val="3"/>
          <w:numId w:val="15"/>
        </w:numPr>
        <w:spacing w:after="240" w:line="276" w:lineRule="auto"/>
        <w:ind w:left="2608" w:hanging="1528"/>
        <w:jc w:val="both"/>
        <w:rPr>
          <w:rFonts w:ascii="David" w:hAnsi="David"/>
          <w:sz w:val="24"/>
        </w:rPr>
      </w:pPr>
      <w:r w:rsidRPr="00084967">
        <w:rPr>
          <w:rFonts w:ascii="David" w:hAnsi="David" w:hint="eastAsia"/>
          <w:sz w:val="24"/>
          <w:rtl/>
        </w:rPr>
        <w:lastRenderedPageBreak/>
        <w:t>היועץ</w:t>
      </w:r>
      <w:r w:rsidRPr="00ED5B1F">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32B8E8C8" w14:textId="113194CA"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 xml:space="preserve">התמורה המפורטת בנספח כוללת כל מס, אגרה, היטל וכל רכיב תשלום מכל מין וסוג </w:t>
      </w:r>
      <w:r w:rsidRPr="00B82415">
        <w:rPr>
          <w:rFonts w:ascii="David" w:hAnsi="David"/>
          <w:sz w:val="24"/>
          <w:rtl/>
        </w:rPr>
        <w:br/>
        <w:t xml:space="preserve">שהם, למעט מס ערך מוסף, שיתווסף לתמורה האמורה, כפי שיעורו בעת התשלום. </w:t>
      </w:r>
      <w:r w:rsidRPr="00B82415">
        <w:rPr>
          <w:rFonts w:ascii="David" w:hAnsi="David"/>
          <w:sz w:val="24"/>
          <w:rtl/>
        </w:rPr>
        <w:br/>
        <w:t>ה</w:t>
      </w:r>
      <w:r w:rsidR="00E0305F">
        <w:rPr>
          <w:rFonts w:ascii="David" w:hAnsi="David"/>
          <w:sz w:val="24"/>
          <w:rtl/>
        </w:rPr>
        <w:t>מינהל</w:t>
      </w:r>
      <w:r w:rsidRPr="00B82415">
        <w:rPr>
          <w:rFonts w:ascii="David" w:hAnsi="David"/>
          <w:sz w:val="24"/>
          <w:rtl/>
        </w:rPr>
        <w:t xml:space="preserve"> רשאי לנכות מן התמורה המגיעה היועץ את המ</w:t>
      </w:r>
      <w:r w:rsidRPr="00B82415">
        <w:rPr>
          <w:rFonts w:ascii="David" w:hAnsi="David" w:hint="eastAsia"/>
          <w:sz w:val="24"/>
          <w:rtl/>
        </w:rPr>
        <w:t>י</w:t>
      </w:r>
      <w:r w:rsidRPr="00B82415">
        <w:rPr>
          <w:rFonts w:ascii="David" w:hAnsi="David"/>
          <w:sz w:val="24"/>
          <w:rtl/>
        </w:rPr>
        <w:t xml:space="preserve">סים שחובה לנכותם מיועץ </w:t>
      </w:r>
      <w:r w:rsidRPr="00B82415">
        <w:rPr>
          <w:rFonts w:ascii="David" w:hAnsi="David"/>
          <w:sz w:val="24"/>
          <w:rtl/>
        </w:rPr>
        <w:br/>
        <w:t>עצמאי לפי כל דין.</w:t>
      </w:r>
    </w:p>
    <w:p w14:paraId="7AC6FD1F" w14:textId="32AB08B6"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הוציא היועץ מכל סיבה שהיא הוצאות כלשהן בקשר עם ביצוע הסכם זה, אשר ה</w:t>
      </w:r>
      <w:r w:rsidR="00E0305F">
        <w:rPr>
          <w:rFonts w:ascii="David" w:hAnsi="David"/>
          <w:sz w:val="24"/>
          <w:rtl/>
        </w:rPr>
        <w:t>מינהל</w:t>
      </w:r>
      <w:r w:rsidRPr="00B82415">
        <w:rPr>
          <w:rFonts w:ascii="David" w:hAnsi="David"/>
          <w:sz w:val="24"/>
          <w:rtl/>
        </w:rPr>
        <w:t xml:space="preserve"> </w:t>
      </w:r>
      <w:r w:rsidRPr="00B82415">
        <w:rPr>
          <w:rFonts w:ascii="David" w:hAnsi="David"/>
          <w:sz w:val="24"/>
          <w:rtl/>
        </w:rPr>
        <w:br/>
        <w:t xml:space="preserve">לא התחייב להחזירן לפי ההסכם, לא יהיה היועץ זכאי </w:t>
      </w:r>
      <w:r w:rsidRPr="00B82415">
        <w:rPr>
          <w:rFonts w:ascii="David" w:hAnsi="David" w:hint="eastAsia"/>
          <w:sz w:val="24"/>
          <w:rtl/>
        </w:rPr>
        <w:t>ל</w:t>
      </w:r>
      <w:r w:rsidRPr="00B82415">
        <w:rPr>
          <w:rFonts w:ascii="David" w:hAnsi="David"/>
          <w:sz w:val="24"/>
          <w:rtl/>
        </w:rPr>
        <w:t xml:space="preserve">החזרתן </w:t>
      </w:r>
      <w:r w:rsidRPr="00B82415">
        <w:rPr>
          <w:rFonts w:ascii="David" w:hAnsi="David" w:hint="eastAsia"/>
          <w:sz w:val="24"/>
          <w:rtl/>
        </w:rPr>
        <w:t>מה</w:t>
      </w:r>
      <w:r w:rsidR="00E0305F">
        <w:rPr>
          <w:rFonts w:ascii="David" w:hAnsi="David" w:hint="eastAsia"/>
          <w:sz w:val="24"/>
          <w:rtl/>
        </w:rPr>
        <w:t>מינהל</w:t>
      </w:r>
      <w:r w:rsidRPr="00B82415">
        <w:rPr>
          <w:rFonts w:ascii="David" w:hAnsi="David"/>
          <w:sz w:val="24"/>
          <w:rtl/>
        </w:rPr>
        <w:t xml:space="preserve">, והיועץ </w:t>
      </w:r>
      <w:r w:rsidRPr="00B82415">
        <w:rPr>
          <w:rFonts w:ascii="David" w:hAnsi="David"/>
          <w:sz w:val="24"/>
          <w:rtl/>
        </w:rPr>
        <w:br/>
        <w:t>מוותר וויתור מוחלט ובלתי חוזר על כל טענה או תביעה בקשר לכך.</w:t>
      </w:r>
    </w:p>
    <w:p w14:paraId="3EE97E81" w14:textId="77777777"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 xml:space="preserve">היועץ אחראי לביצוע כל התשלומים המגיעים ממנו לרשויות המס, ביטוח לאומי, ויתר </w:t>
      </w:r>
      <w:r w:rsidRPr="00B82415">
        <w:rPr>
          <w:rFonts w:ascii="David" w:hAnsi="David"/>
          <w:sz w:val="24"/>
          <w:rtl/>
        </w:rPr>
        <w:br/>
        <w:t>הזכויות הסוציאליות, לגבי היועץ ולגבי המועסקים מטעמו.</w:t>
      </w:r>
    </w:p>
    <w:p w14:paraId="1EA6F89A" w14:textId="166E84F3"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 xml:space="preserve">היועץ מצהיר, כי בביצוע התחייבויותיו על פי הסכם זה הוא פועל כיועץ עצמאי וכי עליו </w:t>
      </w:r>
      <w:r w:rsidRPr="00B82415">
        <w:rPr>
          <w:rFonts w:ascii="David" w:hAnsi="David"/>
          <w:sz w:val="24"/>
          <w:rtl/>
        </w:rPr>
        <w:br/>
        <w:t xml:space="preserve">בלבד תחול האחריות המלאה, הבלעדית והמוחלטת בכל מקרה של פגיעה, פציעה, נכות, </w:t>
      </w:r>
      <w:r w:rsidRPr="00B82415">
        <w:rPr>
          <w:rFonts w:ascii="David" w:hAnsi="David"/>
          <w:sz w:val="24"/>
          <w:rtl/>
        </w:rPr>
        <w:br/>
        <w:t>מוות, נזק או אובדן רכוש או הפסד שיקרו או יגרמו לכל מאן דהוא לרבות ה</w:t>
      </w:r>
      <w:r w:rsidR="00E0305F">
        <w:rPr>
          <w:rFonts w:ascii="David" w:hAnsi="David"/>
          <w:sz w:val="24"/>
          <w:rtl/>
        </w:rPr>
        <w:t>מינהל</w:t>
      </w:r>
      <w:r w:rsidRPr="00B82415">
        <w:rPr>
          <w:rFonts w:ascii="David" w:hAnsi="David"/>
          <w:sz w:val="24"/>
          <w:rtl/>
        </w:rPr>
        <w:t xml:space="preserve">, תוך </w:t>
      </w:r>
      <w:r w:rsidRPr="00B82415">
        <w:rPr>
          <w:rFonts w:ascii="David" w:hAnsi="David"/>
          <w:sz w:val="24"/>
          <w:rtl/>
        </w:rPr>
        <w:br/>
        <w:t xml:space="preserve">כדי </w:t>
      </w:r>
      <w:r w:rsidRPr="00B82415">
        <w:rPr>
          <w:rFonts w:ascii="David" w:hAnsi="David" w:hint="eastAsia"/>
          <w:sz w:val="24"/>
          <w:rtl/>
        </w:rPr>
        <w:t>ביצוע</w:t>
      </w:r>
      <w:r w:rsidRPr="00B82415">
        <w:rPr>
          <w:rFonts w:ascii="David" w:hAnsi="David"/>
          <w:sz w:val="24"/>
          <w:rtl/>
        </w:rPr>
        <w:t xml:space="preserve"> התחייבויות היועץ, עקב ההתחייבויות או כתוצאה מביצוען, על פי הסכם זה. היועץ יפצה את ה</w:t>
      </w:r>
      <w:r w:rsidR="00E0305F">
        <w:rPr>
          <w:rFonts w:ascii="David" w:hAnsi="David"/>
          <w:sz w:val="24"/>
          <w:rtl/>
        </w:rPr>
        <w:t>מינהל</w:t>
      </w:r>
      <w:r w:rsidRPr="00B82415">
        <w:rPr>
          <w:rFonts w:ascii="David" w:hAnsi="David"/>
          <w:sz w:val="24"/>
          <w:rtl/>
        </w:rPr>
        <w:t xml:space="preserve"> על כל נזק או אובדן או הוצאה שייגרמו ל</w:t>
      </w:r>
      <w:r w:rsidR="00E0305F">
        <w:rPr>
          <w:rFonts w:ascii="David" w:hAnsi="David"/>
          <w:sz w:val="24"/>
          <w:rtl/>
        </w:rPr>
        <w:t>מינהל</w:t>
      </w:r>
      <w:r w:rsidRPr="00B82415">
        <w:rPr>
          <w:rFonts w:ascii="David" w:hAnsi="David"/>
          <w:sz w:val="24"/>
          <w:rtl/>
        </w:rPr>
        <w:t xml:space="preserve">, או לצד שלישי, שהיועץ יהיה אחראי להם על פי הוראות סעיף </w:t>
      </w:r>
      <w:r w:rsidRPr="00B82415">
        <w:rPr>
          <w:rFonts w:ascii="David" w:hAnsi="David" w:hint="eastAsia"/>
          <w:sz w:val="24"/>
          <w:rtl/>
        </w:rPr>
        <w:t>זה</w:t>
      </w:r>
      <w:r w:rsidRPr="00B82415">
        <w:rPr>
          <w:rFonts w:ascii="David" w:hAnsi="David"/>
          <w:sz w:val="24"/>
          <w:rtl/>
        </w:rPr>
        <w:t>.</w:t>
      </w:r>
    </w:p>
    <w:p w14:paraId="069BE857" w14:textId="6AE82EB9"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היועץ אחראי לשפות את ה</w:t>
      </w:r>
      <w:r w:rsidR="00E0305F">
        <w:rPr>
          <w:rFonts w:ascii="David" w:hAnsi="David"/>
          <w:sz w:val="24"/>
          <w:rtl/>
        </w:rPr>
        <w:t>מינהל</w:t>
      </w:r>
      <w:r w:rsidRPr="00B82415">
        <w:rPr>
          <w:rFonts w:ascii="David" w:hAnsi="David"/>
          <w:sz w:val="24"/>
          <w:rtl/>
        </w:rPr>
        <w:t xml:space="preserve"> בגין כל סכום שיחויב ה</w:t>
      </w:r>
      <w:r w:rsidR="00E0305F">
        <w:rPr>
          <w:rFonts w:ascii="David" w:hAnsi="David"/>
          <w:sz w:val="24"/>
          <w:rtl/>
        </w:rPr>
        <w:t>מינהל</w:t>
      </w:r>
      <w:r w:rsidRPr="00B82415">
        <w:rPr>
          <w:rFonts w:ascii="David" w:hAnsi="David"/>
          <w:sz w:val="24"/>
          <w:rtl/>
        </w:rPr>
        <w:t xml:space="preserve"> לשלם על פי פסק דין של בית משפט, או שישלם ה</w:t>
      </w:r>
      <w:r w:rsidR="00E0305F">
        <w:rPr>
          <w:rFonts w:ascii="David" w:hAnsi="David"/>
          <w:sz w:val="24"/>
          <w:rtl/>
        </w:rPr>
        <w:t>מינהל</w:t>
      </w:r>
      <w:r w:rsidRPr="00B82415">
        <w:rPr>
          <w:rFonts w:ascii="David" w:hAnsi="David"/>
          <w:sz w:val="24"/>
          <w:rtl/>
        </w:rPr>
        <w:t xml:space="preserve"> בהסכמת היועץ בעקבות תביעה או דרישה, שהיועץ </w:t>
      </w:r>
      <w:r w:rsidRPr="00B82415">
        <w:rPr>
          <w:rFonts w:ascii="David" w:hAnsi="David"/>
          <w:sz w:val="24"/>
          <w:rtl/>
        </w:rPr>
        <w:br/>
        <w:t>אחראי להם על פי הוראות סעיף 12.6 לעיל.</w:t>
      </w:r>
    </w:p>
    <w:p w14:paraId="262D1485" w14:textId="77777777"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 xml:space="preserve">עדכון תעריפי </w:t>
      </w:r>
      <w:r w:rsidRPr="00B82415">
        <w:rPr>
          <w:rFonts w:ascii="David" w:hAnsi="David" w:hint="eastAsia"/>
          <w:sz w:val="24"/>
          <w:rtl/>
        </w:rPr>
        <w:t>היועץ</w:t>
      </w:r>
      <w:r w:rsidRPr="00B82415">
        <w:rPr>
          <w:rFonts w:ascii="David" w:hAnsi="David"/>
          <w:sz w:val="24"/>
          <w:rtl/>
        </w:rPr>
        <w:t xml:space="preserve"> יבוצע במועדים בהם יעודכנו תעריפי החשכ"ל מעת לעת, כמפורט </w:t>
      </w:r>
      <w:r w:rsidRPr="00B82415">
        <w:rPr>
          <w:rFonts w:ascii="David" w:hAnsi="David" w:hint="eastAsia"/>
          <w:sz w:val="24"/>
          <w:rtl/>
        </w:rPr>
        <w:t>ב</w:t>
      </w:r>
      <w:r w:rsidRPr="00B82415">
        <w:rPr>
          <w:rFonts w:ascii="David" w:hAnsi="David"/>
          <w:sz w:val="24"/>
          <w:rtl/>
        </w:rPr>
        <w:t xml:space="preserve">הוראה 8.1.1 התקשרות עם נותני שירותים חיצוניים ובהודעה ''עדכון תעריפי התקשרות קיימת'' מספר ה.8.1.1.1. </w:t>
      </w:r>
    </w:p>
    <w:p w14:paraId="2A78EDA9" w14:textId="77777777" w:rsidR="00E869D9" w:rsidRPr="00B82415" w:rsidRDefault="00E869D9" w:rsidP="00E869D9">
      <w:pPr>
        <w:numPr>
          <w:ilvl w:val="1"/>
          <w:numId w:val="15"/>
        </w:numPr>
        <w:spacing w:after="240" w:line="276" w:lineRule="auto"/>
        <w:ind w:left="990" w:hanging="709"/>
        <w:jc w:val="both"/>
        <w:rPr>
          <w:rFonts w:ascii="David" w:hAnsi="David"/>
          <w:sz w:val="24"/>
          <w:rtl/>
        </w:rPr>
      </w:pPr>
      <w:r w:rsidRPr="00B82415">
        <w:rPr>
          <w:rFonts w:ascii="David" w:hAnsi="David"/>
          <w:sz w:val="24"/>
          <w:rtl/>
        </w:rPr>
        <w:t>עדכון התעריף ייקבע לפי החודש בו בוצע השירות.</w:t>
      </w:r>
    </w:p>
    <w:p w14:paraId="7C4240D6" w14:textId="77777777" w:rsidR="00E869D9" w:rsidRPr="00B82415" w:rsidRDefault="00E869D9" w:rsidP="00E869D9">
      <w:pPr>
        <w:numPr>
          <w:ilvl w:val="1"/>
          <w:numId w:val="15"/>
        </w:numPr>
        <w:spacing w:after="240" w:line="276" w:lineRule="auto"/>
        <w:ind w:left="990" w:hanging="709"/>
        <w:jc w:val="both"/>
        <w:rPr>
          <w:rFonts w:ascii="David" w:hAnsi="David"/>
          <w:sz w:val="24"/>
          <w:rtl/>
        </w:rPr>
      </w:pPr>
      <w:r w:rsidRPr="00B82415">
        <w:rPr>
          <w:rFonts w:ascii="David" w:hAnsi="David"/>
          <w:sz w:val="24"/>
          <w:rtl/>
        </w:rPr>
        <w:t>תאריך הבסיס - מועד החתימה על הסכם זה.</w:t>
      </w:r>
    </w:p>
    <w:p w14:paraId="14BE46C8" w14:textId="77777777" w:rsidR="00E869D9" w:rsidRPr="00B82415" w:rsidRDefault="00E869D9" w:rsidP="00E869D9">
      <w:pPr>
        <w:numPr>
          <w:ilvl w:val="1"/>
          <w:numId w:val="15"/>
        </w:numPr>
        <w:spacing w:after="240" w:line="276" w:lineRule="auto"/>
        <w:ind w:left="990" w:hanging="709"/>
        <w:jc w:val="both"/>
        <w:rPr>
          <w:rFonts w:ascii="David" w:hAnsi="David"/>
          <w:sz w:val="24"/>
        </w:rPr>
      </w:pPr>
      <w:r w:rsidRPr="00B82415">
        <w:rPr>
          <w:rFonts w:ascii="David" w:hAnsi="David"/>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p>
    <w:p w14:paraId="62AE3601" w14:textId="77777777" w:rsidR="00E869D9" w:rsidRPr="00B82415" w:rsidRDefault="00E869D9" w:rsidP="00E869D9">
      <w:pPr>
        <w:numPr>
          <w:ilvl w:val="1"/>
          <w:numId w:val="15"/>
        </w:numPr>
        <w:spacing w:after="240" w:line="276" w:lineRule="auto"/>
        <w:ind w:left="990" w:hanging="709"/>
        <w:jc w:val="both"/>
        <w:rPr>
          <w:rFonts w:ascii="David" w:hAnsi="David"/>
          <w:sz w:val="24"/>
        </w:rPr>
      </w:pPr>
      <w:r w:rsidRPr="00B82415">
        <w:rPr>
          <w:rFonts w:ascii="David" w:hAnsi="David" w:hint="eastAsia"/>
          <w:sz w:val="24"/>
          <w:rtl/>
        </w:rPr>
        <w:t>תאריך</w:t>
      </w:r>
      <w:r w:rsidRPr="00B82415">
        <w:rPr>
          <w:rFonts w:ascii="David" w:hAnsi="David"/>
          <w:sz w:val="24"/>
          <w:rtl/>
        </w:rPr>
        <w:t xml:space="preserve"> </w:t>
      </w:r>
      <w:r w:rsidRPr="00B82415">
        <w:rPr>
          <w:rFonts w:ascii="David" w:hAnsi="David" w:hint="eastAsia"/>
          <w:sz w:val="24"/>
          <w:rtl/>
        </w:rPr>
        <w:t>הבסיס</w:t>
      </w:r>
      <w:r w:rsidRPr="00B82415">
        <w:rPr>
          <w:rFonts w:ascii="David" w:hAnsi="David"/>
          <w:sz w:val="24"/>
          <w:rtl/>
        </w:rPr>
        <w:t xml:space="preserve"> </w:t>
      </w:r>
      <w:r w:rsidRPr="00B82415">
        <w:rPr>
          <w:rFonts w:ascii="David" w:hAnsi="David" w:hint="eastAsia"/>
          <w:sz w:val="24"/>
          <w:rtl/>
        </w:rPr>
        <w:t>להצמדה</w:t>
      </w:r>
      <w:r w:rsidRPr="00B82415">
        <w:rPr>
          <w:rFonts w:ascii="David" w:hAnsi="David"/>
          <w:sz w:val="24"/>
          <w:rtl/>
        </w:rPr>
        <w:t xml:space="preserve"> </w:t>
      </w:r>
      <w:r w:rsidRPr="00B82415">
        <w:rPr>
          <w:rFonts w:ascii="David" w:hAnsi="David" w:hint="eastAsia"/>
          <w:sz w:val="24"/>
          <w:rtl/>
        </w:rPr>
        <w:t>יהיה</w:t>
      </w:r>
      <w:r w:rsidRPr="00B82415">
        <w:rPr>
          <w:rFonts w:ascii="David" w:hAnsi="David"/>
          <w:sz w:val="24"/>
          <w:rtl/>
        </w:rPr>
        <w:t xml:space="preserve"> </w:t>
      </w:r>
      <w:r w:rsidRPr="00B82415">
        <w:rPr>
          <w:rFonts w:ascii="David" w:hAnsi="David" w:hint="eastAsia"/>
          <w:sz w:val="24"/>
          <w:rtl/>
        </w:rPr>
        <w:t>תאריך</w:t>
      </w:r>
      <w:r w:rsidRPr="00B82415">
        <w:rPr>
          <w:rFonts w:ascii="David" w:hAnsi="David"/>
          <w:sz w:val="24"/>
          <w:rtl/>
        </w:rPr>
        <w:t xml:space="preserve"> </w:t>
      </w:r>
      <w:r w:rsidRPr="00B82415">
        <w:rPr>
          <w:rFonts w:ascii="David" w:hAnsi="David" w:hint="eastAsia"/>
          <w:sz w:val="24"/>
          <w:rtl/>
        </w:rPr>
        <w:t>החתימה</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הסכם</w:t>
      </w:r>
      <w:r w:rsidRPr="00B82415">
        <w:rPr>
          <w:rFonts w:ascii="David" w:hAnsi="David"/>
          <w:sz w:val="24"/>
          <w:rtl/>
        </w:rPr>
        <w:t xml:space="preserve"> </w:t>
      </w:r>
      <w:r w:rsidRPr="00B82415">
        <w:rPr>
          <w:rFonts w:ascii="David" w:hAnsi="David" w:hint="eastAsia"/>
          <w:sz w:val="24"/>
          <w:rtl/>
        </w:rPr>
        <w:t>התקשרות</w:t>
      </w:r>
      <w:r w:rsidRPr="00B82415">
        <w:rPr>
          <w:rFonts w:ascii="David" w:hAnsi="David"/>
          <w:sz w:val="24"/>
          <w:rtl/>
        </w:rPr>
        <w:t xml:space="preserve"> </w:t>
      </w:r>
      <w:r w:rsidRPr="00B82415">
        <w:rPr>
          <w:rFonts w:ascii="David" w:hAnsi="David" w:hint="eastAsia"/>
          <w:sz w:val="24"/>
          <w:rtl/>
        </w:rPr>
        <w:t>זה</w:t>
      </w:r>
      <w:r w:rsidRPr="00B82415">
        <w:rPr>
          <w:rFonts w:ascii="David" w:hAnsi="David"/>
          <w:sz w:val="24"/>
          <w:rtl/>
        </w:rPr>
        <w:t xml:space="preserve">, </w:t>
      </w:r>
      <w:r w:rsidRPr="00B82415">
        <w:rPr>
          <w:rFonts w:ascii="David" w:hAnsi="David" w:hint="eastAsia"/>
          <w:sz w:val="24"/>
          <w:rtl/>
        </w:rPr>
        <w:t>וביצוע</w:t>
      </w:r>
      <w:r w:rsidRPr="00B82415">
        <w:rPr>
          <w:rFonts w:ascii="David" w:hAnsi="David"/>
          <w:sz w:val="24"/>
          <w:rtl/>
        </w:rPr>
        <w:t xml:space="preserve"> </w:t>
      </w:r>
      <w:r w:rsidRPr="00B82415">
        <w:rPr>
          <w:rFonts w:ascii="David" w:hAnsi="David" w:hint="eastAsia"/>
          <w:sz w:val="24"/>
          <w:rtl/>
        </w:rPr>
        <w:t>ההצמדה</w:t>
      </w:r>
      <w:r w:rsidRPr="00B82415">
        <w:rPr>
          <w:rFonts w:ascii="David" w:hAnsi="David"/>
          <w:sz w:val="24"/>
          <w:rtl/>
        </w:rPr>
        <w:t xml:space="preserve"> </w:t>
      </w:r>
      <w:r w:rsidRPr="00B82415">
        <w:rPr>
          <w:rFonts w:ascii="David" w:hAnsi="David" w:hint="eastAsia"/>
          <w:sz w:val="24"/>
          <w:rtl/>
        </w:rPr>
        <w:t>יחל</w:t>
      </w:r>
      <w:r w:rsidRPr="00B82415">
        <w:rPr>
          <w:rFonts w:ascii="David" w:hAnsi="David"/>
          <w:sz w:val="24"/>
          <w:rtl/>
        </w:rPr>
        <w:t xml:space="preserve"> </w:t>
      </w:r>
      <w:r w:rsidRPr="00B82415">
        <w:rPr>
          <w:rFonts w:ascii="David" w:hAnsi="David" w:hint="eastAsia"/>
          <w:sz w:val="24"/>
          <w:rtl/>
        </w:rPr>
        <w:t>מהחשבונית</w:t>
      </w:r>
      <w:r w:rsidRPr="00B82415">
        <w:rPr>
          <w:rFonts w:ascii="David" w:hAnsi="David"/>
          <w:sz w:val="24"/>
          <w:rtl/>
        </w:rPr>
        <w:t xml:space="preserve"> </w:t>
      </w:r>
      <w:r w:rsidRPr="00B82415">
        <w:rPr>
          <w:rFonts w:ascii="David" w:hAnsi="David" w:hint="eastAsia"/>
          <w:sz w:val="24"/>
          <w:rtl/>
        </w:rPr>
        <w:t>הראשונה</w:t>
      </w:r>
      <w:r w:rsidRPr="00B82415">
        <w:rPr>
          <w:rFonts w:ascii="David" w:hAnsi="David"/>
          <w:sz w:val="24"/>
          <w:rtl/>
        </w:rPr>
        <w:t xml:space="preserve"> </w:t>
      </w:r>
      <w:r w:rsidRPr="00B82415">
        <w:rPr>
          <w:rFonts w:ascii="David" w:hAnsi="David" w:hint="eastAsia"/>
          <w:sz w:val="24"/>
          <w:rtl/>
        </w:rPr>
        <w:t>להתקשרות</w:t>
      </w:r>
      <w:r w:rsidRPr="00B82415">
        <w:rPr>
          <w:rFonts w:ascii="David" w:hAnsi="David"/>
          <w:sz w:val="24"/>
          <w:rtl/>
        </w:rPr>
        <w:t>.</w:t>
      </w:r>
    </w:p>
    <w:p w14:paraId="505AABEA" w14:textId="77777777" w:rsidR="00E869D9" w:rsidRPr="00B82415" w:rsidRDefault="00E869D9" w:rsidP="00E869D9">
      <w:pPr>
        <w:numPr>
          <w:ilvl w:val="1"/>
          <w:numId w:val="15"/>
        </w:numPr>
        <w:spacing w:after="240" w:line="276" w:lineRule="auto"/>
        <w:ind w:left="990" w:hanging="709"/>
        <w:jc w:val="both"/>
        <w:rPr>
          <w:rFonts w:ascii="David" w:hAnsi="David"/>
          <w:sz w:val="24"/>
        </w:rPr>
      </w:pPr>
      <w:r w:rsidRPr="00B82415">
        <w:rPr>
          <w:rFonts w:ascii="David" w:hAnsi="David" w:hint="eastAsia"/>
          <w:sz w:val="24"/>
          <w:rtl/>
        </w:rPr>
        <w:t>האחריות</w:t>
      </w:r>
      <w:r w:rsidRPr="00B82415">
        <w:rPr>
          <w:rFonts w:ascii="David" w:hAnsi="David"/>
          <w:sz w:val="24"/>
          <w:rtl/>
        </w:rPr>
        <w:t xml:space="preserve"> על עדכון התמורה לפי כללי ההצמדה נחה על כתפי היועץ המוצע. היה והיועץ המוצע לא יבקש לעדכן את התמורה, </w:t>
      </w:r>
      <w:r w:rsidRPr="00B82415">
        <w:rPr>
          <w:rFonts w:ascii="David" w:hAnsi="David" w:hint="eastAsia"/>
          <w:b/>
          <w:bCs/>
          <w:sz w:val="24"/>
          <w:rtl/>
        </w:rPr>
        <w:t>התמורה</w:t>
      </w:r>
      <w:r w:rsidRPr="00B82415">
        <w:rPr>
          <w:rFonts w:ascii="David" w:hAnsi="David"/>
          <w:b/>
          <w:bCs/>
          <w:sz w:val="24"/>
          <w:rtl/>
        </w:rPr>
        <w:t xml:space="preserve"> </w:t>
      </w:r>
      <w:r w:rsidRPr="00B82415">
        <w:rPr>
          <w:rFonts w:ascii="David" w:hAnsi="David" w:hint="eastAsia"/>
          <w:b/>
          <w:bCs/>
          <w:sz w:val="24"/>
          <w:rtl/>
        </w:rPr>
        <w:t>המעודכנת</w:t>
      </w:r>
      <w:r w:rsidRPr="00B82415">
        <w:rPr>
          <w:rFonts w:ascii="David" w:hAnsi="David"/>
          <w:b/>
          <w:bCs/>
          <w:sz w:val="24"/>
          <w:rtl/>
        </w:rPr>
        <w:t xml:space="preserve"> </w:t>
      </w:r>
      <w:r w:rsidRPr="00B82415">
        <w:rPr>
          <w:rFonts w:ascii="David" w:hAnsi="David" w:hint="eastAsia"/>
          <w:b/>
          <w:bCs/>
          <w:sz w:val="24"/>
          <w:rtl/>
        </w:rPr>
        <w:t>לא</w:t>
      </w:r>
      <w:r w:rsidRPr="00B82415">
        <w:rPr>
          <w:rFonts w:ascii="David" w:hAnsi="David"/>
          <w:b/>
          <w:bCs/>
          <w:sz w:val="24"/>
          <w:rtl/>
        </w:rPr>
        <w:t xml:space="preserve"> </w:t>
      </w:r>
      <w:r w:rsidRPr="00B82415">
        <w:rPr>
          <w:rFonts w:ascii="David" w:hAnsi="David" w:hint="eastAsia"/>
          <w:b/>
          <w:bCs/>
          <w:sz w:val="24"/>
          <w:rtl/>
        </w:rPr>
        <w:t>תשולם</w:t>
      </w:r>
      <w:r w:rsidRPr="00B82415">
        <w:rPr>
          <w:rFonts w:ascii="David" w:hAnsi="David"/>
          <w:b/>
          <w:bCs/>
          <w:sz w:val="24"/>
          <w:rtl/>
        </w:rPr>
        <w:t xml:space="preserve"> </w:t>
      </w:r>
      <w:r w:rsidRPr="00B82415">
        <w:rPr>
          <w:rFonts w:ascii="David" w:hAnsi="David" w:hint="eastAsia"/>
          <w:b/>
          <w:bCs/>
          <w:sz w:val="24"/>
          <w:rtl/>
        </w:rPr>
        <w:t>למפרע</w:t>
      </w:r>
      <w:r w:rsidRPr="00B82415">
        <w:rPr>
          <w:rFonts w:ascii="David" w:hAnsi="David"/>
          <w:sz w:val="24"/>
          <w:rtl/>
        </w:rPr>
        <w:t>.</w:t>
      </w:r>
    </w:p>
    <w:p w14:paraId="41820AE5" w14:textId="2C3ED354" w:rsidR="00E869D9" w:rsidRPr="00B82415" w:rsidRDefault="00E869D9" w:rsidP="00E869D9">
      <w:pPr>
        <w:numPr>
          <w:ilvl w:val="1"/>
          <w:numId w:val="15"/>
        </w:numPr>
        <w:spacing w:after="240" w:line="276" w:lineRule="auto"/>
        <w:ind w:left="990" w:hanging="709"/>
        <w:jc w:val="both"/>
        <w:rPr>
          <w:rFonts w:ascii="David" w:hAnsi="David"/>
          <w:sz w:val="24"/>
        </w:rPr>
      </w:pPr>
      <w:r w:rsidRPr="00B82415">
        <w:rPr>
          <w:rFonts w:ascii="David" w:hAnsi="David"/>
          <w:sz w:val="24"/>
          <w:rtl/>
        </w:rPr>
        <w:t xml:space="preserve">על אף האמור </w:t>
      </w:r>
      <w:r w:rsidRPr="00B82415">
        <w:rPr>
          <w:rFonts w:ascii="David" w:hAnsi="David" w:hint="eastAsia"/>
          <w:sz w:val="24"/>
          <w:rtl/>
        </w:rPr>
        <w:t>בכל</w:t>
      </w:r>
      <w:r w:rsidRPr="00B82415">
        <w:rPr>
          <w:rFonts w:ascii="David" w:hAnsi="David"/>
          <w:sz w:val="24"/>
          <w:rtl/>
        </w:rPr>
        <w:t xml:space="preserve"> </w:t>
      </w:r>
      <w:r w:rsidRPr="00B82415">
        <w:rPr>
          <w:rFonts w:ascii="David" w:hAnsi="David" w:hint="eastAsia"/>
          <w:sz w:val="24"/>
          <w:rtl/>
        </w:rPr>
        <w:t>מקום</w:t>
      </w:r>
      <w:r w:rsidRPr="00B82415">
        <w:rPr>
          <w:rFonts w:ascii="David" w:hAnsi="David"/>
          <w:sz w:val="24"/>
          <w:rtl/>
        </w:rPr>
        <w:t xml:space="preserve"> </w:t>
      </w:r>
      <w:r w:rsidRPr="00B82415">
        <w:rPr>
          <w:rFonts w:ascii="David" w:hAnsi="David" w:hint="eastAsia"/>
          <w:sz w:val="24"/>
          <w:rtl/>
        </w:rPr>
        <w:t>בהסכם</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במסמכי</w:t>
      </w:r>
      <w:r w:rsidRPr="00B82415">
        <w:rPr>
          <w:rFonts w:ascii="David" w:hAnsi="David"/>
          <w:sz w:val="24"/>
          <w:rtl/>
        </w:rPr>
        <w:t xml:space="preserve"> </w:t>
      </w:r>
      <w:r w:rsidRPr="00B82415">
        <w:rPr>
          <w:rFonts w:ascii="David" w:hAnsi="David" w:hint="eastAsia"/>
          <w:sz w:val="24"/>
          <w:rtl/>
        </w:rPr>
        <w:t>המכרז</w:t>
      </w:r>
      <w:r w:rsidRPr="00B82415">
        <w:rPr>
          <w:rFonts w:ascii="David" w:hAnsi="David"/>
          <w:sz w:val="24"/>
          <w:rtl/>
        </w:rPr>
        <w:t xml:space="preserve">, </w:t>
      </w:r>
      <w:r w:rsidRPr="00B82415">
        <w:rPr>
          <w:rFonts w:ascii="David" w:hAnsi="David" w:hint="eastAsia"/>
          <w:sz w:val="24"/>
          <w:rtl/>
        </w:rPr>
        <w:t>היה</w:t>
      </w:r>
      <w:r w:rsidRPr="00B82415">
        <w:rPr>
          <w:rFonts w:ascii="David" w:hAnsi="David"/>
          <w:sz w:val="24"/>
          <w:rtl/>
        </w:rPr>
        <w:t xml:space="preserve"> </w:t>
      </w:r>
      <w:r w:rsidRPr="00B82415">
        <w:rPr>
          <w:rFonts w:ascii="David" w:hAnsi="David" w:hint="eastAsia"/>
          <w:sz w:val="24"/>
          <w:rtl/>
        </w:rPr>
        <w:t>וראתה</w:t>
      </w:r>
      <w:r w:rsidRPr="00B82415">
        <w:rPr>
          <w:rFonts w:ascii="David" w:hAnsi="David"/>
          <w:sz w:val="24"/>
          <w:rtl/>
        </w:rPr>
        <w:t xml:space="preserve"> </w:t>
      </w:r>
      <w:r w:rsidRPr="00B82415">
        <w:rPr>
          <w:rFonts w:ascii="David" w:hAnsi="David" w:hint="eastAsia"/>
          <w:sz w:val="24"/>
          <w:rtl/>
        </w:rPr>
        <w:t>ועדת</w:t>
      </w:r>
      <w:r w:rsidRPr="00B82415">
        <w:rPr>
          <w:rFonts w:ascii="David" w:hAnsi="David"/>
          <w:sz w:val="24"/>
          <w:rtl/>
        </w:rPr>
        <w:t xml:space="preserve"> </w:t>
      </w:r>
      <w:r w:rsidRPr="00B82415">
        <w:rPr>
          <w:rFonts w:ascii="David" w:hAnsi="David" w:hint="eastAsia"/>
          <w:sz w:val="24"/>
          <w:rtl/>
        </w:rPr>
        <w:t>המכרזים</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כי</w:t>
      </w:r>
      <w:r w:rsidRPr="00B82415">
        <w:rPr>
          <w:rFonts w:ascii="David" w:hAnsi="David"/>
          <w:sz w:val="24"/>
          <w:rtl/>
        </w:rPr>
        <w:t xml:space="preserve"> קיימת חשיבות לצבירת ניסיון היועץ המוצע בפרויקט במהלך ההתקשרות, </w:t>
      </w:r>
      <w:r w:rsidRPr="00B82415">
        <w:rPr>
          <w:rFonts w:ascii="David" w:hAnsi="David" w:hint="eastAsia"/>
          <w:sz w:val="24"/>
          <w:rtl/>
        </w:rPr>
        <w:t>תהיה</w:t>
      </w:r>
      <w:r w:rsidRPr="00B82415">
        <w:rPr>
          <w:rFonts w:ascii="David" w:hAnsi="David"/>
          <w:sz w:val="24"/>
          <w:rtl/>
        </w:rPr>
        <w:t xml:space="preserve"> רשאית ועדת המכרזים, כעבור שנתיים ממועד תחילת ההתקשרות, לבחון האם לעדכן את סיווג היועץ המוצע בהתאם לשינוי סטטוס ניסיונו המקצועי בלבד, בהתאם להודעה, "תעריפי התקשרות עם נותני שירותים חיצוניים". אישור ועדת המכרזים </w:t>
      </w:r>
      <w:r w:rsidRPr="00B82415">
        <w:rPr>
          <w:rFonts w:ascii="David" w:hAnsi="David" w:hint="eastAsia"/>
          <w:sz w:val="24"/>
          <w:rtl/>
        </w:rPr>
        <w:t>יהיה</w:t>
      </w:r>
      <w:r w:rsidRPr="00B82415">
        <w:rPr>
          <w:rFonts w:ascii="David" w:hAnsi="David"/>
          <w:sz w:val="24"/>
          <w:rtl/>
        </w:rPr>
        <w:t xml:space="preserve"> כפוף להצגת המסמכים הרלוונטיים לרמת היועץ המוצע ותוך מתן נימוק להחלטה.</w:t>
      </w:r>
    </w:p>
    <w:p w14:paraId="34E8D9B2"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מתן</w:t>
      </w:r>
      <w:r w:rsidRPr="00B82415">
        <w:rPr>
          <w:rFonts w:ascii="David" w:hAnsi="David"/>
          <w:b/>
          <w:bCs/>
          <w:sz w:val="24"/>
          <w:u w:val="single"/>
          <w:rtl/>
        </w:rPr>
        <w:t xml:space="preserve"> </w:t>
      </w:r>
      <w:r w:rsidRPr="00B82415">
        <w:rPr>
          <w:rFonts w:ascii="David" w:hAnsi="David" w:hint="eastAsia"/>
          <w:b/>
          <w:bCs/>
          <w:sz w:val="24"/>
          <w:u w:val="single"/>
          <w:rtl/>
        </w:rPr>
        <w:t>השירותים</w:t>
      </w:r>
    </w:p>
    <w:p w14:paraId="63F447B8" w14:textId="4F7A2A88" w:rsidR="00E869D9" w:rsidRPr="00B82415" w:rsidRDefault="00E869D9" w:rsidP="00E869D9">
      <w:pPr>
        <w:numPr>
          <w:ilvl w:val="1"/>
          <w:numId w:val="15"/>
        </w:numPr>
        <w:spacing w:after="240" w:line="276" w:lineRule="auto"/>
        <w:ind w:left="848" w:hanging="488"/>
        <w:jc w:val="both"/>
        <w:rPr>
          <w:rFonts w:ascii="David" w:hAnsi="David"/>
          <w:sz w:val="24"/>
        </w:rPr>
      </w:pPr>
      <w:r w:rsidRPr="00B82415">
        <w:rPr>
          <w:rFonts w:ascii="David" w:hAnsi="David"/>
          <w:sz w:val="24"/>
          <w:rtl/>
        </w:rPr>
        <w:lastRenderedPageBreak/>
        <w:t>ה</w:t>
      </w:r>
      <w:r w:rsidR="00E0305F">
        <w:rPr>
          <w:rFonts w:ascii="David" w:hAnsi="David"/>
          <w:sz w:val="24"/>
          <w:rtl/>
        </w:rPr>
        <w:t>מינהל</w:t>
      </w:r>
      <w:r w:rsidRPr="00B82415">
        <w:rPr>
          <w:rFonts w:ascii="David" w:hAnsi="David"/>
          <w:sz w:val="24"/>
          <w:rtl/>
        </w:rPr>
        <w:t xml:space="preserve"> מוסר בזאת </w:t>
      </w:r>
      <w:r w:rsidRPr="00B82415">
        <w:rPr>
          <w:rFonts w:ascii="David" w:hAnsi="David" w:hint="eastAsia"/>
          <w:sz w:val="24"/>
          <w:rtl/>
        </w:rPr>
        <w:t>ל</w:t>
      </w:r>
      <w:r w:rsidRPr="00B82415">
        <w:rPr>
          <w:rFonts w:ascii="David" w:hAnsi="David"/>
          <w:sz w:val="24"/>
          <w:rtl/>
        </w:rPr>
        <w:t>יועץ והיועץ מקבל בזאת על עצמו ומתחייב לבצע עבור ה</w:t>
      </w:r>
      <w:r w:rsidR="00E0305F">
        <w:rPr>
          <w:rFonts w:ascii="David" w:hAnsi="David"/>
          <w:sz w:val="24"/>
          <w:rtl/>
        </w:rPr>
        <w:t>מינהל</w:t>
      </w:r>
      <w:r w:rsidRPr="00B82415">
        <w:rPr>
          <w:rFonts w:ascii="David" w:hAnsi="David"/>
          <w:sz w:val="24"/>
          <w:rtl/>
        </w:rPr>
        <w:t xml:space="preserve"> את השירותים המפורטים בנספחים השונים </w:t>
      </w:r>
      <w:r w:rsidRPr="00B82415">
        <w:rPr>
          <w:rFonts w:ascii="David" w:hAnsi="David" w:hint="eastAsia"/>
          <w:sz w:val="24"/>
          <w:rtl/>
        </w:rPr>
        <w:t>ובהתאם</w:t>
      </w:r>
      <w:r w:rsidRPr="00B82415">
        <w:rPr>
          <w:rFonts w:ascii="David" w:hAnsi="David"/>
          <w:sz w:val="24"/>
          <w:rtl/>
        </w:rPr>
        <w:t xml:space="preserve"> </w:t>
      </w:r>
      <w:r w:rsidRPr="00B82415">
        <w:rPr>
          <w:rFonts w:ascii="David" w:hAnsi="David" w:hint="eastAsia"/>
          <w:sz w:val="24"/>
          <w:rtl/>
        </w:rPr>
        <w:t>ל</w:t>
      </w:r>
      <w:r w:rsidRPr="00B82415">
        <w:rPr>
          <w:rFonts w:ascii="David" w:hAnsi="David"/>
          <w:sz w:val="24"/>
          <w:rtl/>
        </w:rPr>
        <w:t>הוראות המקשר.</w:t>
      </w:r>
    </w:p>
    <w:p w14:paraId="2D7057AE" w14:textId="77777777" w:rsidR="00E869D9" w:rsidRPr="00B82415" w:rsidRDefault="00E869D9" w:rsidP="00E869D9">
      <w:pPr>
        <w:numPr>
          <w:ilvl w:val="1"/>
          <w:numId w:val="15"/>
        </w:numPr>
        <w:spacing w:after="240" w:line="276" w:lineRule="auto"/>
        <w:ind w:left="848" w:hanging="488"/>
        <w:jc w:val="both"/>
        <w:rPr>
          <w:rFonts w:ascii="David" w:hAnsi="David"/>
          <w:sz w:val="24"/>
        </w:rPr>
      </w:pPr>
      <w:r w:rsidRPr="00B82415">
        <w:rPr>
          <w:rFonts w:ascii="David" w:hAnsi="David"/>
          <w:sz w:val="24"/>
          <w:rtl/>
        </w:rPr>
        <w:t>השירותים שבהזמנה שיסופקו למזמין, יהיו בהתאם לאמור בהזמנה, במפרט, בתרשים ובכל מסמך אחר שצורפו להזמנה (להלן "</w:t>
      </w:r>
      <w:r w:rsidRPr="00B82415">
        <w:rPr>
          <w:rFonts w:ascii="David" w:hAnsi="David"/>
          <w:b/>
          <w:bCs/>
          <w:sz w:val="24"/>
          <w:rtl/>
        </w:rPr>
        <w:t>המפרטים</w:t>
      </w:r>
      <w:r w:rsidRPr="00B82415">
        <w:rPr>
          <w:rFonts w:ascii="David" w:hAnsi="David"/>
          <w:sz w:val="24"/>
          <w:rtl/>
        </w:rPr>
        <w:t>").</w:t>
      </w:r>
    </w:p>
    <w:p w14:paraId="49E06F06" w14:textId="551C516F" w:rsidR="00E869D9" w:rsidRPr="00B82415" w:rsidRDefault="00E869D9" w:rsidP="00E869D9">
      <w:pPr>
        <w:numPr>
          <w:ilvl w:val="1"/>
          <w:numId w:val="15"/>
        </w:numPr>
        <w:spacing w:after="240" w:line="276" w:lineRule="auto"/>
        <w:ind w:left="848" w:hanging="488"/>
        <w:jc w:val="both"/>
        <w:rPr>
          <w:rFonts w:ascii="David" w:hAnsi="David"/>
          <w:b/>
          <w:bCs/>
          <w:sz w:val="24"/>
          <w:u w:val="single"/>
        </w:rPr>
      </w:pPr>
      <w:r w:rsidRPr="00B82415">
        <w:rPr>
          <w:rFonts w:ascii="David" w:hAnsi="David"/>
          <w:sz w:val="24"/>
          <w:rtl/>
        </w:rPr>
        <w:t>היועץ יקדיש למתן שירותי הי</w:t>
      </w:r>
      <w:r w:rsidR="002D4CDC">
        <w:rPr>
          <w:rFonts w:ascii="David" w:hAnsi="David"/>
          <w:sz w:val="24"/>
          <w:rtl/>
        </w:rPr>
        <w:t>ייעוץ</w:t>
      </w:r>
      <w:r w:rsidRPr="00B82415">
        <w:rPr>
          <w:rFonts w:ascii="David" w:hAnsi="David"/>
          <w:sz w:val="24"/>
          <w:rtl/>
        </w:rPr>
        <w:t xml:space="preserve"> את פרקי הזמן הדרושים למען ביצוע המשימות כאמור במפרט הטכני, </w:t>
      </w:r>
      <w:r w:rsidRPr="00B82415">
        <w:rPr>
          <w:rFonts w:ascii="David" w:hAnsi="David"/>
          <w:b/>
          <w:bCs/>
          <w:sz w:val="24"/>
          <w:rtl/>
        </w:rPr>
        <w:t xml:space="preserve"> אולם פרקי הזמן לא יעלו על 180 שעות י</w:t>
      </w:r>
      <w:r w:rsidR="002D4CDC">
        <w:rPr>
          <w:rFonts w:ascii="David" w:hAnsi="David"/>
          <w:b/>
          <w:bCs/>
          <w:sz w:val="24"/>
          <w:rtl/>
        </w:rPr>
        <w:t>ייעוץ</w:t>
      </w:r>
      <w:r w:rsidRPr="00B82415">
        <w:rPr>
          <w:rFonts w:ascii="David" w:hAnsi="David"/>
          <w:b/>
          <w:bCs/>
          <w:sz w:val="24"/>
          <w:rtl/>
        </w:rPr>
        <w:t xml:space="preserve"> בחודש למשך תקופת ההתקשרות ולא יעלו על 2160 שעות י</w:t>
      </w:r>
      <w:r w:rsidR="002D4CDC">
        <w:rPr>
          <w:rFonts w:ascii="David" w:hAnsi="David"/>
          <w:b/>
          <w:bCs/>
          <w:sz w:val="24"/>
          <w:rtl/>
        </w:rPr>
        <w:t>ייעוץ</w:t>
      </w:r>
      <w:r w:rsidRPr="00B82415">
        <w:rPr>
          <w:rFonts w:ascii="David" w:hAnsi="David"/>
          <w:b/>
          <w:bCs/>
          <w:sz w:val="24"/>
          <w:rtl/>
        </w:rPr>
        <w:t xml:space="preserve"> בשנה,</w:t>
      </w:r>
      <w:r w:rsidRPr="00B82415">
        <w:rPr>
          <w:rFonts w:ascii="David" w:hAnsi="David"/>
          <w:sz w:val="24"/>
          <w:rtl/>
        </w:rPr>
        <w:t xml:space="preserve"> אלא אם קיבל על כך אישור מה</w:t>
      </w:r>
      <w:r w:rsidR="00E0305F">
        <w:rPr>
          <w:rFonts w:ascii="David" w:hAnsi="David"/>
          <w:sz w:val="24"/>
          <w:rtl/>
        </w:rPr>
        <w:t>מינהל</w:t>
      </w:r>
      <w:r w:rsidRPr="00B82415">
        <w:rPr>
          <w:rFonts w:ascii="David" w:hAnsi="David"/>
          <w:sz w:val="24"/>
          <w:rtl/>
        </w:rPr>
        <w:t xml:space="preserve"> באמצעות המקשר, מראש ובכתב. </w:t>
      </w:r>
      <w:r w:rsidRPr="00B82415">
        <w:rPr>
          <w:rFonts w:ascii="David" w:hAnsi="David" w:hint="eastAsia"/>
          <w:sz w:val="24"/>
          <w:rtl/>
        </w:rPr>
        <w:t>ההיקף</w:t>
      </w:r>
      <w:r w:rsidRPr="00B82415">
        <w:rPr>
          <w:rFonts w:ascii="David" w:hAnsi="David"/>
          <w:sz w:val="24"/>
          <w:rtl/>
        </w:rPr>
        <w:t xml:space="preserve"> המפורט לעיל הוא לכל תקופות ההתקשרות. ביצע היועץ </w:t>
      </w:r>
      <w:r w:rsidRPr="00B82415">
        <w:rPr>
          <w:rFonts w:ascii="David" w:hAnsi="David" w:hint="eastAsia"/>
          <w:sz w:val="24"/>
          <w:rtl/>
        </w:rPr>
        <w:t>או</w:t>
      </w:r>
      <w:r w:rsidRPr="00B82415">
        <w:rPr>
          <w:rFonts w:ascii="David" w:hAnsi="David"/>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p>
    <w:p w14:paraId="42101797" w14:textId="77777777" w:rsidR="00E869D9" w:rsidRPr="00B82415" w:rsidRDefault="00E869D9" w:rsidP="00E869D9">
      <w:pPr>
        <w:spacing w:after="240" w:line="276" w:lineRule="auto"/>
        <w:ind w:left="848"/>
        <w:jc w:val="both"/>
        <w:rPr>
          <w:rFonts w:ascii="David" w:hAnsi="David"/>
          <w:b/>
          <w:bCs/>
          <w:sz w:val="24"/>
          <w:u w:val="single"/>
        </w:rPr>
      </w:pPr>
      <w:r w:rsidRPr="00B82415">
        <w:rPr>
          <w:rFonts w:ascii="David" w:hAnsi="David" w:hint="eastAsia"/>
          <w:b/>
          <w:bCs/>
          <w:sz w:val="24"/>
          <w:u w:val="single"/>
          <w:rtl/>
        </w:rPr>
        <w:t>בכל</w:t>
      </w:r>
      <w:r w:rsidRPr="00B82415">
        <w:rPr>
          <w:rFonts w:ascii="David" w:hAnsi="David"/>
          <w:b/>
          <w:bCs/>
          <w:sz w:val="24"/>
          <w:u w:val="single"/>
          <w:rtl/>
        </w:rPr>
        <w:t xml:space="preserve"> </w:t>
      </w:r>
      <w:r w:rsidRPr="00B82415">
        <w:rPr>
          <w:rFonts w:ascii="David" w:hAnsi="David" w:hint="eastAsia"/>
          <w:b/>
          <w:bCs/>
          <w:sz w:val="24"/>
          <w:u w:val="single"/>
          <w:rtl/>
        </w:rPr>
        <w:t>מקרה</w:t>
      </w:r>
      <w:r w:rsidRPr="00B82415">
        <w:rPr>
          <w:rFonts w:ascii="David" w:hAnsi="David"/>
          <w:b/>
          <w:bCs/>
          <w:sz w:val="24"/>
          <w:u w:val="single"/>
          <w:rtl/>
        </w:rPr>
        <w:t xml:space="preserve">, </w:t>
      </w:r>
      <w:r w:rsidRPr="00B82415">
        <w:rPr>
          <w:rFonts w:ascii="David" w:hAnsi="David" w:hint="eastAsia"/>
          <w:b/>
          <w:bCs/>
          <w:sz w:val="24"/>
          <w:u w:val="single"/>
          <w:rtl/>
        </w:rPr>
        <w:t>כל</w:t>
      </w:r>
      <w:r w:rsidRPr="00B82415">
        <w:rPr>
          <w:rFonts w:ascii="David" w:hAnsi="David"/>
          <w:b/>
          <w:bCs/>
          <w:sz w:val="24"/>
          <w:u w:val="single"/>
          <w:rtl/>
        </w:rPr>
        <w:t xml:space="preserve"> </w:t>
      </w:r>
      <w:r w:rsidRPr="00B82415">
        <w:rPr>
          <w:rFonts w:ascii="David" w:hAnsi="David" w:hint="eastAsia"/>
          <w:b/>
          <w:bCs/>
          <w:sz w:val="24"/>
          <w:u w:val="single"/>
          <w:rtl/>
        </w:rPr>
        <w:t>ביצוע</w:t>
      </w:r>
      <w:r w:rsidRPr="00B82415">
        <w:rPr>
          <w:rFonts w:ascii="David" w:hAnsi="David"/>
          <w:b/>
          <w:bCs/>
          <w:sz w:val="24"/>
          <w:u w:val="single"/>
          <w:rtl/>
        </w:rPr>
        <w:t xml:space="preserve"> </w:t>
      </w:r>
      <w:r w:rsidRPr="00B82415">
        <w:rPr>
          <w:rFonts w:ascii="David" w:hAnsi="David" w:hint="eastAsia"/>
          <w:b/>
          <w:bCs/>
          <w:sz w:val="24"/>
          <w:u w:val="single"/>
          <w:rtl/>
        </w:rPr>
        <w:t>מתן</w:t>
      </w:r>
      <w:r w:rsidRPr="00B82415">
        <w:rPr>
          <w:rFonts w:ascii="David" w:hAnsi="David"/>
          <w:b/>
          <w:bCs/>
          <w:sz w:val="24"/>
          <w:u w:val="single"/>
          <w:rtl/>
        </w:rPr>
        <w:t xml:space="preserve"> </w:t>
      </w:r>
      <w:r w:rsidRPr="00B82415">
        <w:rPr>
          <w:rFonts w:ascii="David" w:hAnsi="David" w:hint="eastAsia"/>
          <w:b/>
          <w:bCs/>
          <w:sz w:val="24"/>
          <w:u w:val="single"/>
          <w:rtl/>
        </w:rPr>
        <w:t>שירות</w:t>
      </w:r>
      <w:r w:rsidRPr="00B82415">
        <w:rPr>
          <w:rFonts w:ascii="David" w:hAnsi="David"/>
          <w:b/>
          <w:bCs/>
          <w:sz w:val="24"/>
          <w:u w:val="single"/>
          <w:rtl/>
        </w:rPr>
        <w:t xml:space="preserve"> </w:t>
      </w:r>
      <w:r w:rsidRPr="00B82415">
        <w:rPr>
          <w:rFonts w:ascii="David" w:hAnsi="David" w:hint="eastAsia"/>
          <w:b/>
          <w:bCs/>
          <w:sz w:val="24"/>
          <w:u w:val="single"/>
          <w:rtl/>
        </w:rPr>
        <w:t>יהיה</w:t>
      </w:r>
      <w:r w:rsidRPr="00B82415">
        <w:rPr>
          <w:rFonts w:ascii="David" w:hAnsi="David"/>
          <w:b/>
          <w:bCs/>
          <w:sz w:val="24"/>
          <w:u w:val="single"/>
          <w:rtl/>
        </w:rPr>
        <w:t xml:space="preserve"> </w:t>
      </w:r>
      <w:r w:rsidRPr="00B82415">
        <w:rPr>
          <w:rFonts w:ascii="David" w:hAnsi="David" w:hint="eastAsia"/>
          <w:b/>
          <w:bCs/>
          <w:sz w:val="24"/>
          <w:u w:val="single"/>
          <w:rtl/>
        </w:rPr>
        <w:t>בכפוף</w:t>
      </w:r>
      <w:r w:rsidRPr="00B82415">
        <w:rPr>
          <w:rFonts w:ascii="David" w:hAnsi="David"/>
          <w:b/>
          <w:bCs/>
          <w:sz w:val="24"/>
          <w:u w:val="single"/>
          <w:rtl/>
        </w:rPr>
        <w:t xml:space="preserve"> </w:t>
      </w:r>
      <w:r w:rsidRPr="00B82415">
        <w:rPr>
          <w:rFonts w:ascii="David" w:hAnsi="David" w:hint="eastAsia"/>
          <w:b/>
          <w:bCs/>
          <w:sz w:val="24"/>
          <w:u w:val="single"/>
          <w:rtl/>
        </w:rPr>
        <w:t>להזמנת</w:t>
      </w:r>
      <w:r w:rsidRPr="00B82415">
        <w:rPr>
          <w:rFonts w:ascii="David" w:hAnsi="David"/>
          <w:b/>
          <w:bCs/>
          <w:sz w:val="24"/>
          <w:u w:val="single"/>
          <w:rtl/>
        </w:rPr>
        <w:t xml:space="preserve"> </w:t>
      </w:r>
      <w:r w:rsidRPr="00B82415">
        <w:rPr>
          <w:rFonts w:ascii="David" w:hAnsi="David" w:hint="eastAsia"/>
          <w:b/>
          <w:bCs/>
          <w:sz w:val="24"/>
          <w:u w:val="single"/>
          <w:rtl/>
        </w:rPr>
        <w:t>רכש</w:t>
      </w:r>
      <w:r w:rsidRPr="00B82415">
        <w:rPr>
          <w:rFonts w:ascii="David" w:hAnsi="David"/>
          <w:b/>
          <w:bCs/>
          <w:sz w:val="24"/>
          <w:u w:val="single"/>
          <w:rtl/>
        </w:rPr>
        <w:t xml:space="preserve"> </w:t>
      </w:r>
      <w:r w:rsidRPr="00B82415">
        <w:rPr>
          <w:rFonts w:ascii="David" w:hAnsi="David" w:hint="eastAsia"/>
          <w:b/>
          <w:bCs/>
          <w:sz w:val="24"/>
          <w:u w:val="single"/>
          <w:rtl/>
        </w:rPr>
        <w:t>עם</w:t>
      </w:r>
      <w:r w:rsidRPr="00B82415">
        <w:rPr>
          <w:rFonts w:ascii="David" w:hAnsi="David"/>
          <w:b/>
          <w:bCs/>
          <w:sz w:val="24"/>
          <w:u w:val="single"/>
          <w:rtl/>
        </w:rPr>
        <w:t xml:space="preserve"> </w:t>
      </w:r>
      <w:r w:rsidRPr="00B82415">
        <w:rPr>
          <w:rFonts w:ascii="David" w:hAnsi="David" w:hint="eastAsia"/>
          <w:b/>
          <w:bCs/>
          <w:sz w:val="24"/>
          <w:u w:val="single"/>
          <w:rtl/>
        </w:rPr>
        <w:t>יתרה</w:t>
      </w:r>
      <w:r w:rsidRPr="00B82415">
        <w:rPr>
          <w:rFonts w:ascii="David" w:hAnsi="David"/>
          <w:b/>
          <w:bCs/>
          <w:sz w:val="24"/>
          <w:u w:val="single"/>
          <w:rtl/>
        </w:rPr>
        <w:t xml:space="preserve"> </w:t>
      </w:r>
      <w:r w:rsidRPr="00B82415">
        <w:rPr>
          <w:rFonts w:ascii="David" w:hAnsi="David" w:hint="eastAsia"/>
          <w:b/>
          <w:bCs/>
          <w:sz w:val="24"/>
          <w:u w:val="single"/>
          <w:rtl/>
        </w:rPr>
        <w:t>תקציבית</w:t>
      </w:r>
      <w:r w:rsidRPr="00B82415">
        <w:rPr>
          <w:rFonts w:ascii="David" w:hAnsi="David"/>
          <w:b/>
          <w:bCs/>
          <w:sz w:val="24"/>
          <w:u w:val="single"/>
          <w:rtl/>
        </w:rPr>
        <w:t xml:space="preserve"> </w:t>
      </w:r>
      <w:r w:rsidRPr="00B82415">
        <w:rPr>
          <w:rFonts w:ascii="David" w:hAnsi="David" w:hint="eastAsia"/>
          <w:b/>
          <w:bCs/>
          <w:sz w:val="24"/>
          <w:u w:val="single"/>
          <w:rtl/>
        </w:rPr>
        <w:t>ובתוקף</w:t>
      </w:r>
      <w:r w:rsidRPr="00B82415">
        <w:rPr>
          <w:rFonts w:ascii="David" w:hAnsi="David"/>
          <w:b/>
          <w:bCs/>
          <w:sz w:val="24"/>
          <w:u w:val="single"/>
          <w:rtl/>
        </w:rPr>
        <w:t xml:space="preserve"> </w:t>
      </w:r>
      <w:r w:rsidRPr="00B82415">
        <w:rPr>
          <w:rFonts w:ascii="David" w:hAnsi="David" w:hint="eastAsia"/>
          <w:b/>
          <w:bCs/>
          <w:sz w:val="24"/>
          <w:u w:val="single"/>
          <w:rtl/>
        </w:rPr>
        <w:t>החתומה</w:t>
      </w:r>
      <w:r w:rsidRPr="00B82415">
        <w:rPr>
          <w:rFonts w:ascii="David" w:hAnsi="David"/>
          <w:b/>
          <w:bCs/>
          <w:sz w:val="24"/>
          <w:u w:val="single"/>
          <w:rtl/>
        </w:rPr>
        <w:t xml:space="preserve"> </w:t>
      </w:r>
      <w:r w:rsidRPr="00B82415">
        <w:rPr>
          <w:rFonts w:ascii="David" w:hAnsi="David" w:hint="eastAsia"/>
          <w:b/>
          <w:bCs/>
          <w:sz w:val="24"/>
          <w:u w:val="single"/>
          <w:rtl/>
        </w:rPr>
        <w:t>ע</w:t>
      </w:r>
      <w:r w:rsidRPr="00B82415">
        <w:rPr>
          <w:rFonts w:ascii="David" w:hAnsi="David"/>
          <w:b/>
          <w:bCs/>
          <w:sz w:val="24"/>
          <w:u w:val="single"/>
          <w:rtl/>
        </w:rPr>
        <w:t xml:space="preserve">"י </w:t>
      </w:r>
      <w:r w:rsidRPr="00B82415">
        <w:rPr>
          <w:rFonts w:ascii="David" w:hAnsi="David" w:hint="eastAsia"/>
          <w:b/>
          <w:bCs/>
          <w:sz w:val="24"/>
          <w:u w:val="single"/>
          <w:rtl/>
        </w:rPr>
        <w:t>מורשי</w:t>
      </w:r>
      <w:r w:rsidRPr="00B82415">
        <w:rPr>
          <w:rFonts w:ascii="David" w:hAnsi="David"/>
          <w:b/>
          <w:bCs/>
          <w:sz w:val="24"/>
          <w:u w:val="single"/>
          <w:rtl/>
        </w:rPr>
        <w:t xml:space="preserve"> </w:t>
      </w:r>
      <w:r w:rsidRPr="00B82415">
        <w:rPr>
          <w:rFonts w:ascii="David" w:hAnsi="David" w:hint="eastAsia"/>
          <w:b/>
          <w:bCs/>
          <w:sz w:val="24"/>
          <w:u w:val="single"/>
          <w:rtl/>
        </w:rPr>
        <w:t>החתימה</w:t>
      </w:r>
      <w:r w:rsidRPr="00B82415">
        <w:rPr>
          <w:rFonts w:ascii="David" w:hAnsi="David"/>
          <w:b/>
          <w:bCs/>
          <w:sz w:val="24"/>
          <w:u w:val="single"/>
          <w:rtl/>
        </w:rPr>
        <w:t xml:space="preserve"> </w:t>
      </w:r>
      <w:r w:rsidRPr="00B82415">
        <w:rPr>
          <w:rFonts w:ascii="David" w:hAnsi="David" w:hint="eastAsia"/>
          <w:b/>
          <w:bCs/>
          <w:sz w:val="24"/>
          <w:u w:val="single"/>
          <w:rtl/>
        </w:rPr>
        <w:t>של</w:t>
      </w:r>
      <w:r w:rsidRPr="00B82415">
        <w:rPr>
          <w:rFonts w:ascii="David" w:hAnsi="David"/>
          <w:b/>
          <w:bCs/>
          <w:sz w:val="24"/>
          <w:u w:val="single"/>
          <w:rtl/>
        </w:rPr>
        <w:t xml:space="preserve"> </w:t>
      </w:r>
      <w:r w:rsidRPr="00B82415">
        <w:rPr>
          <w:rFonts w:ascii="David" w:hAnsi="David" w:hint="eastAsia"/>
          <w:b/>
          <w:bCs/>
          <w:sz w:val="24"/>
          <w:u w:val="single"/>
          <w:rtl/>
        </w:rPr>
        <w:t>המזמין</w:t>
      </w:r>
      <w:r w:rsidRPr="00B82415">
        <w:rPr>
          <w:rFonts w:ascii="David" w:hAnsi="David"/>
          <w:b/>
          <w:bCs/>
          <w:sz w:val="24"/>
          <w:u w:val="single"/>
          <w:rtl/>
        </w:rPr>
        <w:t xml:space="preserve">. </w:t>
      </w:r>
      <w:r w:rsidRPr="00B82415">
        <w:rPr>
          <w:rFonts w:ascii="David" w:hAnsi="David" w:hint="eastAsia"/>
          <w:b/>
          <w:bCs/>
          <w:sz w:val="24"/>
          <w:u w:val="single"/>
          <w:rtl/>
        </w:rPr>
        <w:t>רק</w:t>
      </w:r>
      <w:r w:rsidRPr="00B82415">
        <w:rPr>
          <w:rFonts w:ascii="David" w:hAnsi="David"/>
          <w:b/>
          <w:bCs/>
          <w:sz w:val="24"/>
          <w:u w:val="single"/>
          <w:rtl/>
        </w:rPr>
        <w:t xml:space="preserve"> </w:t>
      </w:r>
      <w:r w:rsidRPr="00B82415">
        <w:rPr>
          <w:rFonts w:ascii="David" w:hAnsi="David" w:hint="eastAsia"/>
          <w:b/>
          <w:bCs/>
          <w:sz w:val="24"/>
          <w:u w:val="single"/>
          <w:rtl/>
        </w:rPr>
        <w:t>מתן</w:t>
      </w:r>
      <w:r w:rsidRPr="00B82415">
        <w:rPr>
          <w:rFonts w:ascii="David" w:hAnsi="David"/>
          <w:b/>
          <w:bCs/>
          <w:sz w:val="24"/>
          <w:u w:val="single"/>
          <w:rtl/>
        </w:rPr>
        <w:t xml:space="preserve"> </w:t>
      </w:r>
      <w:r w:rsidRPr="00B82415">
        <w:rPr>
          <w:rFonts w:ascii="David" w:hAnsi="David" w:hint="eastAsia"/>
          <w:b/>
          <w:bCs/>
          <w:sz w:val="24"/>
          <w:u w:val="single"/>
          <w:rtl/>
        </w:rPr>
        <w:t>שירותים</w:t>
      </w:r>
      <w:r w:rsidRPr="00B82415">
        <w:rPr>
          <w:rFonts w:ascii="David" w:hAnsi="David"/>
          <w:b/>
          <w:bCs/>
          <w:sz w:val="24"/>
          <w:u w:val="single"/>
          <w:rtl/>
        </w:rPr>
        <w:t xml:space="preserve"> </w:t>
      </w:r>
      <w:r w:rsidRPr="00B82415">
        <w:rPr>
          <w:rFonts w:ascii="David" w:hAnsi="David" w:hint="eastAsia"/>
          <w:b/>
          <w:bCs/>
          <w:sz w:val="24"/>
          <w:u w:val="single"/>
          <w:rtl/>
        </w:rPr>
        <w:t>שיגובה</w:t>
      </w:r>
      <w:r w:rsidRPr="00B82415">
        <w:rPr>
          <w:rFonts w:ascii="David" w:hAnsi="David"/>
          <w:b/>
          <w:bCs/>
          <w:sz w:val="24"/>
          <w:u w:val="single"/>
          <w:rtl/>
        </w:rPr>
        <w:t xml:space="preserve"> </w:t>
      </w:r>
      <w:r w:rsidRPr="00B82415">
        <w:rPr>
          <w:rFonts w:ascii="David" w:hAnsi="David" w:hint="eastAsia"/>
          <w:b/>
          <w:bCs/>
          <w:sz w:val="24"/>
          <w:u w:val="single"/>
          <w:rtl/>
        </w:rPr>
        <w:t>בהזמנת</w:t>
      </w:r>
      <w:r w:rsidRPr="00B82415">
        <w:rPr>
          <w:rFonts w:ascii="David" w:hAnsi="David"/>
          <w:b/>
          <w:bCs/>
          <w:sz w:val="24"/>
          <w:u w:val="single"/>
          <w:rtl/>
        </w:rPr>
        <w:t xml:space="preserve"> </w:t>
      </w:r>
      <w:r w:rsidRPr="00B82415">
        <w:rPr>
          <w:rFonts w:ascii="David" w:hAnsi="David" w:hint="eastAsia"/>
          <w:b/>
          <w:bCs/>
          <w:sz w:val="24"/>
          <w:u w:val="single"/>
          <w:rtl/>
        </w:rPr>
        <w:t>רכש</w:t>
      </w:r>
      <w:r w:rsidRPr="00B82415">
        <w:rPr>
          <w:rFonts w:ascii="David" w:hAnsi="David"/>
          <w:b/>
          <w:bCs/>
          <w:sz w:val="24"/>
          <w:u w:val="single"/>
          <w:rtl/>
        </w:rPr>
        <w:t xml:space="preserve"> </w:t>
      </w:r>
      <w:r w:rsidRPr="00B82415">
        <w:rPr>
          <w:rFonts w:ascii="David" w:hAnsi="David" w:hint="eastAsia"/>
          <w:b/>
          <w:bCs/>
          <w:sz w:val="24"/>
          <w:u w:val="single"/>
          <w:rtl/>
        </w:rPr>
        <w:t>כנ</w:t>
      </w:r>
      <w:r w:rsidRPr="00B82415">
        <w:rPr>
          <w:rFonts w:ascii="David" w:hAnsi="David"/>
          <w:b/>
          <w:bCs/>
          <w:sz w:val="24"/>
          <w:u w:val="single"/>
          <w:rtl/>
        </w:rPr>
        <w:t xml:space="preserve">"ל </w:t>
      </w:r>
      <w:r w:rsidRPr="00B82415">
        <w:rPr>
          <w:rFonts w:ascii="David" w:hAnsi="David" w:hint="eastAsia"/>
          <w:b/>
          <w:bCs/>
          <w:sz w:val="24"/>
          <w:u w:val="single"/>
          <w:rtl/>
        </w:rPr>
        <w:t>יזכה</w:t>
      </w:r>
      <w:r w:rsidRPr="00B82415">
        <w:rPr>
          <w:rFonts w:ascii="David" w:hAnsi="David"/>
          <w:b/>
          <w:bCs/>
          <w:sz w:val="24"/>
          <w:u w:val="single"/>
          <w:rtl/>
        </w:rPr>
        <w:t xml:space="preserve"> </w:t>
      </w:r>
      <w:r w:rsidRPr="00B82415">
        <w:rPr>
          <w:rFonts w:ascii="David" w:hAnsi="David" w:hint="eastAsia"/>
          <w:b/>
          <w:bCs/>
          <w:sz w:val="24"/>
          <w:u w:val="single"/>
          <w:rtl/>
        </w:rPr>
        <w:t>את</w:t>
      </w:r>
      <w:r w:rsidRPr="00B82415">
        <w:rPr>
          <w:rFonts w:ascii="David" w:hAnsi="David"/>
          <w:b/>
          <w:bCs/>
          <w:sz w:val="24"/>
          <w:u w:val="single"/>
          <w:rtl/>
        </w:rPr>
        <w:t xml:space="preserve"> </w:t>
      </w:r>
      <w:r w:rsidRPr="00B82415">
        <w:rPr>
          <w:rFonts w:ascii="David" w:hAnsi="David" w:hint="eastAsia"/>
          <w:b/>
          <w:bCs/>
          <w:sz w:val="24"/>
          <w:u w:val="single"/>
          <w:rtl/>
        </w:rPr>
        <w:t>היועץ</w:t>
      </w:r>
      <w:r w:rsidRPr="00B82415">
        <w:rPr>
          <w:rFonts w:ascii="David" w:hAnsi="David"/>
          <w:b/>
          <w:bCs/>
          <w:sz w:val="24"/>
          <w:u w:val="single"/>
          <w:rtl/>
        </w:rPr>
        <w:t xml:space="preserve"> </w:t>
      </w:r>
      <w:r w:rsidRPr="00B82415">
        <w:rPr>
          <w:rFonts w:ascii="David" w:hAnsi="David" w:hint="eastAsia"/>
          <w:b/>
          <w:bCs/>
          <w:sz w:val="24"/>
          <w:u w:val="single"/>
          <w:rtl/>
        </w:rPr>
        <w:t>בתמורה</w:t>
      </w:r>
      <w:r w:rsidRPr="00B82415">
        <w:rPr>
          <w:rFonts w:ascii="David" w:hAnsi="David"/>
          <w:b/>
          <w:bCs/>
          <w:sz w:val="24"/>
          <w:u w:val="single"/>
          <w:rtl/>
        </w:rPr>
        <w:t>.</w:t>
      </w:r>
    </w:p>
    <w:p w14:paraId="7E65D099" w14:textId="21E83E18" w:rsidR="00E869D9" w:rsidRPr="00B82415" w:rsidRDefault="00E869D9" w:rsidP="00E869D9">
      <w:pPr>
        <w:numPr>
          <w:ilvl w:val="1"/>
          <w:numId w:val="15"/>
        </w:numPr>
        <w:spacing w:after="240" w:line="276" w:lineRule="auto"/>
        <w:ind w:left="848" w:hanging="488"/>
        <w:jc w:val="both"/>
        <w:rPr>
          <w:rFonts w:ascii="David" w:hAnsi="David"/>
          <w:sz w:val="24"/>
        </w:rPr>
      </w:pPr>
      <w:r w:rsidRPr="00B82415">
        <w:rPr>
          <w:rFonts w:ascii="David" w:hAnsi="David"/>
          <w:sz w:val="24"/>
          <w:rtl/>
        </w:rPr>
        <w:t>היועץ יהיה זמין לקריאות אף מעבר לשעות העבודה, וכן יהיה זמין למתן הי</w:t>
      </w:r>
      <w:r w:rsidR="002D4CDC">
        <w:rPr>
          <w:rFonts w:ascii="David" w:hAnsi="David"/>
          <w:sz w:val="24"/>
          <w:rtl/>
        </w:rPr>
        <w:t>ייעוץ</w:t>
      </w:r>
      <w:r w:rsidRPr="00B82415">
        <w:rPr>
          <w:rFonts w:ascii="David" w:hAnsi="David"/>
          <w:sz w:val="24"/>
          <w:rtl/>
        </w:rPr>
        <w:t xml:space="preserve"> מרחוק.</w:t>
      </w:r>
    </w:p>
    <w:p w14:paraId="23006822" w14:textId="77777777" w:rsidR="00E869D9" w:rsidRPr="00B82415" w:rsidRDefault="00E869D9" w:rsidP="00E869D9">
      <w:pPr>
        <w:numPr>
          <w:ilvl w:val="1"/>
          <w:numId w:val="15"/>
        </w:numPr>
        <w:spacing w:after="240" w:line="276" w:lineRule="auto"/>
        <w:ind w:left="848" w:hanging="488"/>
        <w:jc w:val="both"/>
        <w:rPr>
          <w:rFonts w:ascii="David" w:hAnsi="David"/>
          <w:sz w:val="24"/>
        </w:rPr>
      </w:pPr>
      <w:r w:rsidRPr="00B82415">
        <w:rPr>
          <w:rFonts w:ascii="David" w:hAnsi="David"/>
          <w:sz w:val="24"/>
          <w:rtl/>
        </w:rPr>
        <w:t xml:space="preserve">במקרי חירום כהגדרתם על-ידי המקשר, היועץ יהיה זמין לקריאה אף שלא בשעות העבודה הרגילות, </w:t>
      </w:r>
      <w:r w:rsidRPr="00B82415">
        <w:rPr>
          <w:rFonts w:ascii="David" w:hAnsi="David" w:hint="eastAsia"/>
          <w:sz w:val="24"/>
          <w:rtl/>
        </w:rPr>
        <w:t>לרבות</w:t>
      </w:r>
      <w:r w:rsidRPr="00B82415">
        <w:rPr>
          <w:rFonts w:ascii="David" w:hAnsi="David"/>
          <w:sz w:val="24"/>
          <w:rtl/>
        </w:rPr>
        <w:t xml:space="preserve"> </w:t>
      </w:r>
      <w:r w:rsidRPr="00B82415">
        <w:rPr>
          <w:rFonts w:ascii="David" w:hAnsi="David" w:hint="eastAsia"/>
          <w:sz w:val="24"/>
          <w:rtl/>
        </w:rPr>
        <w:t>בימי</w:t>
      </w:r>
      <w:r w:rsidRPr="00B82415">
        <w:rPr>
          <w:rFonts w:ascii="David" w:hAnsi="David"/>
          <w:sz w:val="24"/>
          <w:rtl/>
        </w:rPr>
        <w:t xml:space="preserve"> </w:t>
      </w:r>
      <w:r w:rsidRPr="00B82415">
        <w:rPr>
          <w:rFonts w:ascii="David" w:hAnsi="David" w:hint="eastAsia"/>
          <w:sz w:val="24"/>
          <w:rtl/>
        </w:rPr>
        <w:t>שישי</w:t>
      </w:r>
      <w:r w:rsidRPr="00B82415">
        <w:rPr>
          <w:rFonts w:ascii="David" w:hAnsi="David"/>
          <w:sz w:val="24"/>
          <w:rtl/>
        </w:rPr>
        <w:t xml:space="preserve"> </w:t>
      </w:r>
      <w:r w:rsidRPr="00B82415">
        <w:rPr>
          <w:rFonts w:ascii="David" w:hAnsi="David" w:hint="eastAsia"/>
          <w:sz w:val="24"/>
          <w:rtl/>
        </w:rPr>
        <w:t>ושבת</w:t>
      </w:r>
      <w:r w:rsidRPr="00B82415">
        <w:rPr>
          <w:rFonts w:ascii="David" w:hAnsi="David"/>
          <w:sz w:val="24"/>
          <w:rtl/>
        </w:rPr>
        <w:t xml:space="preserve"> </w:t>
      </w:r>
      <w:r w:rsidRPr="00B82415">
        <w:rPr>
          <w:rFonts w:ascii="David" w:hAnsi="David" w:hint="eastAsia"/>
          <w:sz w:val="24"/>
          <w:rtl/>
        </w:rPr>
        <w:t>ובמועדי</w:t>
      </w:r>
      <w:r w:rsidRPr="00B82415">
        <w:rPr>
          <w:rFonts w:ascii="David" w:hAnsi="David"/>
          <w:sz w:val="24"/>
          <w:rtl/>
        </w:rPr>
        <w:t xml:space="preserve"> </w:t>
      </w:r>
      <w:r w:rsidRPr="00B82415">
        <w:rPr>
          <w:rFonts w:ascii="David" w:hAnsi="David" w:hint="eastAsia"/>
          <w:sz w:val="24"/>
          <w:rtl/>
        </w:rPr>
        <w:t>ישראל</w:t>
      </w:r>
      <w:r w:rsidRPr="00B82415">
        <w:rPr>
          <w:rFonts w:ascii="David" w:hAnsi="David"/>
          <w:sz w:val="24"/>
          <w:rtl/>
        </w:rPr>
        <w:t>.</w:t>
      </w:r>
    </w:p>
    <w:p w14:paraId="61A79F37" w14:textId="70CE9330" w:rsidR="00E869D9" w:rsidRPr="00B82415" w:rsidRDefault="00476AEE" w:rsidP="00E869D9">
      <w:pPr>
        <w:numPr>
          <w:ilvl w:val="1"/>
          <w:numId w:val="15"/>
        </w:numPr>
        <w:spacing w:after="240" w:line="276" w:lineRule="auto"/>
        <w:ind w:left="848" w:hanging="488"/>
        <w:jc w:val="both"/>
        <w:rPr>
          <w:rFonts w:ascii="David" w:hAnsi="David"/>
          <w:sz w:val="24"/>
        </w:rPr>
      </w:pPr>
      <w:r w:rsidRPr="00B82415">
        <w:rPr>
          <w:rFonts w:ascii="David" w:hAnsi="David" w:hint="eastAsia"/>
          <w:sz w:val="24"/>
          <w:rtl/>
        </w:rPr>
        <w:t>תכנים</w:t>
      </w:r>
      <w:r w:rsidRPr="00B82415">
        <w:rPr>
          <w:rFonts w:ascii="David" w:hAnsi="David"/>
          <w:sz w:val="24"/>
          <w:rtl/>
        </w:rPr>
        <w:t xml:space="preserve"> מקצועים, </w:t>
      </w:r>
      <w:r w:rsidR="00E869D9" w:rsidRPr="00B82415">
        <w:rPr>
          <w:rFonts w:ascii="David" w:hAnsi="David"/>
          <w:sz w:val="24"/>
          <w:rtl/>
        </w:rPr>
        <w:t>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w:t>
      </w:r>
      <w:r w:rsidR="00E0305F">
        <w:rPr>
          <w:rFonts w:ascii="David" w:hAnsi="David"/>
          <w:sz w:val="24"/>
          <w:rtl/>
        </w:rPr>
        <w:t>מינהל</w:t>
      </w:r>
      <w:r w:rsidR="00E869D9" w:rsidRPr="00B82415">
        <w:rPr>
          <w:rFonts w:ascii="David" w:hAnsi="David"/>
          <w:sz w:val="24"/>
          <w:rtl/>
        </w:rPr>
        <w:t xml:space="preserve"> בלבד וכל זכויות הקניין והקניין הרוחני בו תהיינה שייכות </w:t>
      </w:r>
      <w:r w:rsidR="00E869D9" w:rsidRPr="00B82415">
        <w:rPr>
          <w:rFonts w:ascii="David" w:hAnsi="David" w:hint="eastAsia"/>
          <w:sz w:val="24"/>
          <w:rtl/>
        </w:rPr>
        <w:t>ל</w:t>
      </w:r>
      <w:r w:rsidR="00E0305F">
        <w:rPr>
          <w:rFonts w:ascii="David" w:hAnsi="David" w:hint="eastAsia"/>
          <w:sz w:val="24"/>
          <w:rtl/>
        </w:rPr>
        <w:t>מינהל</w:t>
      </w:r>
      <w:r w:rsidR="00E869D9" w:rsidRPr="00B82415">
        <w:rPr>
          <w:rFonts w:ascii="David" w:hAnsi="David"/>
          <w:sz w:val="24"/>
          <w:rtl/>
        </w:rPr>
        <w:t xml:space="preserve">. </w:t>
      </w:r>
      <w:r w:rsidRPr="00B82415">
        <w:rPr>
          <w:rFonts w:ascii="David" w:hAnsi="David" w:hint="eastAsia"/>
          <w:sz w:val="24"/>
          <w:rtl/>
        </w:rPr>
        <w:t>עם</w:t>
      </w:r>
      <w:r w:rsidRPr="00B82415">
        <w:rPr>
          <w:rFonts w:ascii="David" w:hAnsi="David"/>
          <w:sz w:val="24"/>
          <w:rtl/>
        </w:rPr>
        <w:t xml:space="preserve"> זאת, היועץ יוכל לבצע שימוש בתכנים המקצועיים בכפוף לאישור ה</w:t>
      </w:r>
      <w:r w:rsidR="00E0305F">
        <w:rPr>
          <w:rFonts w:ascii="David" w:hAnsi="David"/>
          <w:sz w:val="24"/>
          <w:rtl/>
        </w:rPr>
        <w:t>מינהל</w:t>
      </w:r>
      <w:r w:rsidRPr="00B82415">
        <w:rPr>
          <w:rFonts w:ascii="David" w:hAnsi="David"/>
          <w:sz w:val="24"/>
          <w:rtl/>
        </w:rPr>
        <w:t xml:space="preserve"> האזרחי. </w:t>
      </w:r>
    </w:p>
    <w:p w14:paraId="7693EA07" w14:textId="2F2553B5" w:rsidR="00E869D9" w:rsidRPr="00B82415" w:rsidRDefault="00E869D9" w:rsidP="00E869D9">
      <w:pPr>
        <w:numPr>
          <w:ilvl w:val="1"/>
          <w:numId w:val="15"/>
        </w:numPr>
        <w:spacing w:after="240" w:line="276" w:lineRule="auto"/>
        <w:ind w:left="848" w:hanging="488"/>
        <w:jc w:val="both"/>
        <w:rPr>
          <w:rFonts w:ascii="David" w:hAnsi="David"/>
          <w:sz w:val="24"/>
        </w:rPr>
      </w:pPr>
      <w:r w:rsidRPr="00B82415">
        <w:rPr>
          <w:rFonts w:ascii="David" w:hAnsi="David"/>
          <w:sz w:val="24"/>
          <w:rtl/>
        </w:rPr>
        <w:t>היועץ מתחייב בזאת למסור ל</w:t>
      </w:r>
      <w:r w:rsidR="00E0305F">
        <w:rPr>
          <w:rFonts w:ascii="David" w:hAnsi="David"/>
          <w:sz w:val="24"/>
          <w:rtl/>
        </w:rPr>
        <w:t>מינהל</w:t>
      </w:r>
      <w:r w:rsidRPr="00B82415">
        <w:rPr>
          <w:rFonts w:ascii="David" w:hAnsi="David"/>
          <w:sz w:val="24"/>
          <w:rtl/>
        </w:rPr>
        <w:t xml:space="preserve"> מיד עם תום תקופת ההסכם או עם הפסקת ההסכם - הכל לפי המוקדם יותר - את כל חוות-הדעת, המסמכים </w:t>
      </w:r>
      <w:r w:rsidRPr="00B82415">
        <w:rPr>
          <w:rFonts w:ascii="David" w:hAnsi="David" w:hint="eastAsia"/>
          <w:sz w:val="24"/>
          <w:rtl/>
        </w:rPr>
        <w:t>וכל</w:t>
      </w:r>
      <w:r w:rsidRPr="00B82415">
        <w:rPr>
          <w:rFonts w:ascii="David" w:hAnsi="David"/>
          <w:sz w:val="24"/>
          <w:rtl/>
        </w:rPr>
        <w:t xml:space="preserve"> </w:t>
      </w:r>
      <w:r w:rsidRPr="00B82415">
        <w:rPr>
          <w:rFonts w:ascii="David" w:hAnsi="David" w:hint="eastAsia"/>
          <w:sz w:val="24"/>
          <w:rtl/>
        </w:rPr>
        <w:t>תוצר</w:t>
      </w:r>
      <w:r w:rsidRPr="00B82415">
        <w:rPr>
          <w:rFonts w:ascii="David" w:hAnsi="David"/>
          <w:sz w:val="24"/>
          <w:rtl/>
        </w:rPr>
        <w:t xml:space="preserve"> </w:t>
      </w:r>
      <w:r w:rsidRPr="00B82415">
        <w:rPr>
          <w:rFonts w:ascii="David" w:hAnsi="David" w:hint="eastAsia"/>
          <w:sz w:val="24"/>
          <w:rtl/>
        </w:rPr>
        <w:t>אחר</w:t>
      </w:r>
      <w:r w:rsidRPr="00B82415">
        <w:rPr>
          <w:rFonts w:ascii="David" w:hAnsi="David"/>
          <w:sz w:val="24"/>
          <w:rtl/>
        </w:rPr>
        <w:t xml:space="preserve"> </w:t>
      </w:r>
      <w:r w:rsidRPr="00B82415">
        <w:rPr>
          <w:rFonts w:ascii="David" w:hAnsi="David" w:hint="eastAsia"/>
          <w:sz w:val="24"/>
          <w:rtl/>
        </w:rPr>
        <w:t>שהפיק</w:t>
      </w:r>
      <w:r w:rsidRPr="00B82415">
        <w:rPr>
          <w:rFonts w:ascii="David" w:hAnsi="David"/>
          <w:sz w:val="24"/>
          <w:rtl/>
        </w:rPr>
        <w:t xml:space="preserve"> ללא יוצא מן הכלל, בין שנמסרו לו ובין שהוכנו על ידו. </w:t>
      </w:r>
    </w:p>
    <w:p w14:paraId="238601B6" w14:textId="77777777" w:rsidR="00E869D9" w:rsidRPr="00B82415" w:rsidRDefault="00E869D9" w:rsidP="00E869D9">
      <w:pPr>
        <w:numPr>
          <w:ilvl w:val="1"/>
          <w:numId w:val="15"/>
        </w:numPr>
        <w:spacing w:after="240" w:line="276" w:lineRule="auto"/>
        <w:ind w:left="848" w:hanging="488"/>
        <w:jc w:val="both"/>
        <w:rPr>
          <w:rFonts w:ascii="David" w:hAnsi="David"/>
          <w:sz w:val="24"/>
        </w:rPr>
      </w:pPr>
      <w:r w:rsidRPr="00B82415">
        <w:rPr>
          <w:rFonts w:ascii="David" w:hAnsi="David"/>
          <w:sz w:val="24"/>
          <w:rtl/>
        </w:rPr>
        <w:t>היועץ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p>
    <w:p w14:paraId="66FC5DA2" w14:textId="77777777" w:rsidR="00E869D9" w:rsidRPr="00B82415" w:rsidRDefault="00E869D9" w:rsidP="00E869D9">
      <w:pPr>
        <w:numPr>
          <w:ilvl w:val="1"/>
          <w:numId w:val="15"/>
        </w:numPr>
        <w:spacing w:after="240" w:line="276" w:lineRule="auto"/>
        <w:ind w:left="1132" w:hanging="851"/>
        <w:jc w:val="both"/>
        <w:rPr>
          <w:rFonts w:ascii="David" w:hAnsi="David"/>
          <w:sz w:val="24"/>
        </w:rPr>
      </w:pP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מועסקיו</w:t>
      </w:r>
      <w:r w:rsidRPr="00B82415">
        <w:rPr>
          <w:rFonts w:ascii="David" w:hAnsi="David"/>
          <w:sz w:val="24"/>
          <w:rtl/>
        </w:rPr>
        <w:t xml:space="preserve"> </w:t>
      </w:r>
      <w:r w:rsidRPr="00B82415">
        <w:rPr>
          <w:rFonts w:ascii="David" w:hAnsi="David" w:hint="eastAsia"/>
          <w:sz w:val="24"/>
          <w:rtl/>
        </w:rPr>
        <w:t>ומי</w:t>
      </w:r>
      <w:r w:rsidRPr="00B82415">
        <w:rPr>
          <w:rFonts w:ascii="David" w:hAnsi="David"/>
          <w:sz w:val="24"/>
          <w:rtl/>
        </w:rPr>
        <w:t xml:space="preserve"> </w:t>
      </w:r>
      <w:r w:rsidRPr="00B82415">
        <w:rPr>
          <w:rFonts w:ascii="David" w:hAnsi="David" w:hint="eastAsia"/>
          <w:sz w:val="24"/>
          <w:rtl/>
        </w:rPr>
        <w:t>מטעמו</w:t>
      </w:r>
      <w:r w:rsidRPr="00B82415">
        <w:rPr>
          <w:rFonts w:ascii="David" w:hAnsi="David"/>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B82415">
        <w:rPr>
          <w:rFonts w:ascii="David" w:hAnsi="David" w:hint="eastAsia"/>
          <w:sz w:val="24"/>
          <w:rtl/>
        </w:rPr>
        <w:t>פלילית</w:t>
      </w:r>
      <w:r w:rsidRPr="00B82415">
        <w:rPr>
          <w:rFonts w:ascii="David" w:hAnsi="David"/>
          <w:sz w:val="24"/>
          <w:rtl/>
        </w:rPr>
        <w:t>.</w:t>
      </w:r>
    </w:p>
    <w:p w14:paraId="7AA10ABB" w14:textId="77777777" w:rsidR="00E869D9" w:rsidRPr="00B82415" w:rsidRDefault="00E869D9" w:rsidP="00E869D9">
      <w:pPr>
        <w:numPr>
          <w:ilvl w:val="1"/>
          <w:numId w:val="15"/>
        </w:numPr>
        <w:spacing w:after="240" w:line="276" w:lineRule="auto"/>
        <w:ind w:left="1132" w:hanging="851"/>
        <w:jc w:val="both"/>
        <w:rPr>
          <w:rFonts w:ascii="David" w:hAnsi="David"/>
          <w:sz w:val="24"/>
        </w:rPr>
      </w:pPr>
      <w:r w:rsidRPr="00B82415">
        <w:rPr>
          <w:rFonts w:ascii="David" w:hAnsi="David"/>
          <w:sz w:val="24"/>
          <w:rtl/>
        </w:rPr>
        <w:t xml:space="preserve">היועץ מתחייב להחתים את מועסקיו </w:t>
      </w:r>
      <w:r w:rsidRPr="00B82415">
        <w:rPr>
          <w:rFonts w:ascii="David" w:hAnsi="David" w:hint="eastAsia"/>
          <w:sz w:val="24"/>
          <w:rtl/>
        </w:rPr>
        <w:t>ואת</w:t>
      </w:r>
      <w:r w:rsidRPr="00B82415">
        <w:rPr>
          <w:rFonts w:ascii="David" w:hAnsi="David"/>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B82415">
        <w:rPr>
          <w:rFonts w:ascii="David" w:hAnsi="David" w:hint="eastAsia"/>
          <w:sz w:val="24"/>
          <w:rtl/>
        </w:rPr>
        <w:t>פלילית</w:t>
      </w:r>
      <w:r w:rsidRPr="00B82415">
        <w:rPr>
          <w:rFonts w:ascii="David" w:hAnsi="David"/>
          <w:sz w:val="24"/>
          <w:rtl/>
        </w:rPr>
        <w:t>.</w:t>
      </w:r>
    </w:p>
    <w:p w14:paraId="0F25A3F1" w14:textId="77777777" w:rsidR="00E869D9" w:rsidRPr="00B82415" w:rsidRDefault="00E869D9" w:rsidP="00E869D9">
      <w:pPr>
        <w:numPr>
          <w:ilvl w:val="1"/>
          <w:numId w:val="15"/>
        </w:numPr>
        <w:spacing w:after="240" w:line="276" w:lineRule="auto"/>
        <w:ind w:left="1132" w:hanging="851"/>
        <w:jc w:val="both"/>
        <w:rPr>
          <w:rFonts w:ascii="David" w:hAnsi="David"/>
          <w:sz w:val="24"/>
        </w:rPr>
      </w:pPr>
      <w:r w:rsidRPr="00B82415">
        <w:rPr>
          <w:rFonts w:ascii="David" w:hAnsi="David"/>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w:t>
      </w:r>
      <w:r w:rsidRPr="00B82415">
        <w:rPr>
          <w:rFonts w:ascii="David" w:hAnsi="David" w:hint="eastAsia"/>
          <w:sz w:val="24"/>
          <w:rtl/>
        </w:rPr>
        <w:t>י</w:t>
      </w:r>
      <w:r w:rsidRPr="00B82415">
        <w:rPr>
          <w:rFonts w:ascii="David" w:hAnsi="David"/>
          <w:sz w:val="24"/>
          <w:rtl/>
        </w:rPr>
        <w:t>ם, אלא אם קיבל לשם כך מראש ובכתב אישור מהמקשר.</w:t>
      </w:r>
    </w:p>
    <w:p w14:paraId="320F1FB4" w14:textId="77777777" w:rsidR="00E869D9" w:rsidRPr="00B82415" w:rsidRDefault="00E869D9" w:rsidP="00E869D9">
      <w:pPr>
        <w:numPr>
          <w:ilvl w:val="1"/>
          <w:numId w:val="15"/>
        </w:numPr>
        <w:spacing w:after="240" w:line="276" w:lineRule="auto"/>
        <w:ind w:left="1132" w:hanging="851"/>
        <w:jc w:val="both"/>
        <w:rPr>
          <w:rFonts w:ascii="David" w:hAnsi="David"/>
          <w:sz w:val="24"/>
        </w:rPr>
      </w:pPr>
      <w:r w:rsidRPr="00B82415">
        <w:rPr>
          <w:rFonts w:ascii="David" w:hAnsi="David"/>
          <w:sz w:val="24"/>
          <w:rtl/>
        </w:rPr>
        <w:t xml:space="preserve">היה ומסיבה כלשהי יקבע על ידי רשות מוסמכת לרבות על ידי גוף שיפוטי, כי היועץ </w:t>
      </w:r>
      <w:r w:rsidRPr="00B82415">
        <w:rPr>
          <w:rFonts w:ascii="David" w:hAnsi="David" w:hint="eastAsia"/>
          <w:sz w:val="24"/>
          <w:rtl/>
        </w:rPr>
        <w:t>או</w:t>
      </w:r>
      <w:r w:rsidRPr="00B82415">
        <w:rPr>
          <w:rFonts w:ascii="David" w:hAnsi="David"/>
          <w:sz w:val="24"/>
          <w:rtl/>
        </w:rPr>
        <w:t xml:space="preserve"> מי מטעמו היה/הוא "עובד" ולא יועץ עצמאי יחולו ההוראות כדלקמן:</w:t>
      </w:r>
    </w:p>
    <w:p w14:paraId="09401D5A" w14:textId="0F177A21" w:rsidR="00E869D9" w:rsidRPr="00B82415" w:rsidRDefault="00E869D9" w:rsidP="00E869D9">
      <w:pPr>
        <w:numPr>
          <w:ilvl w:val="2"/>
          <w:numId w:val="15"/>
        </w:numPr>
        <w:spacing w:after="240" w:line="276" w:lineRule="auto"/>
        <w:ind w:left="1132" w:hanging="851"/>
        <w:jc w:val="both"/>
        <w:rPr>
          <w:rFonts w:ascii="David" w:hAnsi="David"/>
          <w:sz w:val="24"/>
        </w:rPr>
      </w:pPr>
      <w:r w:rsidRPr="00B82415">
        <w:rPr>
          <w:rFonts w:ascii="David" w:hAnsi="David"/>
          <w:sz w:val="24"/>
          <w:rtl/>
        </w:rPr>
        <w:lastRenderedPageBreak/>
        <w:t xml:space="preserve">במקום התמורה האמורה </w:t>
      </w:r>
      <w:r w:rsidRPr="00B82415">
        <w:rPr>
          <w:rFonts w:ascii="David" w:hAnsi="David" w:hint="eastAsia"/>
          <w:sz w:val="24"/>
          <w:rtl/>
        </w:rPr>
        <w:t>בכל</w:t>
      </w:r>
      <w:r w:rsidRPr="00B82415">
        <w:rPr>
          <w:rFonts w:ascii="David" w:hAnsi="David"/>
          <w:sz w:val="24"/>
          <w:rtl/>
        </w:rPr>
        <w:t xml:space="preserve"> </w:t>
      </w:r>
      <w:r w:rsidRPr="00B82415">
        <w:rPr>
          <w:rFonts w:ascii="David" w:hAnsi="David" w:hint="eastAsia"/>
          <w:sz w:val="24"/>
          <w:rtl/>
        </w:rPr>
        <w:t>מקום</w:t>
      </w:r>
      <w:r w:rsidRPr="00B82415">
        <w:rPr>
          <w:rFonts w:ascii="David" w:hAnsi="David"/>
          <w:sz w:val="24"/>
          <w:rtl/>
        </w:rPr>
        <w:t xml:space="preserve"> </w:t>
      </w:r>
      <w:r w:rsidRPr="00B82415">
        <w:rPr>
          <w:rFonts w:ascii="David" w:hAnsi="David" w:hint="eastAsia"/>
          <w:sz w:val="24"/>
          <w:rtl/>
        </w:rPr>
        <w:t>בהסכם</w:t>
      </w:r>
      <w:r w:rsidRPr="00B82415">
        <w:rPr>
          <w:rFonts w:ascii="David" w:hAnsi="David"/>
          <w:sz w:val="24"/>
          <w:rtl/>
        </w:rPr>
        <w:t>, תבוא התמורה לה זכאי "עובד" בהתאם לשכר המשולם לעובד ה</w:t>
      </w:r>
      <w:r w:rsidR="00E0305F">
        <w:rPr>
          <w:rFonts w:ascii="David" w:hAnsi="David"/>
          <w:sz w:val="24"/>
          <w:rtl/>
        </w:rPr>
        <w:t>מינהל</w:t>
      </w:r>
      <w:r w:rsidRPr="00B82415">
        <w:rPr>
          <w:rFonts w:ascii="David" w:hAnsi="David"/>
          <w:sz w:val="24"/>
          <w:rtl/>
        </w:rPr>
        <w:t xml:space="preserve"> בדרגה, </w:t>
      </w:r>
      <w:r w:rsidRPr="00B82415">
        <w:rPr>
          <w:rFonts w:ascii="David" w:hAnsi="David" w:hint="eastAsia"/>
          <w:sz w:val="24"/>
          <w:rtl/>
        </w:rPr>
        <w:t>בו</w:t>
      </w:r>
      <w:r w:rsidRPr="00B82415">
        <w:rPr>
          <w:rFonts w:ascii="David" w:hAnsi="David"/>
          <w:sz w:val="24"/>
          <w:rtl/>
        </w:rPr>
        <w:t>ותק ו</w:t>
      </w:r>
      <w:r w:rsidRPr="00B82415">
        <w:rPr>
          <w:rFonts w:ascii="David" w:hAnsi="David" w:hint="eastAsia"/>
          <w:sz w:val="24"/>
          <w:rtl/>
        </w:rPr>
        <w:t>ב</w:t>
      </w:r>
      <w:r w:rsidRPr="00B82415">
        <w:rPr>
          <w:rFonts w:ascii="David" w:hAnsi="David"/>
          <w:sz w:val="24"/>
          <w:rtl/>
        </w:rPr>
        <w:t xml:space="preserve">דירוג המתאימים לכישוריו והשכלתו של יועץ, כפי שייקבע על ידי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w:t>
      </w:r>
    </w:p>
    <w:p w14:paraId="7BB2BAD1" w14:textId="45D3A764" w:rsidR="00E869D9" w:rsidRPr="00B82415" w:rsidRDefault="00E869D9" w:rsidP="00E869D9">
      <w:pPr>
        <w:numPr>
          <w:ilvl w:val="2"/>
          <w:numId w:val="15"/>
        </w:numPr>
        <w:spacing w:after="240" w:line="276" w:lineRule="auto"/>
        <w:ind w:left="1132" w:hanging="851"/>
        <w:contextualSpacing/>
        <w:jc w:val="both"/>
        <w:rPr>
          <w:rFonts w:ascii="David" w:hAnsi="David"/>
          <w:sz w:val="24"/>
          <w:rtl/>
        </w:rPr>
      </w:pPr>
      <w:r w:rsidRPr="00B82415">
        <w:rPr>
          <w:rFonts w:ascii="David" w:hAnsi="David"/>
          <w:sz w:val="24"/>
          <w:rtl/>
        </w:rPr>
        <w:t>על היוע</w:t>
      </w:r>
      <w:r w:rsidRPr="00B82415">
        <w:rPr>
          <w:rFonts w:ascii="David" w:hAnsi="David" w:hint="eastAsia"/>
          <w:sz w:val="24"/>
          <w:rtl/>
        </w:rPr>
        <w:t>ץ</w:t>
      </w:r>
      <w:r w:rsidRPr="00B82415">
        <w:rPr>
          <w:rFonts w:ascii="David" w:hAnsi="David"/>
          <w:sz w:val="24"/>
          <w:rtl/>
        </w:rPr>
        <w:t xml:space="preserve"> יהיה להחזיר ל</w:t>
      </w:r>
      <w:r w:rsidR="00E0305F">
        <w:rPr>
          <w:rFonts w:ascii="David" w:hAnsi="David"/>
          <w:sz w:val="24"/>
          <w:rtl/>
        </w:rPr>
        <w:t>מינהל</w:t>
      </w:r>
      <w:r w:rsidRPr="00B82415">
        <w:rPr>
          <w:rFonts w:ascii="David" w:hAnsi="David"/>
          <w:sz w:val="24"/>
          <w:rtl/>
        </w:rPr>
        <w:t xml:space="preserve"> מיידית כל סכום ששולם היועץ ממועד תחילת החוזה ואשר עולה על התמורה לה זכאי "עובד" בהתאם לאמור לעיל, וזאת בצירוף הפרשי הצמדה וריבית כ</w:t>
      </w:r>
      <w:r w:rsidRPr="00B82415">
        <w:rPr>
          <w:rFonts w:ascii="David" w:hAnsi="David" w:hint="eastAsia"/>
          <w:sz w:val="24"/>
          <w:rtl/>
        </w:rPr>
        <w:t>דין</w:t>
      </w:r>
      <w:r w:rsidRPr="00B82415">
        <w:rPr>
          <w:rFonts w:ascii="David" w:hAnsi="David"/>
          <w:sz w:val="24"/>
          <w:rtl/>
        </w:rPr>
        <w:t>.</w:t>
      </w:r>
    </w:p>
    <w:p w14:paraId="12B5DBD0" w14:textId="443C427E" w:rsidR="00E869D9" w:rsidRPr="00B82415" w:rsidRDefault="00E869D9" w:rsidP="00E869D9">
      <w:pPr>
        <w:numPr>
          <w:ilvl w:val="2"/>
          <w:numId w:val="15"/>
        </w:numPr>
        <w:spacing w:after="240" w:line="276" w:lineRule="auto"/>
        <w:ind w:left="1132" w:hanging="851"/>
        <w:contextualSpacing/>
        <w:jc w:val="both"/>
        <w:rPr>
          <w:rFonts w:ascii="David" w:hAnsi="David"/>
          <w:sz w:val="24"/>
          <w:rtl/>
        </w:rPr>
      </w:pPr>
      <w:r w:rsidRPr="00B82415">
        <w:rPr>
          <w:rFonts w:ascii="David" w:hAnsi="David"/>
          <w:sz w:val="24"/>
          <w:rtl/>
        </w:rPr>
        <w:t>אם ה</w:t>
      </w:r>
      <w:r w:rsidR="00E0305F">
        <w:rPr>
          <w:rFonts w:ascii="David" w:hAnsi="David"/>
          <w:sz w:val="24"/>
          <w:rtl/>
        </w:rPr>
        <w:t>מינהל</w:t>
      </w:r>
      <w:r w:rsidRPr="00B82415">
        <w:rPr>
          <w:rFonts w:ascii="David" w:hAnsi="David"/>
          <w:sz w:val="24"/>
          <w:rtl/>
        </w:rPr>
        <w:t xml:space="preserve"> יידרש או יחויב לשלם סכום כלשהו על פי קביעת רשות מוסמכת כי היועץ מטעמו הם "עובדים", התשלומים יחושבו על פי התמורה לה זכאי "עובד" בהתאם לאמור לעיל.</w:t>
      </w:r>
    </w:p>
    <w:p w14:paraId="65BE8603" w14:textId="115942E5" w:rsidR="00E869D9" w:rsidRPr="00B82415" w:rsidRDefault="00E869D9" w:rsidP="00E869D9">
      <w:pPr>
        <w:numPr>
          <w:ilvl w:val="2"/>
          <w:numId w:val="15"/>
        </w:numPr>
        <w:spacing w:after="240" w:line="276" w:lineRule="auto"/>
        <w:ind w:left="1132" w:hanging="851"/>
        <w:contextualSpacing/>
        <w:jc w:val="both"/>
        <w:rPr>
          <w:rFonts w:ascii="David" w:hAnsi="David"/>
          <w:sz w:val="24"/>
          <w:rtl/>
        </w:rPr>
      </w:pPr>
      <w:r w:rsidRPr="00B82415">
        <w:rPr>
          <w:rFonts w:ascii="David" w:hAnsi="David"/>
          <w:sz w:val="24"/>
          <w:rtl/>
        </w:rPr>
        <w:t>אם ה</w:t>
      </w:r>
      <w:r w:rsidR="00E0305F">
        <w:rPr>
          <w:rFonts w:ascii="David" w:hAnsi="David"/>
          <w:sz w:val="24"/>
          <w:rtl/>
        </w:rPr>
        <w:t>מינהל</w:t>
      </w:r>
      <w:r w:rsidRPr="00B82415">
        <w:rPr>
          <w:rFonts w:ascii="David" w:hAnsi="David"/>
          <w:sz w:val="24"/>
          <w:rtl/>
        </w:rPr>
        <w:t xml:space="preserve"> יידרש או יחויב לשלם סכום כלשהו לצד ג' או לרשות על פי קביעת רשות מוסמכת כי היועץ מטעמו הי</w:t>
      </w:r>
      <w:r w:rsidRPr="00B82415">
        <w:rPr>
          <w:rFonts w:ascii="David" w:hAnsi="David" w:hint="eastAsia"/>
          <w:sz w:val="24"/>
          <w:rtl/>
        </w:rPr>
        <w:t>ה</w:t>
      </w:r>
      <w:r w:rsidRPr="00B82415">
        <w:rPr>
          <w:rFonts w:ascii="David" w:hAnsi="David"/>
          <w:sz w:val="24"/>
          <w:rtl/>
        </w:rPr>
        <w:t xml:space="preserve"> "עובד" של ה</w:t>
      </w:r>
      <w:r w:rsidR="00E0305F">
        <w:rPr>
          <w:rFonts w:ascii="David" w:hAnsi="David"/>
          <w:sz w:val="24"/>
          <w:rtl/>
        </w:rPr>
        <w:t>מינהל</w:t>
      </w:r>
      <w:r w:rsidRPr="00B82415">
        <w:rPr>
          <w:rFonts w:ascii="David" w:hAnsi="David"/>
          <w:sz w:val="24"/>
          <w:rtl/>
        </w:rPr>
        <w:t>, ישפה היועץ את ה</w:t>
      </w:r>
      <w:r w:rsidR="00E0305F">
        <w:rPr>
          <w:rFonts w:ascii="David" w:hAnsi="David"/>
          <w:sz w:val="24"/>
          <w:rtl/>
        </w:rPr>
        <w:t>מינהל</w:t>
      </w:r>
      <w:r w:rsidRPr="00B82415">
        <w:rPr>
          <w:rFonts w:ascii="David" w:hAnsi="David"/>
          <w:sz w:val="24"/>
          <w:rtl/>
        </w:rPr>
        <w:t xml:space="preserve"> בגין כל חבות כאמור.</w:t>
      </w:r>
    </w:p>
    <w:p w14:paraId="59281DEB" w14:textId="77777777"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p>
    <w:p w14:paraId="7310B1BC" w14:textId="3B425988"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לא תיקן היועץ את הטעון תיקון בהקדם האפשרי, יהיה ה</w:t>
      </w:r>
      <w:r w:rsidR="00E0305F">
        <w:rPr>
          <w:rFonts w:ascii="David" w:hAnsi="David"/>
          <w:sz w:val="24"/>
          <w:rtl/>
        </w:rPr>
        <w:t>מינהל</w:t>
      </w:r>
      <w:r w:rsidRPr="00B82415">
        <w:rPr>
          <w:rFonts w:ascii="David" w:hAnsi="David"/>
          <w:sz w:val="24"/>
          <w:rtl/>
        </w:rPr>
        <w:t xml:space="preserve"> רשאי </w:t>
      </w:r>
      <w:r w:rsidRPr="00B82415">
        <w:rPr>
          <w:rFonts w:ascii="David" w:hAnsi="David" w:hint="eastAsia"/>
          <w:sz w:val="24"/>
          <w:rtl/>
        </w:rPr>
        <w:t>להתקשר</w:t>
      </w:r>
      <w:r w:rsidRPr="00B82415">
        <w:rPr>
          <w:rFonts w:ascii="David" w:hAnsi="David"/>
          <w:sz w:val="24"/>
          <w:rtl/>
        </w:rPr>
        <w:t xml:space="preserve"> </w:t>
      </w:r>
      <w:r w:rsidRPr="00B82415">
        <w:rPr>
          <w:rFonts w:ascii="David" w:hAnsi="David" w:hint="eastAsia"/>
          <w:sz w:val="24"/>
          <w:rtl/>
        </w:rPr>
        <w:t>עם</w:t>
      </w:r>
      <w:r w:rsidRPr="00B82415">
        <w:rPr>
          <w:rFonts w:ascii="David" w:hAnsi="David"/>
          <w:sz w:val="24"/>
          <w:rtl/>
        </w:rPr>
        <w:t xml:space="preserve"> </w:t>
      </w:r>
      <w:r w:rsidRPr="00B82415">
        <w:rPr>
          <w:rFonts w:ascii="David" w:hAnsi="David" w:hint="eastAsia"/>
          <w:sz w:val="24"/>
          <w:rtl/>
        </w:rPr>
        <w:t>אחר</w:t>
      </w:r>
      <w:r w:rsidRPr="00B82415">
        <w:rPr>
          <w:rFonts w:ascii="David" w:hAnsi="David"/>
          <w:sz w:val="24"/>
          <w:rtl/>
        </w:rPr>
        <w:t xml:space="preserve"> שיבצע את התיקון תחתיו, ולשלם כל תשלום בגין הוצאות אלו מתוך הכספים </w:t>
      </w:r>
      <w:r w:rsidRPr="00B82415">
        <w:rPr>
          <w:rFonts w:ascii="David" w:hAnsi="David" w:hint="eastAsia"/>
          <w:sz w:val="24"/>
          <w:rtl/>
        </w:rPr>
        <w:t>ש</w:t>
      </w:r>
      <w:r w:rsidRPr="00B82415">
        <w:rPr>
          <w:rFonts w:ascii="David" w:hAnsi="David"/>
          <w:sz w:val="24"/>
          <w:rtl/>
        </w:rPr>
        <w:t>להם זכאי היועץ על פי הסכם זה.</w:t>
      </w:r>
    </w:p>
    <w:p w14:paraId="627F72AE" w14:textId="55613529"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ה</w:t>
      </w:r>
      <w:r w:rsidR="00E0305F">
        <w:rPr>
          <w:rFonts w:ascii="David" w:hAnsi="David"/>
          <w:sz w:val="24"/>
          <w:rtl/>
        </w:rPr>
        <w:t>מינהל</w:t>
      </w:r>
      <w:r w:rsidRPr="00B82415">
        <w:rPr>
          <w:rFonts w:ascii="David" w:hAnsi="David"/>
          <w:sz w:val="24"/>
          <w:rtl/>
        </w:rPr>
        <w:t xml:space="preserve"> </w:t>
      </w:r>
      <w:r w:rsidRPr="00B82415">
        <w:rPr>
          <w:rFonts w:ascii="David" w:hAnsi="David" w:hint="eastAsia"/>
          <w:sz w:val="24"/>
          <w:rtl/>
        </w:rPr>
        <w:t>שומר</w:t>
      </w:r>
      <w:r w:rsidRPr="00B82415">
        <w:rPr>
          <w:rFonts w:ascii="David" w:hAnsi="David"/>
          <w:sz w:val="24"/>
          <w:rtl/>
        </w:rPr>
        <w:t xml:space="preserve"> </w:t>
      </w:r>
      <w:r w:rsidRPr="00B82415">
        <w:rPr>
          <w:rFonts w:ascii="David" w:hAnsi="David" w:hint="eastAsia"/>
          <w:sz w:val="24"/>
          <w:rtl/>
        </w:rPr>
        <w:t>לעצמו</w:t>
      </w:r>
      <w:r w:rsidRPr="00B82415">
        <w:rPr>
          <w:rFonts w:ascii="David" w:hAnsi="David"/>
          <w:sz w:val="24"/>
          <w:rtl/>
        </w:rPr>
        <w:t xml:space="preserve"> </w:t>
      </w:r>
      <w:r w:rsidRPr="00B82415">
        <w:rPr>
          <w:rFonts w:ascii="David" w:hAnsi="David" w:hint="eastAsia"/>
          <w:sz w:val="24"/>
          <w:rtl/>
        </w:rPr>
        <w:t>את</w:t>
      </w:r>
      <w:r w:rsidRPr="00B82415">
        <w:rPr>
          <w:rFonts w:ascii="David" w:hAnsi="David"/>
          <w:sz w:val="24"/>
          <w:rtl/>
        </w:rPr>
        <w:t xml:space="preserve"> </w:t>
      </w:r>
      <w:r w:rsidRPr="00B82415">
        <w:rPr>
          <w:rFonts w:ascii="David" w:hAnsi="David" w:hint="eastAsia"/>
          <w:sz w:val="24"/>
          <w:rtl/>
        </w:rPr>
        <w:t>הזכות</w:t>
      </w:r>
      <w:r w:rsidRPr="00B82415">
        <w:rPr>
          <w:rFonts w:ascii="David" w:hAnsi="David"/>
          <w:sz w:val="24"/>
          <w:rtl/>
        </w:rPr>
        <w:t xml:space="preserve"> להזמין אצל </w:t>
      </w:r>
      <w:r w:rsidRPr="00B82415">
        <w:rPr>
          <w:rFonts w:ascii="David" w:hAnsi="David" w:hint="eastAsia"/>
          <w:sz w:val="24"/>
          <w:rtl/>
        </w:rPr>
        <w:t>כל</w:t>
      </w:r>
      <w:r w:rsidRPr="00B82415">
        <w:rPr>
          <w:rFonts w:ascii="David" w:hAnsi="David"/>
          <w:sz w:val="24"/>
          <w:rtl/>
        </w:rPr>
        <w:t xml:space="preserve"> מציע או ספק אחר שירותי </w:t>
      </w:r>
      <w:r w:rsidRPr="00B82415">
        <w:rPr>
          <w:rFonts w:ascii="David" w:hAnsi="David" w:hint="eastAsia"/>
          <w:sz w:val="24"/>
          <w:rtl/>
        </w:rPr>
        <w:t>י</w:t>
      </w:r>
      <w:r w:rsidR="002D4CDC">
        <w:rPr>
          <w:rFonts w:ascii="David" w:hAnsi="David" w:hint="eastAsia"/>
          <w:sz w:val="24"/>
          <w:rtl/>
        </w:rPr>
        <w:t>ייעוץ</w:t>
      </w:r>
      <w:r w:rsidRPr="00B82415">
        <w:rPr>
          <w:rFonts w:ascii="David" w:hAnsi="David"/>
          <w:sz w:val="24"/>
          <w:rtl/>
        </w:rPr>
        <w:t xml:space="preserve"> ולבצע עם </w:t>
      </w:r>
      <w:r w:rsidRPr="00B82415">
        <w:rPr>
          <w:rFonts w:ascii="David" w:hAnsi="David" w:hint="eastAsia"/>
          <w:sz w:val="24"/>
          <w:rtl/>
        </w:rPr>
        <w:t>יועץ</w:t>
      </w:r>
      <w:r w:rsidRPr="00B82415">
        <w:rPr>
          <w:rFonts w:ascii="David" w:hAnsi="David"/>
          <w:sz w:val="24"/>
          <w:rtl/>
        </w:rPr>
        <w:t xml:space="preserve"> אחר כל התקשרות שהיא. היועץ מבהיר בזאת, שאין לו ולא יהיו ל</w:t>
      </w:r>
      <w:r w:rsidRPr="00B82415">
        <w:rPr>
          <w:rFonts w:ascii="David" w:hAnsi="David" w:hint="eastAsia"/>
          <w:sz w:val="24"/>
          <w:rtl/>
        </w:rPr>
        <w:t>ו</w:t>
      </w:r>
      <w:r w:rsidRPr="00B82415">
        <w:rPr>
          <w:rFonts w:ascii="David" w:hAnsi="David"/>
          <w:sz w:val="24"/>
          <w:rtl/>
        </w:rPr>
        <w:t xml:space="preserve"> כל תביעות </w:t>
      </w:r>
      <w:r w:rsidRPr="00B82415">
        <w:rPr>
          <w:rFonts w:ascii="David" w:hAnsi="David" w:hint="eastAsia"/>
          <w:sz w:val="24"/>
          <w:rtl/>
        </w:rPr>
        <w:t>או</w:t>
      </w:r>
      <w:r w:rsidRPr="00B82415">
        <w:rPr>
          <w:rFonts w:ascii="David" w:hAnsi="David"/>
          <w:sz w:val="24"/>
          <w:rtl/>
        </w:rPr>
        <w:t xml:space="preserve"> טענות ללא יוצא מן הכלל כלפי ה</w:t>
      </w:r>
      <w:r w:rsidR="00E0305F">
        <w:rPr>
          <w:rFonts w:ascii="David" w:hAnsi="David"/>
          <w:sz w:val="24"/>
          <w:rtl/>
        </w:rPr>
        <w:t>מינהל</w:t>
      </w:r>
      <w:r w:rsidRPr="00B82415">
        <w:rPr>
          <w:rFonts w:ascii="David" w:hAnsi="David"/>
          <w:sz w:val="24"/>
          <w:rtl/>
        </w:rPr>
        <w:t xml:space="preserve"> או </w:t>
      </w:r>
      <w:r w:rsidRPr="00B82415">
        <w:rPr>
          <w:rFonts w:ascii="David" w:hAnsi="David" w:hint="eastAsia"/>
          <w:sz w:val="24"/>
          <w:rtl/>
        </w:rPr>
        <w:t>היועץ</w:t>
      </w:r>
      <w:r w:rsidRPr="00B82415">
        <w:rPr>
          <w:rFonts w:ascii="David" w:hAnsi="David"/>
          <w:sz w:val="24"/>
          <w:rtl/>
        </w:rPr>
        <w:t xml:space="preserve"> האחר בגין הזמנת השירותים וההתקשרויות הנוספות כאמור. הוזמנו שירותים </w:t>
      </w:r>
      <w:r w:rsidRPr="00B82415">
        <w:rPr>
          <w:rFonts w:ascii="David" w:hAnsi="David" w:hint="eastAsia"/>
          <w:sz w:val="24"/>
          <w:rtl/>
        </w:rPr>
        <w:t>מספק</w:t>
      </w:r>
      <w:r w:rsidRPr="00B82415">
        <w:rPr>
          <w:rFonts w:ascii="David" w:hAnsi="David"/>
          <w:sz w:val="24"/>
          <w:rtl/>
        </w:rPr>
        <w:t xml:space="preserve"> אחר כאמור, מתחייב היועץ לשתף עמו פעולה.</w:t>
      </w:r>
    </w:p>
    <w:p w14:paraId="4E5F60F1" w14:textId="1D7B86D9"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hint="eastAsia"/>
          <w:sz w:val="24"/>
          <w:rtl/>
        </w:rPr>
        <w:t>במקרים</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הפרה</w:t>
      </w:r>
      <w:r w:rsidRPr="00B82415">
        <w:rPr>
          <w:rFonts w:ascii="David" w:hAnsi="David"/>
          <w:sz w:val="24"/>
          <w:rtl/>
        </w:rPr>
        <w:t xml:space="preserve"> </w:t>
      </w:r>
      <w:r w:rsidRPr="00B82415">
        <w:rPr>
          <w:rFonts w:ascii="David" w:hAnsi="David" w:hint="eastAsia"/>
          <w:sz w:val="24"/>
          <w:rtl/>
        </w:rPr>
        <w:t>כאמור</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רשאי</w:t>
      </w:r>
      <w:r w:rsidRPr="00B82415">
        <w:rPr>
          <w:rFonts w:ascii="David" w:hAnsi="David"/>
          <w:sz w:val="24"/>
          <w:rtl/>
        </w:rPr>
        <w:t xml:space="preserve"> </w:t>
      </w:r>
      <w:r w:rsidRPr="00B82415">
        <w:rPr>
          <w:rFonts w:ascii="David" w:hAnsi="David" w:hint="eastAsia"/>
          <w:sz w:val="24"/>
          <w:rtl/>
        </w:rPr>
        <w:t>לעכב</w:t>
      </w:r>
      <w:r w:rsidRPr="00B82415">
        <w:rPr>
          <w:rFonts w:ascii="David" w:hAnsi="David"/>
          <w:sz w:val="24"/>
          <w:rtl/>
        </w:rPr>
        <w:t xml:space="preserve"> תשלומים היועץ או </w:t>
      </w:r>
      <w:r w:rsidRPr="00B82415">
        <w:rPr>
          <w:rFonts w:ascii="David" w:hAnsi="David" w:hint="eastAsia"/>
          <w:sz w:val="24"/>
          <w:rtl/>
        </w:rPr>
        <w:t>לקזז</w:t>
      </w:r>
      <w:r w:rsidRPr="00B82415">
        <w:rPr>
          <w:rFonts w:ascii="David" w:hAnsi="David"/>
          <w:sz w:val="24"/>
          <w:rtl/>
        </w:rPr>
        <w:t xml:space="preserve"> או </w:t>
      </w:r>
      <w:r w:rsidRPr="00B82415">
        <w:rPr>
          <w:rFonts w:ascii="David" w:hAnsi="David" w:hint="eastAsia"/>
          <w:sz w:val="24"/>
          <w:rtl/>
        </w:rPr>
        <w:t>להפחית</w:t>
      </w:r>
      <w:r w:rsidRPr="00B82415">
        <w:rPr>
          <w:rFonts w:ascii="David" w:hAnsi="David"/>
          <w:sz w:val="24"/>
          <w:rtl/>
        </w:rPr>
        <w:t xml:space="preserve"> מסכומים המגיעים היועץ. לא </w:t>
      </w:r>
      <w:r w:rsidRPr="00B82415">
        <w:rPr>
          <w:rFonts w:ascii="David" w:hAnsi="David" w:hint="eastAsia"/>
          <w:sz w:val="24"/>
          <w:rtl/>
        </w:rPr>
        <w:t>ת</w:t>
      </w:r>
      <w:r w:rsidRPr="00B82415">
        <w:rPr>
          <w:rFonts w:ascii="David" w:hAnsi="David"/>
          <w:sz w:val="24"/>
          <w:rtl/>
        </w:rPr>
        <w:t>הי</w:t>
      </w:r>
      <w:r w:rsidRPr="00B82415">
        <w:rPr>
          <w:rFonts w:ascii="David" w:hAnsi="David" w:hint="eastAsia"/>
          <w:sz w:val="24"/>
          <w:rtl/>
        </w:rPr>
        <w:t>ה</w:t>
      </w:r>
      <w:r w:rsidRPr="00B82415">
        <w:rPr>
          <w:rFonts w:ascii="David" w:hAnsi="David"/>
          <w:sz w:val="24"/>
          <w:rtl/>
        </w:rPr>
        <w:t xml:space="preserve"> </w:t>
      </w:r>
      <w:r w:rsidRPr="00B82415">
        <w:rPr>
          <w:rFonts w:ascii="David" w:hAnsi="David" w:hint="eastAsia"/>
          <w:sz w:val="24"/>
          <w:rtl/>
        </w:rPr>
        <w:t>בכך</w:t>
      </w:r>
      <w:r w:rsidRPr="00B82415">
        <w:rPr>
          <w:rFonts w:ascii="David" w:hAnsi="David"/>
          <w:sz w:val="24"/>
          <w:rtl/>
        </w:rPr>
        <w:t xml:space="preserve"> עילה או סיבה בידי היועץ להפסיק, להשהות או להימנע ממתן השירותים או לעכב ביצוע התחייבות כלשהי.</w:t>
      </w:r>
    </w:p>
    <w:p w14:paraId="3C16CE53" w14:textId="3C0AD127"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rtl/>
        </w:rPr>
        <w:t>מבלי לפגוע בכל תנאי אחר מתנאי ההזמנה, ה</w:t>
      </w:r>
      <w:r w:rsidR="00E0305F">
        <w:rPr>
          <w:rFonts w:ascii="David" w:hAnsi="David"/>
          <w:rtl/>
        </w:rPr>
        <w:t>מינהל</w:t>
      </w:r>
      <w:r w:rsidRPr="00B82415">
        <w:rPr>
          <w:rFonts w:ascii="David" w:hAnsi="David"/>
          <w:rtl/>
        </w:rPr>
        <w:t>, או בא כוחו, רשאי לבדוק בכל עת את תוצאות השירותים, הניתנים על ידי היועץ את תדירותם והאם הם ניתנים על פי המפרטים שצורפו להזמנתם. ה</w:t>
      </w:r>
      <w:r w:rsidR="00E0305F">
        <w:rPr>
          <w:rFonts w:ascii="David" w:hAnsi="David"/>
          <w:rtl/>
        </w:rPr>
        <w:t>מינהל</w:t>
      </w:r>
      <w:r w:rsidRPr="00B82415">
        <w:rPr>
          <w:rFonts w:ascii="David" w:hAnsi="David"/>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היועץ שעבודתו הופסקה</w:t>
      </w:r>
      <w:r w:rsidRPr="00B82415">
        <w:rPr>
          <w:rFonts w:ascii="David" w:hAnsi="David"/>
          <w:sz w:val="24"/>
          <w:rtl/>
        </w:rPr>
        <w:t>.</w:t>
      </w:r>
    </w:p>
    <w:p w14:paraId="51F618A6" w14:textId="2D34E79D"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w:t>
      </w:r>
      <w:r w:rsidR="00E0305F">
        <w:rPr>
          <w:rFonts w:ascii="David" w:hAnsi="David"/>
          <w:rtl/>
        </w:rPr>
        <w:t>מינהל</w:t>
      </w:r>
      <w:r w:rsidRPr="00B82415">
        <w:rPr>
          <w:rFonts w:ascii="David" w:hAnsi="David"/>
          <w:rtl/>
        </w:rPr>
        <w:t xml:space="preserve"> - אם ניתנה אורכה כזאת, וכן בכל מקרה אחר שהיועץ הפר או לא קיים התחייבות כלשהי מהתחייבויותיו: ה</w:t>
      </w:r>
      <w:r w:rsidR="00E0305F">
        <w:rPr>
          <w:rFonts w:ascii="David" w:hAnsi="David"/>
          <w:rtl/>
        </w:rPr>
        <w:t>מינהל</w:t>
      </w:r>
      <w:r w:rsidRPr="00B82415">
        <w:rPr>
          <w:rFonts w:ascii="David" w:hAnsi="David"/>
          <w:rtl/>
        </w:rPr>
        <w:t xml:space="preserve"> יהיה רשאי לפי ראות עיניו ולפי ברירה שבידיו ומבלי לפגוע בזכויות האחרות שבידיו - לבטל את ההזמנה, או לצמצם את היקפה, או להזמין על חשבון היועץ אצל ספק אחר את אותם השירותים, או שירותים אחרים שלדעת ה</w:t>
      </w:r>
      <w:r w:rsidR="00E0305F">
        <w:rPr>
          <w:rFonts w:ascii="David" w:hAnsi="David"/>
          <w:rtl/>
        </w:rPr>
        <w:t>מינהל</w:t>
      </w:r>
      <w:r w:rsidRPr="00B82415">
        <w:rPr>
          <w:rFonts w:ascii="David" w:hAnsi="David"/>
          <w:rtl/>
        </w:rPr>
        <w:t xml:space="preserve"> מתאימים לשמש כתחליף לשירותים המוזמנים, וכמו כן לתבוע את היועץ בגין כל נזק שנגרם לו על ידי כך</w:t>
      </w:r>
      <w:r w:rsidRPr="00B82415">
        <w:rPr>
          <w:rFonts w:ascii="David" w:hAnsi="David"/>
          <w:sz w:val="24"/>
          <w:rtl/>
        </w:rPr>
        <w:t>.</w:t>
      </w:r>
    </w:p>
    <w:p w14:paraId="691C719E" w14:textId="77777777"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hint="eastAsia"/>
          <w:sz w:val="24"/>
          <w:rtl/>
        </w:rPr>
        <w:t>אם</w:t>
      </w:r>
      <w:r w:rsidRPr="00B82415">
        <w:rPr>
          <w:rFonts w:ascii="David" w:hAnsi="David"/>
          <w:sz w:val="24"/>
          <w:rtl/>
        </w:rPr>
        <w:t xml:space="preserve"> תישלח היועץ הודעת ביטול הזמנה – ההזמנה תיחשב כבטלה וכמבוטלת מיד.</w:t>
      </w:r>
    </w:p>
    <w:p w14:paraId="033FA806" w14:textId="40050CBA"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hint="eastAsia"/>
          <w:sz w:val="24"/>
          <w:rtl/>
        </w:rPr>
        <w:t>עם</w:t>
      </w:r>
      <w:r w:rsidRPr="00B82415">
        <w:rPr>
          <w:rFonts w:ascii="David" w:hAnsi="David"/>
          <w:sz w:val="24"/>
          <w:rtl/>
        </w:rPr>
        <w:t xml:space="preserve"> </w:t>
      </w:r>
      <w:r w:rsidRPr="00B82415">
        <w:rPr>
          <w:rFonts w:ascii="David" w:hAnsi="David" w:hint="eastAsia"/>
          <w:sz w:val="24"/>
          <w:rtl/>
        </w:rPr>
        <w:t>סיום</w:t>
      </w:r>
      <w:r w:rsidRPr="00B82415">
        <w:rPr>
          <w:rFonts w:ascii="David" w:hAnsi="David"/>
          <w:sz w:val="24"/>
          <w:rtl/>
        </w:rPr>
        <w:t xml:space="preserve"> </w:t>
      </w:r>
      <w:r w:rsidRPr="00B82415">
        <w:rPr>
          <w:rFonts w:ascii="David" w:hAnsi="David" w:hint="eastAsia"/>
          <w:sz w:val="24"/>
          <w:rtl/>
        </w:rPr>
        <w:t>מתן</w:t>
      </w:r>
      <w:r w:rsidRPr="00B82415">
        <w:rPr>
          <w:rFonts w:ascii="David" w:hAnsi="David"/>
          <w:sz w:val="24"/>
          <w:rtl/>
        </w:rPr>
        <w:t xml:space="preserve"> </w:t>
      </w:r>
      <w:r w:rsidRPr="00B82415">
        <w:rPr>
          <w:rFonts w:ascii="David" w:hAnsi="David" w:hint="eastAsia"/>
          <w:sz w:val="24"/>
          <w:rtl/>
        </w:rPr>
        <w:t>השירותים</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יספק</w:t>
      </w:r>
      <w:r w:rsidRPr="00B82415">
        <w:rPr>
          <w:rFonts w:ascii="David" w:hAnsi="David"/>
          <w:sz w:val="24"/>
          <w:rtl/>
        </w:rPr>
        <w:t xml:space="preserve"> </w:t>
      </w:r>
      <w:r w:rsidRPr="00B82415">
        <w:rPr>
          <w:rFonts w:ascii="David" w:hAnsi="David" w:hint="eastAsia"/>
          <w:sz w:val="24"/>
          <w:rtl/>
        </w:rPr>
        <w:t>חפיפה</w:t>
      </w:r>
      <w:r w:rsidRPr="00B82415">
        <w:rPr>
          <w:rFonts w:ascii="David" w:hAnsi="David"/>
          <w:sz w:val="24"/>
          <w:rtl/>
        </w:rPr>
        <w:t xml:space="preserve"> </w:t>
      </w:r>
      <w:r w:rsidRPr="00B82415">
        <w:rPr>
          <w:rFonts w:ascii="David" w:hAnsi="David" w:hint="eastAsia"/>
          <w:sz w:val="24"/>
          <w:rtl/>
        </w:rPr>
        <w:t>מסודרת</w:t>
      </w:r>
      <w:r w:rsidRPr="00B82415">
        <w:rPr>
          <w:rFonts w:ascii="David" w:hAnsi="David"/>
          <w:sz w:val="24"/>
          <w:rtl/>
        </w:rPr>
        <w:t xml:space="preserve"> </w:t>
      </w:r>
      <w:r w:rsidRPr="00B82415">
        <w:rPr>
          <w:rFonts w:ascii="David" w:hAnsi="David" w:hint="eastAsia"/>
          <w:sz w:val="24"/>
          <w:rtl/>
        </w:rPr>
        <w:t>לכל</w:t>
      </w:r>
      <w:r w:rsidRPr="00B82415">
        <w:rPr>
          <w:rFonts w:ascii="David" w:hAnsi="David"/>
          <w:sz w:val="24"/>
          <w:rtl/>
        </w:rPr>
        <w:t xml:space="preserve"> </w:t>
      </w:r>
      <w:r w:rsidRPr="00B82415">
        <w:rPr>
          <w:rFonts w:ascii="David" w:hAnsi="David" w:hint="eastAsia"/>
          <w:sz w:val="24"/>
          <w:rtl/>
        </w:rPr>
        <w:t>גורם</w:t>
      </w:r>
      <w:r w:rsidRPr="00B82415">
        <w:rPr>
          <w:rFonts w:ascii="David" w:hAnsi="David"/>
          <w:sz w:val="24"/>
          <w:rtl/>
        </w:rPr>
        <w:t xml:space="preserve"> </w:t>
      </w:r>
      <w:r w:rsidRPr="00B82415">
        <w:rPr>
          <w:rFonts w:ascii="David" w:hAnsi="David" w:hint="eastAsia"/>
          <w:sz w:val="24"/>
          <w:rtl/>
        </w:rPr>
        <w:t>בהתאם</w:t>
      </w:r>
      <w:r w:rsidRPr="00B82415">
        <w:rPr>
          <w:rFonts w:ascii="David" w:hAnsi="David"/>
          <w:sz w:val="24"/>
          <w:rtl/>
        </w:rPr>
        <w:t xml:space="preserve"> </w:t>
      </w:r>
      <w:r w:rsidRPr="00B82415">
        <w:rPr>
          <w:rFonts w:ascii="David" w:hAnsi="David" w:hint="eastAsia"/>
          <w:sz w:val="24"/>
          <w:rtl/>
        </w:rPr>
        <w:t>להוראות</w:t>
      </w:r>
      <w:r w:rsidRPr="00B82415">
        <w:rPr>
          <w:rFonts w:ascii="David" w:hAnsi="David"/>
          <w:sz w:val="24"/>
          <w:rtl/>
        </w:rPr>
        <w:t xml:space="preserve"> </w:t>
      </w:r>
      <w:r w:rsidRPr="00B82415">
        <w:rPr>
          <w:rFonts w:ascii="David" w:hAnsi="David" w:hint="eastAsia"/>
          <w:sz w:val="24"/>
          <w:rtl/>
        </w:rPr>
        <w:t>המקשר</w:t>
      </w:r>
      <w:r w:rsidRPr="00B82415">
        <w:rPr>
          <w:rFonts w:ascii="David" w:hAnsi="David"/>
          <w:sz w:val="24"/>
          <w:rtl/>
        </w:rPr>
        <w:t>. עלות החפיפה תהא על חשבונו של ה</w:t>
      </w:r>
      <w:r w:rsidR="00E0305F">
        <w:rPr>
          <w:rFonts w:ascii="David" w:hAnsi="David"/>
          <w:sz w:val="24"/>
          <w:rtl/>
        </w:rPr>
        <w:t>מינהל</w:t>
      </w:r>
      <w:r w:rsidRPr="00B82415">
        <w:rPr>
          <w:rFonts w:ascii="David" w:hAnsi="David"/>
          <w:sz w:val="24"/>
          <w:rtl/>
        </w:rPr>
        <w:t>.</w:t>
      </w:r>
    </w:p>
    <w:p w14:paraId="3C1D97B1" w14:textId="77777777" w:rsidR="00E869D9" w:rsidRPr="00B82415" w:rsidRDefault="00E869D9" w:rsidP="00E869D9">
      <w:pPr>
        <w:spacing w:after="240" w:line="276" w:lineRule="auto"/>
        <w:ind w:left="1225" w:hanging="658"/>
        <w:jc w:val="both"/>
        <w:rPr>
          <w:rFonts w:ascii="David" w:hAnsi="David"/>
          <w:b/>
          <w:bCs/>
          <w:sz w:val="32"/>
          <w:szCs w:val="32"/>
          <w:u w:val="single"/>
          <w:rtl/>
        </w:rPr>
      </w:pPr>
    </w:p>
    <w:p w14:paraId="2532A6DD" w14:textId="77777777" w:rsidR="00E869D9" w:rsidRPr="00B82415" w:rsidRDefault="00E869D9" w:rsidP="00E869D9">
      <w:pPr>
        <w:spacing w:line="276" w:lineRule="auto"/>
        <w:ind w:left="1225" w:hanging="658"/>
        <w:jc w:val="both"/>
        <w:rPr>
          <w:rFonts w:ascii="David" w:hAnsi="David"/>
          <w:rtl/>
        </w:rPr>
      </w:pPr>
      <w:r w:rsidRPr="00B82415">
        <w:rPr>
          <w:rFonts w:ascii="David" w:hAnsi="David"/>
          <w:rtl/>
        </w:rPr>
        <w:br w:type="page"/>
      </w:r>
    </w:p>
    <w:p w14:paraId="24DB195D" w14:textId="77777777" w:rsidR="00FE2295" w:rsidRPr="00B82415" w:rsidRDefault="00FE2295" w:rsidP="00FE2295">
      <w:pPr>
        <w:pStyle w:val="a7"/>
        <w:spacing w:after="240" w:line="276" w:lineRule="auto"/>
        <w:ind w:left="792"/>
        <w:rPr>
          <w:rFonts w:ascii="David" w:hAnsi="David"/>
          <w:sz w:val="24"/>
        </w:rPr>
      </w:pPr>
    </w:p>
    <w:p w14:paraId="76F8BCCE" w14:textId="77777777" w:rsidR="00516322" w:rsidRPr="00B82415" w:rsidRDefault="00516322" w:rsidP="006443D1">
      <w:pPr>
        <w:pStyle w:val="a7"/>
        <w:spacing w:after="240" w:line="276" w:lineRule="auto"/>
        <w:ind w:left="360"/>
        <w:jc w:val="center"/>
        <w:rPr>
          <w:rFonts w:ascii="David" w:hAnsi="David"/>
          <w:sz w:val="24"/>
          <w:rtl/>
        </w:rPr>
      </w:pPr>
      <w:r w:rsidRPr="00B82415">
        <w:rPr>
          <w:rFonts w:ascii="David" w:hAnsi="David" w:hint="eastAsia"/>
          <w:b/>
          <w:bCs/>
          <w:sz w:val="32"/>
          <w:szCs w:val="32"/>
          <w:u w:val="single"/>
          <w:rtl/>
        </w:rPr>
        <w:t>ולראיה</w:t>
      </w:r>
      <w:r w:rsidRPr="00B82415">
        <w:rPr>
          <w:rFonts w:ascii="David" w:hAnsi="David"/>
          <w:b/>
          <w:bCs/>
          <w:sz w:val="32"/>
          <w:szCs w:val="32"/>
          <w:u w:val="single"/>
          <w:rtl/>
        </w:rPr>
        <w:t xml:space="preserve"> </w:t>
      </w:r>
      <w:r w:rsidRPr="00B82415">
        <w:rPr>
          <w:rFonts w:ascii="David" w:hAnsi="David" w:hint="eastAsia"/>
          <w:b/>
          <w:bCs/>
          <w:sz w:val="32"/>
          <w:szCs w:val="32"/>
          <w:u w:val="single"/>
          <w:rtl/>
        </w:rPr>
        <w:t>באו</w:t>
      </w:r>
      <w:r w:rsidRPr="00B82415">
        <w:rPr>
          <w:rFonts w:ascii="David" w:hAnsi="David"/>
          <w:b/>
          <w:bCs/>
          <w:sz w:val="32"/>
          <w:szCs w:val="32"/>
          <w:u w:val="single"/>
          <w:rtl/>
        </w:rPr>
        <w:t xml:space="preserve"> </w:t>
      </w:r>
      <w:r w:rsidRPr="00B82415">
        <w:rPr>
          <w:rFonts w:ascii="David" w:hAnsi="David" w:hint="eastAsia"/>
          <w:b/>
          <w:bCs/>
          <w:sz w:val="32"/>
          <w:szCs w:val="32"/>
          <w:u w:val="single"/>
          <w:rtl/>
        </w:rPr>
        <w:t>הצדדים</w:t>
      </w:r>
      <w:r w:rsidRPr="00B82415">
        <w:rPr>
          <w:rFonts w:ascii="David" w:hAnsi="David"/>
          <w:b/>
          <w:bCs/>
          <w:sz w:val="32"/>
          <w:szCs w:val="32"/>
          <w:u w:val="single"/>
          <w:rtl/>
        </w:rPr>
        <w:t xml:space="preserve"> </w:t>
      </w:r>
      <w:r w:rsidRPr="00B82415">
        <w:rPr>
          <w:rFonts w:ascii="David" w:hAnsi="David" w:hint="eastAsia"/>
          <w:b/>
          <w:bCs/>
          <w:sz w:val="32"/>
          <w:szCs w:val="32"/>
          <w:u w:val="single"/>
          <w:rtl/>
        </w:rPr>
        <w:t>על</w:t>
      </w:r>
      <w:r w:rsidRPr="00B82415">
        <w:rPr>
          <w:rFonts w:ascii="David" w:hAnsi="David"/>
          <w:b/>
          <w:bCs/>
          <w:sz w:val="32"/>
          <w:szCs w:val="32"/>
          <w:u w:val="single"/>
          <w:rtl/>
        </w:rPr>
        <w:t xml:space="preserve"> </w:t>
      </w:r>
      <w:r w:rsidRPr="00B82415">
        <w:rPr>
          <w:rFonts w:ascii="David" w:hAnsi="David" w:hint="eastAsia"/>
          <w:b/>
          <w:bCs/>
          <w:sz w:val="32"/>
          <w:szCs w:val="32"/>
          <w:u w:val="single"/>
          <w:rtl/>
        </w:rPr>
        <w:t>החתום</w:t>
      </w:r>
      <w:r w:rsidRPr="00B82415">
        <w:rPr>
          <w:rFonts w:ascii="David" w:hAnsi="David"/>
          <w:b/>
          <w:bCs/>
          <w:sz w:val="32"/>
          <w:szCs w:val="32"/>
          <w:u w:val="single"/>
          <w:rtl/>
        </w:rPr>
        <w:t>:</w:t>
      </w:r>
    </w:p>
    <w:p w14:paraId="3F7031A2" w14:textId="77777777" w:rsidR="00516322" w:rsidRPr="00B82415" w:rsidRDefault="00516322" w:rsidP="0018549D">
      <w:pPr>
        <w:pStyle w:val="a7"/>
        <w:spacing w:line="240" w:lineRule="auto"/>
        <w:rPr>
          <w:rFonts w:ascii="David" w:hAnsi="David"/>
          <w:sz w:val="24"/>
          <w:rtl/>
        </w:rPr>
      </w:pPr>
      <w:r w:rsidRPr="00B82415">
        <w:rPr>
          <w:rFonts w:ascii="David" w:hAnsi="David"/>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4403CAE3" w14:textId="77777777" w:rsidR="00FE2295" w:rsidRPr="00B82415" w:rsidRDefault="00FE2295" w:rsidP="0018549D">
      <w:pPr>
        <w:pStyle w:val="a7"/>
        <w:spacing w:line="240" w:lineRule="auto"/>
        <w:jc w:val="left"/>
        <w:rPr>
          <w:rFonts w:ascii="David" w:hAnsi="David"/>
          <w:b/>
          <w:bCs/>
          <w:sz w:val="24"/>
          <w:u w:val="single"/>
          <w:rtl/>
        </w:rPr>
      </w:pPr>
    </w:p>
    <w:p w14:paraId="5831CD63" w14:textId="77777777" w:rsidR="00FE2295" w:rsidRPr="00B82415" w:rsidRDefault="00FE2295" w:rsidP="0018549D">
      <w:pPr>
        <w:pStyle w:val="a7"/>
        <w:spacing w:line="240" w:lineRule="auto"/>
        <w:jc w:val="left"/>
        <w:rPr>
          <w:rFonts w:ascii="David" w:hAnsi="David"/>
          <w:b/>
          <w:bCs/>
          <w:sz w:val="24"/>
          <w:u w:val="single"/>
          <w:rtl/>
        </w:rPr>
      </w:pPr>
    </w:p>
    <w:p w14:paraId="4E2CE500" w14:textId="72F4540F" w:rsidR="00516322" w:rsidRPr="00B82415" w:rsidRDefault="00516322" w:rsidP="0018549D">
      <w:pPr>
        <w:pStyle w:val="a7"/>
        <w:spacing w:line="240" w:lineRule="auto"/>
        <w:jc w:val="left"/>
        <w:rPr>
          <w:rFonts w:ascii="David" w:hAnsi="David"/>
          <w:sz w:val="24"/>
          <w:rtl/>
        </w:rPr>
      </w:pPr>
      <w:r w:rsidRPr="00B82415">
        <w:rPr>
          <w:rFonts w:ascii="David" w:hAnsi="David" w:hint="eastAsia"/>
          <w:b/>
          <w:bCs/>
          <w:sz w:val="24"/>
          <w:u w:val="single"/>
          <w:rtl/>
        </w:rPr>
        <w:t>ה</w:t>
      </w:r>
      <w:r w:rsidR="00E0305F">
        <w:rPr>
          <w:rFonts w:ascii="David" w:hAnsi="David" w:hint="eastAsia"/>
          <w:b/>
          <w:bCs/>
          <w:sz w:val="24"/>
          <w:u w:val="single"/>
          <w:rtl/>
        </w:rPr>
        <w:t>מינהל</w:t>
      </w:r>
      <w:r w:rsidRPr="00B82415">
        <w:rPr>
          <w:rFonts w:ascii="David" w:hAnsi="David"/>
          <w:b/>
          <w:bCs/>
          <w:sz w:val="24"/>
          <w:u w:val="single"/>
          <w:rtl/>
        </w:rPr>
        <w:tab/>
      </w:r>
      <w:r w:rsidRPr="00B82415">
        <w:rPr>
          <w:rFonts w:ascii="David" w:hAnsi="David"/>
          <w:sz w:val="24"/>
          <w:rtl/>
        </w:rPr>
        <w:t>:</w:t>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hint="eastAsia"/>
          <w:b/>
          <w:bCs/>
          <w:sz w:val="24"/>
          <w:u w:val="single"/>
          <w:rtl/>
        </w:rPr>
        <w:t>הספק</w:t>
      </w:r>
      <w:r w:rsidRPr="00B82415">
        <w:rPr>
          <w:rFonts w:ascii="David" w:hAnsi="David"/>
          <w:sz w:val="24"/>
          <w:rtl/>
        </w:rPr>
        <w:t>:</w:t>
      </w:r>
    </w:p>
    <w:p w14:paraId="0930DB49" w14:textId="77777777" w:rsidR="00FE2295" w:rsidRPr="00B82415" w:rsidRDefault="00FE2295" w:rsidP="0018549D">
      <w:pPr>
        <w:pStyle w:val="a7"/>
        <w:spacing w:line="240" w:lineRule="auto"/>
        <w:jc w:val="left"/>
        <w:rPr>
          <w:rFonts w:ascii="David" w:hAnsi="David"/>
          <w:sz w:val="24"/>
          <w:rtl/>
        </w:rPr>
      </w:pPr>
    </w:p>
    <w:p w14:paraId="1F749625" w14:textId="77777777" w:rsidR="00FE2295" w:rsidRPr="00B82415" w:rsidRDefault="00516322" w:rsidP="0018549D">
      <w:pPr>
        <w:pStyle w:val="a7"/>
        <w:spacing w:line="240" w:lineRule="auto"/>
        <w:jc w:val="left"/>
        <w:rPr>
          <w:rFonts w:ascii="David" w:hAnsi="David"/>
          <w:sz w:val="24"/>
          <w:rtl/>
        </w:rPr>
      </w:pPr>
      <w:r w:rsidRPr="00B82415">
        <w:rPr>
          <w:rFonts w:ascii="David" w:hAnsi="David"/>
          <w:sz w:val="24"/>
          <w:rtl/>
        </w:rPr>
        <w:t xml:space="preserve">  </w:t>
      </w:r>
    </w:p>
    <w:p w14:paraId="55FBAD27" w14:textId="77777777" w:rsidR="00FE2295" w:rsidRPr="00B82415" w:rsidRDefault="00FE2295" w:rsidP="0018549D">
      <w:pPr>
        <w:pStyle w:val="a7"/>
        <w:spacing w:line="240" w:lineRule="auto"/>
        <w:jc w:val="left"/>
        <w:rPr>
          <w:rFonts w:ascii="David" w:hAnsi="David"/>
          <w:sz w:val="24"/>
          <w:rtl/>
        </w:rPr>
      </w:pPr>
    </w:p>
    <w:p w14:paraId="2B59FFFA" w14:textId="56B0C17D" w:rsidR="00516322" w:rsidRPr="00B82415" w:rsidRDefault="00516322" w:rsidP="0018549D">
      <w:pPr>
        <w:pStyle w:val="a7"/>
        <w:spacing w:line="240" w:lineRule="auto"/>
        <w:jc w:val="left"/>
        <w:rPr>
          <w:rFonts w:ascii="David" w:hAnsi="David"/>
          <w:sz w:val="24"/>
          <w:rtl/>
        </w:rPr>
      </w:pPr>
      <w:r w:rsidRPr="00B82415">
        <w:rPr>
          <w:rFonts w:ascii="David" w:hAnsi="David" w:hint="eastAsia"/>
          <w:sz w:val="24"/>
          <w:rtl/>
        </w:rPr>
        <w:t>ס</w:t>
      </w:r>
      <w:r w:rsidRPr="00B82415">
        <w:rPr>
          <w:rFonts w:ascii="David" w:hAnsi="David"/>
          <w:sz w:val="24"/>
          <w:rtl/>
        </w:rPr>
        <w:t xml:space="preserve">' </w:t>
      </w:r>
      <w:r w:rsidRPr="00B82415">
        <w:rPr>
          <w:rFonts w:ascii="David" w:hAnsi="David" w:hint="eastAsia"/>
          <w:sz w:val="24"/>
          <w:rtl/>
        </w:rPr>
        <w:t>רמ</w:t>
      </w:r>
      <w:r w:rsidRPr="00B82415">
        <w:rPr>
          <w:rFonts w:ascii="David" w:hAnsi="David"/>
          <w:sz w:val="24"/>
          <w:rtl/>
        </w:rPr>
        <w:t>"א</w:t>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t xml:space="preserve">              </w:t>
      </w:r>
    </w:p>
    <w:p w14:paraId="215CC573" w14:textId="77777777" w:rsidR="00FE2295" w:rsidRPr="00B82415" w:rsidRDefault="00FE2295" w:rsidP="0018549D">
      <w:pPr>
        <w:pStyle w:val="a7"/>
        <w:spacing w:line="240" w:lineRule="auto"/>
        <w:jc w:val="left"/>
        <w:rPr>
          <w:rFonts w:ascii="David" w:hAnsi="David"/>
          <w:sz w:val="24"/>
          <w:rtl/>
        </w:rPr>
      </w:pPr>
    </w:p>
    <w:p w14:paraId="2B348E4F" w14:textId="77777777" w:rsidR="00741E5E" w:rsidRPr="00B82415" w:rsidRDefault="00741E5E" w:rsidP="0018549D">
      <w:pPr>
        <w:pStyle w:val="a7"/>
        <w:spacing w:line="240" w:lineRule="auto"/>
        <w:jc w:val="left"/>
        <w:rPr>
          <w:rFonts w:ascii="David" w:hAnsi="David"/>
          <w:sz w:val="24"/>
          <w:rtl/>
        </w:rPr>
      </w:pPr>
    </w:p>
    <w:p w14:paraId="36BDDE88" w14:textId="6851F518" w:rsidR="00516322" w:rsidRPr="00B82415" w:rsidRDefault="00516322" w:rsidP="0018549D">
      <w:pPr>
        <w:pStyle w:val="a7"/>
        <w:spacing w:line="240" w:lineRule="auto"/>
        <w:jc w:val="left"/>
        <w:rPr>
          <w:rFonts w:ascii="David" w:hAnsi="David"/>
          <w:sz w:val="24"/>
          <w:rtl/>
        </w:rPr>
      </w:pPr>
      <w:r w:rsidRPr="00B82415">
        <w:rPr>
          <w:rFonts w:ascii="David" w:hAnsi="David"/>
          <w:sz w:val="24"/>
          <w:rtl/>
        </w:rPr>
        <w:t>_____________________</w:t>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t>____________________</w:t>
      </w:r>
    </w:p>
    <w:p w14:paraId="15D11493" w14:textId="77777777" w:rsidR="00FE2295" w:rsidRPr="00B82415" w:rsidRDefault="00FE2295" w:rsidP="0018549D">
      <w:pPr>
        <w:pStyle w:val="a7"/>
        <w:spacing w:line="240" w:lineRule="auto"/>
        <w:jc w:val="left"/>
        <w:rPr>
          <w:rFonts w:ascii="David" w:hAnsi="David"/>
          <w:sz w:val="24"/>
          <w:rtl/>
        </w:rPr>
      </w:pPr>
    </w:p>
    <w:p w14:paraId="1E18A090" w14:textId="77777777" w:rsidR="00FE2295" w:rsidRPr="00B82415" w:rsidRDefault="00FE2295" w:rsidP="0018549D">
      <w:pPr>
        <w:pStyle w:val="a7"/>
        <w:spacing w:line="240" w:lineRule="auto"/>
        <w:jc w:val="left"/>
        <w:rPr>
          <w:rFonts w:ascii="David" w:hAnsi="David"/>
          <w:sz w:val="24"/>
          <w:rtl/>
        </w:rPr>
      </w:pPr>
    </w:p>
    <w:p w14:paraId="3CCF5FDB" w14:textId="77777777" w:rsidR="00FE2295" w:rsidRPr="00B82415" w:rsidRDefault="00FE2295" w:rsidP="0018549D">
      <w:pPr>
        <w:pStyle w:val="a7"/>
        <w:spacing w:line="240" w:lineRule="auto"/>
        <w:jc w:val="left"/>
        <w:rPr>
          <w:rFonts w:ascii="David" w:hAnsi="David"/>
          <w:sz w:val="24"/>
          <w:rtl/>
        </w:rPr>
      </w:pPr>
    </w:p>
    <w:p w14:paraId="2D0ED08A" w14:textId="02767455" w:rsidR="00516322" w:rsidRPr="00B82415" w:rsidRDefault="00E0305F" w:rsidP="0018549D">
      <w:pPr>
        <w:pStyle w:val="a7"/>
        <w:spacing w:line="240" w:lineRule="auto"/>
        <w:jc w:val="left"/>
        <w:rPr>
          <w:rFonts w:ascii="David" w:hAnsi="David"/>
          <w:sz w:val="24"/>
          <w:rtl/>
        </w:rPr>
      </w:pPr>
      <w:r>
        <w:rPr>
          <w:rFonts w:ascii="David" w:hAnsi="David" w:hint="eastAsia"/>
          <w:sz w:val="24"/>
          <w:rtl/>
        </w:rPr>
        <w:t>מינהל</w:t>
      </w:r>
      <w:r w:rsidR="00E869D9" w:rsidRPr="00B82415">
        <w:rPr>
          <w:rFonts w:ascii="David" w:hAnsi="David"/>
          <w:sz w:val="24"/>
          <w:rtl/>
        </w:rPr>
        <w:t xml:space="preserve"> </w:t>
      </w:r>
      <w:r w:rsidR="00E869D9" w:rsidRPr="00B82415">
        <w:rPr>
          <w:rFonts w:ascii="David" w:hAnsi="David" w:hint="eastAsia"/>
          <w:sz w:val="24"/>
          <w:rtl/>
        </w:rPr>
        <w:t>יח</w:t>
      </w:r>
      <w:r w:rsidR="00E869D9" w:rsidRPr="00B82415">
        <w:rPr>
          <w:rFonts w:ascii="David" w:hAnsi="David"/>
          <w:sz w:val="24"/>
          <w:rtl/>
        </w:rPr>
        <w:t xml:space="preserve">' </w:t>
      </w:r>
      <w:r w:rsidR="00E869D9" w:rsidRPr="00B82415">
        <w:rPr>
          <w:rFonts w:ascii="David" w:hAnsi="David" w:hint="eastAsia"/>
          <w:sz w:val="24"/>
          <w:rtl/>
        </w:rPr>
        <w:t>הרכש</w:t>
      </w:r>
      <w:r w:rsidR="00516322" w:rsidRPr="00B82415">
        <w:rPr>
          <w:rFonts w:ascii="David" w:hAnsi="David"/>
          <w:sz w:val="24"/>
          <w:rtl/>
        </w:rPr>
        <w:t xml:space="preserve">               </w:t>
      </w:r>
      <w:r w:rsidR="00516322" w:rsidRPr="00B82415">
        <w:rPr>
          <w:rFonts w:ascii="David" w:hAnsi="David"/>
          <w:sz w:val="24"/>
          <w:rtl/>
        </w:rPr>
        <w:tab/>
      </w:r>
      <w:r w:rsidR="00516322" w:rsidRPr="00B82415">
        <w:rPr>
          <w:rFonts w:ascii="David" w:hAnsi="David"/>
          <w:sz w:val="24"/>
          <w:rtl/>
        </w:rPr>
        <w:tab/>
        <w:t xml:space="preserve">                                                      </w:t>
      </w:r>
    </w:p>
    <w:p w14:paraId="0896C0EE" w14:textId="77777777" w:rsidR="00FE2295" w:rsidRPr="00B82415" w:rsidRDefault="00FE2295" w:rsidP="0018549D">
      <w:pPr>
        <w:pStyle w:val="a7"/>
        <w:spacing w:line="240" w:lineRule="auto"/>
        <w:jc w:val="left"/>
        <w:rPr>
          <w:rFonts w:ascii="David" w:hAnsi="David"/>
          <w:sz w:val="24"/>
          <w:rtl/>
        </w:rPr>
      </w:pPr>
    </w:p>
    <w:p w14:paraId="7BF865FD" w14:textId="77777777" w:rsidR="00FE2295" w:rsidRPr="00B82415" w:rsidRDefault="00FE2295" w:rsidP="0018549D">
      <w:pPr>
        <w:pStyle w:val="a7"/>
        <w:spacing w:line="240" w:lineRule="auto"/>
        <w:jc w:val="left"/>
        <w:rPr>
          <w:rFonts w:ascii="David" w:hAnsi="David"/>
          <w:sz w:val="24"/>
          <w:rtl/>
        </w:rPr>
      </w:pPr>
    </w:p>
    <w:p w14:paraId="2C62FC66" w14:textId="7A9D349D" w:rsidR="00516322" w:rsidRPr="00B82415" w:rsidRDefault="00516322" w:rsidP="0018549D">
      <w:pPr>
        <w:pStyle w:val="a7"/>
        <w:spacing w:line="240" w:lineRule="auto"/>
        <w:jc w:val="left"/>
        <w:rPr>
          <w:rFonts w:ascii="David" w:hAnsi="David"/>
          <w:sz w:val="24"/>
          <w:rtl/>
        </w:rPr>
      </w:pPr>
      <w:r w:rsidRPr="00B82415">
        <w:rPr>
          <w:rFonts w:ascii="David" w:hAnsi="David"/>
          <w:sz w:val="24"/>
          <w:rtl/>
        </w:rPr>
        <w:t>_____________________</w:t>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p>
    <w:p w14:paraId="6C79ACB8" w14:textId="77777777" w:rsidR="00516322" w:rsidRPr="00B82415" w:rsidRDefault="00516322" w:rsidP="0018549D">
      <w:pPr>
        <w:pStyle w:val="a7"/>
        <w:spacing w:line="240" w:lineRule="auto"/>
        <w:jc w:val="left"/>
        <w:rPr>
          <w:rFonts w:ascii="David" w:hAnsi="David"/>
          <w:sz w:val="24"/>
          <w:rtl/>
        </w:rPr>
      </w:pPr>
    </w:p>
    <w:p w14:paraId="736E14B4" w14:textId="77777777" w:rsidR="00FE2295" w:rsidRPr="00B82415" w:rsidRDefault="00FE2295" w:rsidP="001467F8">
      <w:pPr>
        <w:pStyle w:val="a7"/>
        <w:spacing w:line="240" w:lineRule="auto"/>
        <w:ind w:left="5040" w:hanging="5042"/>
        <w:jc w:val="left"/>
        <w:rPr>
          <w:rFonts w:ascii="David" w:hAnsi="David"/>
          <w:sz w:val="24"/>
          <w:rtl/>
        </w:rPr>
      </w:pPr>
    </w:p>
    <w:p w14:paraId="36166CE7" w14:textId="77777777" w:rsidR="00FE2295" w:rsidRPr="00B82415" w:rsidRDefault="00FE2295" w:rsidP="001467F8">
      <w:pPr>
        <w:pStyle w:val="a7"/>
        <w:spacing w:line="240" w:lineRule="auto"/>
        <w:ind w:left="5040" w:hanging="5042"/>
        <w:jc w:val="left"/>
        <w:rPr>
          <w:rFonts w:ascii="David" w:hAnsi="David"/>
          <w:sz w:val="24"/>
          <w:rtl/>
        </w:rPr>
      </w:pPr>
    </w:p>
    <w:p w14:paraId="12E3FC9E" w14:textId="611D24B7" w:rsidR="00516322" w:rsidRPr="00B82415" w:rsidRDefault="00516322" w:rsidP="001467F8">
      <w:pPr>
        <w:pStyle w:val="a7"/>
        <w:spacing w:line="240" w:lineRule="auto"/>
        <w:ind w:left="5040" w:hanging="5042"/>
        <w:jc w:val="left"/>
        <w:rPr>
          <w:rFonts w:ascii="David" w:hAnsi="David"/>
          <w:sz w:val="24"/>
          <w:rtl/>
        </w:rPr>
      </w:pPr>
      <w:r w:rsidRPr="00B82415">
        <w:rPr>
          <w:rFonts w:ascii="David" w:hAnsi="David" w:hint="eastAsia"/>
          <w:sz w:val="24"/>
          <w:rtl/>
        </w:rPr>
        <w:t>חשב</w:t>
      </w:r>
      <w:r w:rsidRPr="00B82415">
        <w:rPr>
          <w:rFonts w:ascii="David" w:hAnsi="David"/>
          <w:sz w:val="24"/>
          <w:rtl/>
        </w:rPr>
        <w:t xml:space="preserve"> </w:t>
      </w:r>
      <w:r w:rsidRPr="00B82415">
        <w:rPr>
          <w:rFonts w:ascii="David" w:hAnsi="David" w:hint="eastAsia"/>
          <w:sz w:val="24"/>
          <w:rtl/>
        </w:rPr>
        <w:t>מתפ</w:t>
      </w:r>
      <w:r w:rsidRPr="00B82415">
        <w:rPr>
          <w:rFonts w:ascii="David" w:hAnsi="David"/>
          <w:sz w:val="24"/>
          <w:rtl/>
        </w:rPr>
        <w:t>"ש</w:t>
      </w:r>
    </w:p>
    <w:p w14:paraId="4F5EF0EB" w14:textId="77777777" w:rsidR="00516322" w:rsidRPr="00B82415" w:rsidRDefault="00516322" w:rsidP="001467F8">
      <w:pPr>
        <w:pStyle w:val="a7"/>
        <w:spacing w:line="240" w:lineRule="auto"/>
        <w:jc w:val="left"/>
        <w:rPr>
          <w:rFonts w:ascii="David" w:hAnsi="David"/>
          <w:sz w:val="24"/>
          <w:rtl/>
        </w:rPr>
      </w:pP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t xml:space="preserve">              </w:t>
      </w:r>
    </w:p>
    <w:p w14:paraId="4636861E" w14:textId="77777777" w:rsidR="00741E5E" w:rsidRPr="00B82415" w:rsidRDefault="00741E5E" w:rsidP="00516322">
      <w:pPr>
        <w:spacing w:line="360" w:lineRule="auto"/>
        <w:rPr>
          <w:rFonts w:ascii="David" w:hAnsi="David"/>
          <w:sz w:val="24"/>
          <w:rtl/>
        </w:rPr>
      </w:pPr>
    </w:p>
    <w:p w14:paraId="084D5811" w14:textId="1A443874" w:rsidR="00481293" w:rsidRPr="00ED5B1F" w:rsidRDefault="00516322" w:rsidP="00516322">
      <w:pPr>
        <w:spacing w:line="360" w:lineRule="auto"/>
        <w:rPr>
          <w:rFonts w:ascii="David" w:hAnsi="David"/>
          <w:b/>
          <w:bCs/>
          <w:sz w:val="28"/>
          <w:szCs w:val="28"/>
          <w:u w:val="single"/>
          <w:rtl/>
        </w:rPr>
      </w:pPr>
      <w:r w:rsidRPr="00B82415">
        <w:rPr>
          <w:rFonts w:ascii="David" w:hAnsi="David"/>
          <w:sz w:val="24"/>
          <w:rtl/>
        </w:rPr>
        <w:t>_____________________</w:t>
      </w:r>
      <w:r w:rsidRPr="00B82415">
        <w:rPr>
          <w:rFonts w:ascii="David" w:hAnsi="David"/>
          <w:sz w:val="24"/>
          <w:rtl/>
        </w:rPr>
        <w:tab/>
      </w:r>
      <w:r w:rsidRPr="00ED5B1F">
        <w:rPr>
          <w:rFonts w:ascii="David" w:hAnsi="David"/>
          <w:b/>
          <w:bCs/>
          <w:sz w:val="28"/>
          <w:szCs w:val="28"/>
          <w:u w:val="single"/>
          <w:rtl/>
        </w:rPr>
        <w:br w:type="page"/>
      </w:r>
      <w:bookmarkEnd w:id="21"/>
    </w:p>
    <w:p w14:paraId="1A383ED9" w14:textId="77777777" w:rsidR="004527F1" w:rsidRPr="00ED5B1F" w:rsidRDefault="004527F1" w:rsidP="00C31A0E">
      <w:pPr>
        <w:spacing w:line="360" w:lineRule="auto"/>
        <w:jc w:val="center"/>
        <w:rPr>
          <w:rFonts w:ascii="David" w:hAnsi="David"/>
          <w:b/>
          <w:bCs/>
          <w:sz w:val="28"/>
          <w:szCs w:val="28"/>
          <w:u w:val="single"/>
          <w:rtl/>
        </w:rPr>
      </w:pPr>
      <w:r w:rsidRPr="00ED5B1F">
        <w:rPr>
          <w:rFonts w:ascii="David" w:hAnsi="David"/>
          <w:b/>
          <w:bCs/>
          <w:sz w:val="28"/>
          <w:szCs w:val="28"/>
          <w:u w:val="single"/>
          <w:rtl/>
        </w:rPr>
        <w:lastRenderedPageBreak/>
        <w:t>נספח א</w:t>
      </w:r>
      <w:r w:rsidR="0032424A" w:rsidRPr="00084967">
        <w:rPr>
          <w:rFonts w:ascii="David" w:hAnsi="David"/>
          <w:b/>
          <w:bCs/>
          <w:sz w:val="28"/>
          <w:szCs w:val="28"/>
          <w:u w:val="single"/>
          <w:rtl/>
        </w:rPr>
        <w:t>'</w:t>
      </w:r>
      <w:r w:rsidRPr="00ED5B1F">
        <w:rPr>
          <w:rFonts w:ascii="David" w:hAnsi="David"/>
          <w:b/>
          <w:bCs/>
          <w:sz w:val="28"/>
          <w:szCs w:val="28"/>
          <w:u w:val="single"/>
          <w:rtl/>
        </w:rPr>
        <w:t xml:space="preserve"> – </w:t>
      </w:r>
      <w:r w:rsidR="0032424A" w:rsidRPr="00084967">
        <w:rPr>
          <w:rFonts w:ascii="David" w:hAnsi="David" w:hint="eastAsia"/>
          <w:b/>
          <w:bCs/>
          <w:sz w:val="28"/>
          <w:szCs w:val="28"/>
          <w:u w:val="single"/>
          <w:rtl/>
        </w:rPr>
        <w:t>נספח</w:t>
      </w:r>
      <w:r w:rsidR="0032424A" w:rsidRPr="00084967">
        <w:rPr>
          <w:rFonts w:ascii="David" w:hAnsi="David"/>
          <w:b/>
          <w:bCs/>
          <w:sz w:val="28"/>
          <w:szCs w:val="28"/>
          <w:u w:val="single"/>
          <w:rtl/>
        </w:rPr>
        <w:t xml:space="preserve"> </w:t>
      </w:r>
      <w:r w:rsidR="0032424A" w:rsidRPr="00084967">
        <w:rPr>
          <w:rFonts w:ascii="David" w:hAnsi="David" w:hint="eastAsia"/>
          <w:b/>
          <w:bCs/>
          <w:sz w:val="28"/>
          <w:szCs w:val="28"/>
          <w:u w:val="single"/>
          <w:rtl/>
        </w:rPr>
        <w:t>השירותים</w:t>
      </w:r>
    </w:p>
    <w:p w14:paraId="7ACFC6EC" w14:textId="77777777" w:rsidR="001467F8" w:rsidRPr="00B82415" w:rsidRDefault="001467F8" w:rsidP="0038148D">
      <w:pPr>
        <w:pStyle w:val="ab"/>
        <w:numPr>
          <w:ilvl w:val="0"/>
          <w:numId w:val="33"/>
        </w:numPr>
        <w:spacing w:after="200" w:line="360" w:lineRule="auto"/>
        <w:jc w:val="both"/>
        <w:rPr>
          <w:rFonts w:ascii="David" w:hAnsi="David"/>
          <w:b/>
          <w:bCs/>
          <w:sz w:val="24"/>
          <w:u w:val="single"/>
          <w:rtl/>
        </w:rPr>
      </w:pPr>
      <w:r w:rsidRPr="00B82415">
        <w:rPr>
          <w:rFonts w:ascii="David" w:hAnsi="David" w:hint="eastAsia"/>
          <w:b/>
          <w:bCs/>
          <w:sz w:val="24"/>
          <w:u w:val="single"/>
          <w:rtl/>
        </w:rPr>
        <w:t>רקע</w:t>
      </w:r>
    </w:p>
    <w:p w14:paraId="5BCB3839" w14:textId="39D53E9B" w:rsidR="002268A3" w:rsidRPr="00ED5B1F" w:rsidRDefault="0062699F" w:rsidP="00E62FA8">
      <w:pPr>
        <w:pStyle w:val="ab"/>
        <w:numPr>
          <w:ilvl w:val="0"/>
          <w:numId w:val="39"/>
        </w:numPr>
        <w:spacing w:before="240" w:after="240" w:line="276" w:lineRule="auto"/>
        <w:jc w:val="both"/>
        <w:rPr>
          <w:rFonts w:ascii="David" w:hAnsi="David"/>
          <w:sz w:val="24"/>
          <w:rtl/>
        </w:rPr>
      </w:pPr>
      <w:r w:rsidRPr="00ED5B1F">
        <w:rPr>
          <w:rFonts w:ascii="David" w:hAnsi="David"/>
          <w:b/>
          <w:bCs/>
          <w:sz w:val="24"/>
          <w:u w:val="single"/>
          <w:rtl/>
        </w:rPr>
        <w:t>מהות שירותי הי</w:t>
      </w:r>
      <w:r w:rsidR="002D4CDC">
        <w:rPr>
          <w:rFonts w:ascii="David" w:hAnsi="David"/>
          <w:b/>
          <w:bCs/>
          <w:sz w:val="24"/>
          <w:u w:val="single"/>
          <w:rtl/>
        </w:rPr>
        <w:t>ייעוץ</w:t>
      </w:r>
      <w:r w:rsidRPr="00ED5B1F">
        <w:rPr>
          <w:rFonts w:ascii="David" w:hAnsi="David"/>
          <w:b/>
          <w:bCs/>
          <w:sz w:val="24"/>
          <w:u w:val="single"/>
          <w:rtl/>
        </w:rPr>
        <w:t xml:space="preserve"> יכללו בין היתר</w:t>
      </w:r>
      <w:r w:rsidRPr="00ED5B1F">
        <w:rPr>
          <w:rFonts w:ascii="David" w:hAnsi="David"/>
          <w:sz w:val="24"/>
          <w:rtl/>
        </w:rPr>
        <w:t xml:space="preserve">: </w:t>
      </w:r>
    </w:p>
    <w:p w14:paraId="46F79D2D" w14:textId="6A8D5EA8" w:rsidR="002268A3" w:rsidRPr="00B82415" w:rsidRDefault="0004048A" w:rsidP="0004048A">
      <w:pPr>
        <w:spacing w:before="240" w:after="240" w:line="276" w:lineRule="auto"/>
        <w:ind w:left="1415" w:hanging="720"/>
        <w:jc w:val="both"/>
        <w:rPr>
          <w:rFonts w:ascii="David" w:hAnsi="David"/>
          <w:sz w:val="24"/>
          <w:rtl/>
        </w:rPr>
      </w:pPr>
      <w:r w:rsidRPr="00B82415">
        <w:rPr>
          <w:rFonts w:ascii="David" w:hAnsi="David"/>
          <w:sz w:val="24"/>
          <w:rtl/>
        </w:rPr>
        <w:t>1.1</w:t>
      </w:r>
      <w:r w:rsidRPr="00B82415">
        <w:rPr>
          <w:rFonts w:ascii="David" w:hAnsi="David"/>
          <w:sz w:val="24"/>
          <w:rtl/>
        </w:rPr>
        <w:tab/>
      </w:r>
      <w:r w:rsidR="002D4CDC">
        <w:rPr>
          <w:rFonts w:ascii="David" w:hAnsi="David" w:hint="eastAsia"/>
          <w:sz w:val="24"/>
          <w:rtl/>
        </w:rPr>
        <w:t>ייעוץ</w:t>
      </w:r>
      <w:r w:rsidR="0062699F" w:rsidRPr="00B82415">
        <w:rPr>
          <w:rFonts w:ascii="David" w:hAnsi="David"/>
          <w:sz w:val="24"/>
          <w:rtl/>
        </w:rPr>
        <w:t xml:space="preserve"> בתחום  ייעול  וקידום </w:t>
      </w:r>
      <w:r w:rsidR="002268A3" w:rsidRPr="00B82415">
        <w:rPr>
          <w:rFonts w:ascii="David" w:hAnsi="David"/>
          <w:sz w:val="24"/>
          <w:rtl/>
        </w:rPr>
        <w:t xml:space="preserve"> ביצוע תהליכי רכישה של טובין ושירותים בהתאם לצרכי הארגון בכפוף לחוק חובת המכרזים ביהודה ושומרון.  </w:t>
      </w:r>
    </w:p>
    <w:p w14:paraId="4FCFC363" w14:textId="19BD6F4A" w:rsidR="002268A3" w:rsidRPr="00B82415" w:rsidRDefault="0004048A" w:rsidP="0004048A">
      <w:pPr>
        <w:spacing w:before="240" w:after="240" w:line="276" w:lineRule="auto"/>
        <w:ind w:left="1415" w:hanging="720"/>
        <w:jc w:val="both"/>
        <w:rPr>
          <w:rFonts w:ascii="David" w:hAnsi="David"/>
          <w:sz w:val="24"/>
          <w:rtl/>
        </w:rPr>
      </w:pPr>
      <w:r w:rsidRPr="00B82415">
        <w:rPr>
          <w:rFonts w:ascii="David" w:hAnsi="David"/>
          <w:sz w:val="24"/>
          <w:rtl/>
        </w:rPr>
        <w:t xml:space="preserve">1.2. </w:t>
      </w:r>
      <w:r w:rsidRPr="00B82415">
        <w:rPr>
          <w:rFonts w:ascii="David" w:hAnsi="David"/>
          <w:sz w:val="24"/>
          <w:rtl/>
        </w:rPr>
        <w:tab/>
      </w:r>
      <w:r w:rsidR="002268A3" w:rsidRPr="00B82415">
        <w:rPr>
          <w:rFonts w:ascii="David" w:hAnsi="David" w:hint="eastAsia"/>
          <w:sz w:val="24"/>
          <w:rtl/>
        </w:rPr>
        <w:t>סיוע</w:t>
      </w:r>
      <w:r w:rsidR="002268A3" w:rsidRPr="00B82415">
        <w:rPr>
          <w:rFonts w:ascii="David" w:hAnsi="David"/>
          <w:sz w:val="24"/>
          <w:rtl/>
        </w:rPr>
        <w:t xml:space="preserve"> בגיבוש תכנית רכש שנתית ורב שנתית בתחומים שהוגדרו ע"י ס. ראש ה</w:t>
      </w:r>
      <w:r w:rsidR="00E0305F">
        <w:rPr>
          <w:rFonts w:ascii="David" w:hAnsi="David"/>
          <w:sz w:val="24"/>
          <w:rtl/>
        </w:rPr>
        <w:t>מינהל</w:t>
      </w:r>
      <w:r w:rsidR="002268A3" w:rsidRPr="00B82415">
        <w:rPr>
          <w:rFonts w:ascii="David" w:hAnsi="David"/>
          <w:sz w:val="24"/>
          <w:rtl/>
        </w:rPr>
        <w:t xml:space="preserve"> האזרחי, בהתאם לסדרי העדיפויות של הארגון, לצרכי היחידות דורשות הרכש ולתקציב. </w:t>
      </w:r>
    </w:p>
    <w:p w14:paraId="54502176" w14:textId="49D0AFF2" w:rsidR="002268A3" w:rsidRPr="00B82415" w:rsidRDefault="0004048A" w:rsidP="0004048A">
      <w:pPr>
        <w:spacing w:before="240" w:after="240" w:line="276" w:lineRule="auto"/>
        <w:ind w:left="1415" w:hanging="720"/>
        <w:jc w:val="both"/>
        <w:rPr>
          <w:rFonts w:ascii="David" w:hAnsi="David"/>
          <w:sz w:val="24"/>
          <w:rtl/>
        </w:rPr>
      </w:pPr>
      <w:r w:rsidRPr="00B82415">
        <w:rPr>
          <w:rFonts w:ascii="David" w:hAnsi="David"/>
          <w:sz w:val="24"/>
          <w:rtl/>
        </w:rPr>
        <w:t>1.3</w:t>
      </w:r>
      <w:r w:rsidRPr="00B82415">
        <w:rPr>
          <w:rFonts w:ascii="David" w:hAnsi="David"/>
          <w:sz w:val="24"/>
          <w:rtl/>
        </w:rPr>
        <w:tab/>
      </w:r>
      <w:r w:rsidR="002268A3" w:rsidRPr="00B82415">
        <w:rPr>
          <w:rFonts w:ascii="David" w:hAnsi="David" w:hint="eastAsia"/>
          <w:sz w:val="24"/>
          <w:rtl/>
        </w:rPr>
        <w:t>מתן</w:t>
      </w:r>
      <w:r w:rsidR="002268A3" w:rsidRPr="00B82415">
        <w:rPr>
          <w:rFonts w:ascii="David" w:hAnsi="David"/>
          <w:sz w:val="24"/>
          <w:rtl/>
        </w:rPr>
        <w:t xml:space="preserve"> </w:t>
      </w:r>
      <w:r w:rsidR="002268A3" w:rsidRPr="00B82415">
        <w:rPr>
          <w:rFonts w:ascii="David" w:hAnsi="David" w:hint="eastAsia"/>
          <w:sz w:val="24"/>
          <w:rtl/>
        </w:rPr>
        <w:t>שירותי</w:t>
      </w:r>
      <w:r w:rsidR="002268A3" w:rsidRPr="00B82415">
        <w:rPr>
          <w:rFonts w:ascii="David" w:hAnsi="David"/>
          <w:sz w:val="24"/>
          <w:rtl/>
        </w:rPr>
        <w:t xml:space="preserve"> </w:t>
      </w:r>
      <w:r w:rsidR="002268A3" w:rsidRPr="00B82415">
        <w:rPr>
          <w:rFonts w:ascii="David" w:hAnsi="David" w:hint="eastAsia"/>
          <w:sz w:val="24"/>
          <w:rtl/>
        </w:rPr>
        <w:t>י</w:t>
      </w:r>
      <w:r w:rsidR="002D4CDC">
        <w:rPr>
          <w:rFonts w:ascii="David" w:hAnsi="David" w:hint="eastAsia"/>
          <w:sz w:val="24"/>
          <w:rtl/>
        </w:rPr>
        <w:t>ייעוץ</w:t>
      </w:r>
      <w:r w:rsidR="002268A3" w:rsidRPr="00B82415">
        <w:rPr>
          <w:rFonts w:ascii="David" w:hAnsi="David"/>
          <w:sz w:val="24"/>
          <w:rtl/>
        </w:rPr>
        <w:t xml:space="preserve"> </w:t>
      </w:r>
      <w:r w:rsidR="002268A3" w:rsidRPr="00B82415">
        <w:rPr>
          <w:rFonts w:ascii="David" w:hAnsi="David" w:hint="eastAsia"/>
          <w:sz w:val="24"/>
          <w:rtl/>
        </w:rPr>
        <w:t>ליחידות</w:t>
      </w:r>
      <w:r w:rsidR="002268A3" w:rsidRPr="00B82415">
        <w:rPr>
          <w:rFonts w:ascii="David" w:hAnsi="David"/>
          <w:sz w:val="24"/>
          <w:rtl/>
        </w:rPr>
        <w:t xml:space="preserve"> </w:t>
      </w:r>
      <w:r w:rsidR="002268A3" w:rsidRPr="00B82415">
        <w:rPr>
          <w:rFonts w:ascii="David" w:hAnsi="David" w:hint="eastAsia"/>
          <w:sz w:val="24"/>
          <w:rtl/>
        </w:rPr>
        <w:t>המשרד</w:t>
      </w:r>
      <w:r w:rsidR="002268A3" w:rsidRPr="00B82415">
        <w:rPr>
          <w:rFonts w:ascii="David" w:hAnsi="David"/>
          <w:sz w:val="24"/>
          <w:rtl/>
        </w:rPr>
        <w:t xml:space="preserve"> </w:t>
      </w:r>
      <w:r w:rsidR="002268A3" w:rsidRPr="00B82415">
        <w:rPr>
          <w:rFonts w:ascii="David" w:hAnsi="David" w:hint="eastAsia"/>
          <w:sz w:val="24"/>
          <w:rtl/>
        </w:rPr>
        <w:t>וסיוע</w:t>
      </w:r>
      <w:r w:rsidR="002268A3" w:rsidRPr="00B82415">
        <w:rPr>
          <w:rFonts w:ascii="David" w:hAnsi="David"/>
          <w:sz w:val="24"/>
          <w:rtl/>
        </w:rPr>
        <w:t xml:space="preserve"> </w:t>
      </w:r>
      <w:r w:rsidR="002268A3" w:rsidRPr="00B82415">
        <w:rPr>
          <w:rFonts w:ascii="David" w:hAnsi="David" w:hint="eastAsia"/>
          <w:sz w:val="24"/>
          <w:rtl/>
        </w:rPr>
        <w:t>בהוצאה</w:t>
      </w:r>
      <w:r w:rsidR="002268A3" w:rsidRPr="00B82415">
        <w:rPr>
          <w:rFonts w:ascii="David" w:hAnsi="David"/>
          <w:sz w:val="24"/>
          <w:rtl/>
        </w:rPr>
        <w:t xml:space="preserve"> </w:t>
      </w:r>
      <w:r w:rsidR="002268A3" w:rsidRPr="00B82415">
        <w:rPr>
          <w:rFonts w:ascii="David" w:hAnsi="David" w:hint="eastAsia"/>
          <w:sz w:val="24"/>
          <w:rtl/>
        </w:rPr>
        <w:t>לפועל</w:t>
      </w:r>
      <w:r w:rsidR="002268A3" w:rsidRPr="00B82415">
        <w:rPr>
          <w:rFonts w:ascii="David" w:hAnsi="David"/>
          <w:sz w:val="24"/>
          <w:rtl/>
        </w:rPr>
        <w:t xml:space="preserve"> </w:t>
      </w:r>
      <w:r w:rsidR="002268A3" w:rsidRPr="00B82415">
        <w:rPr>
          <w:rFonts w:ascii="David" w:hAnsi="David" w:hint="eastAsia"/>
          <w:sz w:val="24"/>
          <w:rtl/>
        </w:rPr>
        <w:t>של</w:t>
      </w:r>
      <w:r w:rsidR="002268A3" w:rsidRPr="00B82415">
        <w:rPr>
          <w:rFonts w:ascii="David" w:hAnsi="David"/>
          <w:sz w:val="24"/>
          <w:rtl/>
        </w:rPr>
        <w:t xml:space="preserve"> </w:t>
      </w:r>
      <w:r w:rsidR="002268A3" w:rsidRPr="00B82415">
        <w:rPr>
          <w:rFonts w:ascii="David" w:hAnsi="David" w:hint="eastAsia"/>
          <w:sz w:val="24"/>
          <w:rtl/>
        </w:rPr>
        <w:t>הליכי</w:t>
      </w:r>
      <w:r w:rsidR="002268A3" w:rsidRPr="00B82415">
        <w:rPr>
          <w:rFonts w:ascii="David" w:hAnsi="David"/>
          <w:sz w:val="24"/>
          <w:rtl/>
        </w:rPr>
        <w:t xml:space="preserve"> </w:t>
      </w:r>
      <w:r w:rsidR="002268A3" w:rsidRPr="00B82415">
        <w:rPr>
          <w:rFonts w:ascii="David" w:hAnsi="David" w:hint="eastAsia"/>
          <w:sz w:val="24"/>
          <w:rtl/>
        </w:rPr>
        <w:t>רכש</w:t>
      </w:r>
      <w:r w:rsidR="002268A3" w:rsidRPr="00B82415">
        <w:rPr>
          <w:rFonts w:ascii="David" w:hAnsi="David"/>
          <w:sz w:val="24"/>
          <w:rtl/>
        </w:rPr>
        <w:t xml:space="preserve"> </w:t>
      </w:r>
      <w:r w:rsidR="002268A3" w:rsidRPr="00B82415">
        <w:rPr>
          <w:rFonts w:ascii="David" w:hAnsi="David" w:hint="eastAsia"/>
          <w:sz w:val="24"/>
          <w:rtl/>
        </w:rPr>
        <w:t>מכל</w:t>
      </w:r>
      <w:r w:rsidR="002268A3" w:rsidRPr="00B82415">
        <w:rPr>
          <w:rFonts w:ascii="David" w:hAnsi="David"/>
          <w:sz w:val="24"/>
          <w:rtl/>
        </w:rPr>
        <w:t xml:space="preserve"> </w:t>
      </w:r>
      <w:r w:rsidR="002268A3" w:rsidRPr="00B82415">
        <w:rPr>
          <w:rFonts w:ascii="David" w:hAnsi="David" w:hint="eastAsia"/>
          <w:sz w:val="24"/>
          <w:rtl/>
        </w:rPr>
        <w:t>הסוגים</w:t>
      </w:r>
      <w:r w:rsidR="002268A3" w:rsidRPr="00B82415">
        <w:rPr>
          <w:rFonts w:ascii="David" w:hAnsi="David"/>
          <w:sz w:val="24"/>
          <w:rtl/>
        </w:rPr>
        <w:t>,</w:t>
      </w:r>
      <w:r w:rsidR="00A6714F" w:rsidRPr="00B82415">
        <w:rPr>
          <w:rFonts w:ascii="David" w:hAnsi="David"/>
          <w:sz w:val="24"/>
          <w:rtl/>
        </w:rPr>
        <w:t xml:space="preserve"> סיוע בהכנת בקשות לוועדת המכרזים, </w:t>
      </w:r>
      <w:r w:rsidR="002268A3" w:rsidRPr="00B82415">
        <w:rPr>
          <w:rFonts w:ascii="David" w:hAnsi="David"/>
          <w:sz w:val="24"/>
          <w:rtl/>
        </w:rPr>
        <w:t xml:space="preserve"> תוך הנגשת מידע ליחידות הארגון בתחומי הרכש.</w:t>
      </w:r>
    </w:p>
    <w:p w14:paraId="35E8DEE9" w14:textId="233FE8B7" w:rsidR="002268A3" w:rsidRPr="00B82415" w:rsidRDefault="0004048A" w:rsidP="0004048A">
      <w:pPr>
        <w:spacing w:before="240" w:after="240" w:line="276" w:lineRule="auto"/>
        <w:ind w:left="1415" w:hanging="720"/>
        <w:jc w:val="both"/>
        <w:rPr>
          <w:rFonts w:ascii="David" w:hAnsi="David"/>
          <w:sz w:val="24"/>
          <w:rtl/>
        </w:rPr>
      </w:pPr>
      <w:r w:rsidRPr="00B82415">
        <w:rPr>
          <w:rFonts w:ascii="David" w:hAnsi="David"/>
          <w:sz w:val="24"/>
          <w:rtl/>
        </w:rPr>
        <w:t>1.4</w:t>
      </w:r>
      <w:r w:rsidRPr="00B82415">
        <w:rPr>
          <w:rFonts w:ascii="David" w:hAnsi="David"/>
          <w:sz w:val="24"/>
          <w:rtl/>
        </w:rPr>
        <w:tab/>
      </w:r>
      <w:r w:rsidR="002268A3" w:rsidRPr="00B82415">
        <w:rPr>
          <w:rFonts w:ascii="David" w:hAnsi="David" w:hint="eastAsia"/>
          <w:sz w:val="24"/>
          <w:rtl/>
        </w:rPr>
        <w:t>מתן</w:t>
      </w:r>
      <w:r w:rsidR="002268A3" w:rsidRPr="00B82415">
        <w:rPr>
          <w:rFonts w:ascii="David" w:hAnsi="David"/>
          <w:sz w:val="24"/>
          <w:rtl/>
        </w:rPr>
        <w:t xml:space="preserve"> </w:t>
      </w:r>
      <w:r w:rsidR="002268A3" w:rsidRPr="00B82415">
        <w:rPr>
          <w:rFonts w:ascii="David" w:hAnsi="David" w:hint="eastAsia"/>
          <w:sz w:val="24"/>
          <w:rtl/>
        </w:rPr>
        <w:t>שירותי</w:t>
      </w:r>
      <w:r w:rsidR="002268A3" w:rsidRPr="00B82415">
        <w:rPr>
          <w:rFonts w:ascii="David" w:hAnsi="David"/>
          <w:sz w:val="24"/>
          <w:rtl/>
        </w:rPr>
        <w:t xml:space="preserve"> </w:t>
      </w:r>
      <w:r w:rsidR="002268A3" w:rsidRPr="00B82415">
        <w:rPr>
          <w:rFonts w:ascii="David" w:hAnsi="David" w:hint="eastAsia"/>
          <w:sz w:val="24"/>
          <w:rtl/>
        </w:rPr>
        <w:t>ליווי</w:t>
      </w:r>
      <w:r w:rsidR="002268A3" w:rsidRPr="00B82415">
        <w:rPr>
          <w:rFonts w:ascii="David" w:hAnsi="David"/>
          <w:sz w:val="24"/>
          <w:rtl/>
        </w:rPr>
        <w:t xml:space="preserve"> </w:t>
      </w:r>
      <w:r w:rsidR="002268A3" w:rsidRPr="00B82415">
        <w:rPr>
          <w:rFonts w:ascii="David" w:hAnsi="David" w:hint="eastAsia"/>
          <w:sz w:val="24"/>
          <w:rtl/>
        </w:rPr>
        <w:t>מקצועי</w:t>
      </w:r>
      <w:r w:rsidR="002268A3" w:rsidRPr="00B82415">
        <w:rPr>
          <w:rFonts w:ascii="David" w:hAnsi="David"/>
          <w:sz w:val="24"/>
          <w:rtl/>
        </w:rPr>
        <w:t xml:space="preserve"> </w:t>
      </w:r>
      <w:r w:rsidR="002268A3" w:rsidRPr="00B82415">
        <w:rPr>
          <w:rFonts w:ascii="David" w:hAnsi="David" w:hint="eastAsia"/>
          <w:sz w:val="24"/>
          <w:rtl/>
        </w:rPr>
        <w:t>ליחידות</w:t>
      </w:r>
      <w:r w:rsidR="002268A3" w:rsidRPr="00B82415">
        <w:rPr>
          <w:rFonts w:ascii="David" w:hAnsi="David"/>
          <w:sz w:val="24"/>
          <w:rtl/>
        </w:rPr>
        <w:t xml:space="preserve"> </w:t>
      </w:r>
      <w:r w:rsidR="002268A3" w:rsidRPr="00B82415">
        <w:rPr>
          <w:rFonts w:ascii="David" w:hAnsi="David" w:hint="eastAsia"/>
          <w:sz w:val="24"/>
          <w:rtl/>
        </w:rPr>
        <w:t>דורשות</w:t>
      </w:r>
      <w:r w:rsidR="002268A3" w:rsidRPr="00B82415">
        <w:rPr>
          <w:rFonts w:ascii="David" w:hAnsi="David"/>
          <w:sz w:val="24"/>
          <w:rtl/>
        </w:rPr>
        <w:t xml:space="preserve"> </w:t>
      </w:r>
      <w:r w:rsidR="002268A3" w:rsidRPr="00B82415">
        <w:rPr>
          <w:rFonts w:ascii="David" w:hAnsi="David" w:hint="eastAsia"/>
          <w:sz w:val="24"/>
          <w:rtl/>
        </w:rPr>
        <w:t>הרכש</w:t>
      </w:r>
      <w:r w:rsidR="002268A3" w:rsidRPr="00B82415">
        <w:rPr>
          <w:rFonts w:ascii="David" w:hAnsi="David"/>
          <w:sz w:val="24"/>
          <w:rtl/>
        </w:rPr>
        <w:t xml:space="preserve"> </w:t>
      </w:r>
      <w:r w:rsidR="002268A3" w:rsidRPr="00B82415">
        <w:rPr>
          <w:rFonts w:ascii="David" w:hAnsi="David" w:hint="eastAsia"/>
          <w:sz w:val="24"/>
          <w:rtl/>
        </w:rPr>
        <w:t>בנוגע</w:t>
      </w:r>
      <w:r w:rsidR="002268A3" w:rsidRPr="00B82415">
        <w:rPr>
          <w:rFonts w:ascii="David" w:hAnsi="David"/>
          <w:sz w:val="24"/>
          <w:rtl/>
        </w:rPr>
        <w:t xml:space="preserve"> </w:t>
      </w:r>
      <w:r w:rsidR="002268A3" w:rsidRPr="00B82415">
        <w:rPr>
          <w:rFonts w:ascii="David" w:hAnsi="David" w:hint="eastAsia"/>
          <w:sz w:val="24"/>
          <w:rtl/>
        </w:rPr>
        <w:t>לכלל</w:t>
      </w:r>
      <w:r w:rsidR="002268A3" w:rsidRPr="00B82415">
        <w:rPr>
          <w:rFonts w:ascii="David" w:hAnsi="David"/>
          <w:sz w:val="24"/>
          <w:rtl/>
        </w:rPr>
        <w:t xml:space="preserve"> </w:t>
      </w:r>
      <w:r w:rsidR="002268A3" w:rsidRPr="00B82415">
        <w:rPr>
          <w:rFonts w:ascii="David" w:hAnsi="David" w:hint="eastAsia"/>
          <w:sz w:val="24"/>
          <w:rtl/>
        </w:rPr>
        <w:t>השלבים</w:t>
      </w:r>
      <w:r w:rsidR="002268A3" w:rsidRPr="00B82415">
        <w:rPr>
          <w:rFonts w:ascii="David" w:hAnsi="David"/>
          <w:sz w:val="24"/>
          <w:rtl/>
        </w:rPr>
        <w:t xml:space="preserve"> </w:t>
      </w:r>
      <w:r w:rsidR="002268A3" w:rsidRPr="00B82415">
        <w:rPr>
          <w:rFonts w:ascii="David" w:hAnsi="David" w:hint="eastAsia"/>
          <w:sz w:val="24"/>
          <w:rtl/>
        </w:rPr>
        <w:t>בהליך</w:t>
      </w:r>
      <w:r w:rsidR="002268A3" w:rsidRPr="00B82415">
        <w:rPr>
          <w:rFonts w:ascii="David" w:hAnsi="David"/>
          <w:sz w:val="24"/>
          <w:rtl/>
        </w:rPr>
        <w:t xml:space="preserve"> </w:t>
      </w:r>
      <w:r w:rsidR="002268A3" w:rsidRPr="00B82415">
        <w:rPr>
          <w:rFonts w:ascii="David" w:hAnsi="David" w:hint="eastAsia"/>
          <w:sz w:val="24"/>
          <w:rtl/>
        </w:rPr>
        <w:t>הרכש</w:t>
      </w:r>
      <w:r w:rsidR="002268A3" w:rsidRPr="00B82415">
        <w:rPr>
          <w:rFonts w:ascii="David" w:hAnsi="David"/>
          <w:sz w:val="24"/>
          <w:rtl/>
        </w:rPr>
        <w:t xml:space="preserve"> </w:t>
      </w:r>
      <w:r w:rsidR="002268A3" w:rsidRPr="00B82415">
        <w:rPr>
          <w:rFonts w:ascii="David" w:hAnsi="David" w:hint="eastAsia"/>
          <w:sz w:val="24"/>
          <w:rtl/>
        </w:rPr>
        <w:t>וסנכרון</w:t>
      </w:r>
      <w:r w:rsidR="002268A3" w:rsidRPr="00B82415">
        <w:rPr>
          <w:rFonts w:ascii="David" w:hAnsi="David"/>
          <w:sz w:val="24"/>
          <w:rtl/>
        </w:rPr>
        <w:t xml:space="preserve"> </w:t>
      </w:r>
      <w:r w:rsidR="002268A3" w:rsidRPr="00B82415">
        <w:rPr>
          <w:rFonts w:ascii="David" w:hAnsi="David" w:hint="eastAsia"/>
          <w:sz w:val="24"/>
          <w:rtl/>
        </w:rPr>
        <w:t>התהליך</w:t>
      </w:r>
      <w:r w:rsidR="002268A3" w:rsidRPr="00B82415">
        <w:rPr>
          <w:rFonts w:ascii="David" w:hAnsi="David"/>
          <w:sz w:val="24"/>
          <w:rtl/>
        </w:rPr>
        <w:t xml:space="preserve"> </w:t>
      </w:r>
      <w:r w:rsidR="002268A3" w:rsidRPr="00B82415">
        <w:rPr>
          <w:rFonts w:ascii="David" w:hAnsi="David" w:hint="eastAsia"/>
          <w:sz w:val="24"/>
          <w:rtl/>
        </w:rPr>
        <w:t>עם</w:t>
      </w:r>
      <w:r w:rsidR="002268A3" w:rsidRPr="00B82415">
        <w:rPr>
          <w:rFonts w:ascii="David" w:hAnsi="David"/>
          <w:sz w:val="24"/>
          <w:rtl/>
        </w:rPr>
        <w:t xml:space="preserve"> </w:t>
      </w:r>
      <w:r w:rsidR="002268A3" w:rsidRPr="00B82415">
        <w:rPr>
          <w:rFonts w:ascii="David" w:hAnsi="David" w:hint="eastAsia"/>
          <w:sz w:val="24"/>
          <w:rtl/>
        </w:rPr>
        <w:t>הגורמים</w:t>
      </w:r>
      <w:r w:rsidR="002268A3" w:rsidRPr="00B82415">
        <w:rPr>
          <w:rFonts w:ascii="David" w:hAnsi="David"/>
          <w:sz w:val="24"/>
          <w:rtl/>
        </w:rPr>
        <w:t xml:space="preserve"> </w:t>
      </w:r>
      <w:r w:rsidR="002268A3" w:rsidRPr="00B82415">
        <w:rPr>
          <w:rFonts w:ascii="David" w:hAnsi="David" w:hint="eastAsia"/>
          <w:sz w:val="24"/>
          <w:rtl/>
        </w:rPr>
        <w:t>הרלוונט</w:t>
      </w:r>
      <w:r w:rsidR="00917A1E" w:rsidRPr="00B82415">
        <w:rPr>
          <w:rFonts w:ascii="David" w:hAnsi="David" w:hint="eastAsia"/>
          <w:sz w:val="24"/>
          <w:rtl/>
        </w:rPr>
        <w:t>י</w:t>
      </w:r>
      <w:r w:rsidR="002268A3" w:rsidRPr="00B82415">
        <w:rPr>
          <w:rFonts w:ascii="David" w:hAnsi="David" w:hint="eastAsia"/>
          <w:sz w:val="24"/>
          <w:rtl/>
        </w:rPr>
        <w:t>ים</w:t>
      </w:r>
      <w:r w:rsidR="002268A3" w:rsidRPr="00B82415">
        <w:rPr>
          <w:rFonts w:ascii="David" w:hAnsi="David"/>
          <w:sz w:val="24"/>
          <w:rtl/>
        </w:rPr>
        <w:t xml:space="preserve"> בארגון. </w:t>
      </w:r>
    </w:p>
    <w:p w14:paraId="51E9014F" w14:textId="06A086C9" w:rsidR="002268A3" w:rsidRPr="00B82415" w:rsidRDefault="0004048A" w:rsidP="0004048A">
      <w:pPr>
        <w:spacing w:before="240" w:after="240" w:line="276" w:lineRule="auto"/>
        <w:ind w:left="1415" w:hanging="720"/>
        <w:jc w:val="both"/>
        <w:rPr>
          <w:rFonts w:ascii="David" w:hAnsi="David"/>
          <w:sz w:val="24"/>
          <w:rtl/>
        </w:rPr>
      </w:pPr>
      <w:r w:rsidRPr="00B82415">
        <w:rPr>
          <w:rFonts w:ascii="David" w:hAnsi="David"/>
          <w:sz w:val="24"/>
          <w:rtl/>
        </w:rPr>
        <w:t>1.5</w:t>
      </w:r>
      <w:r w:rsidRPr="00B82415">
        <w:rPr>
          <w:rFonts w:ascii="David" w:hAnsi="David"/>
          <w:sz w:val="24"/>
          <w:rtl/>
        </w:rPr>
        <w:tab/>
      </w:r>
      <w:r w:rsidR="002268A3" w:rsidRPr="00B82415">
        <w:rPr>
          <w:rFonts w:ascii="David" w:hAnsi="David" w:hint="eastAsia"/>
          <w:sz w:val="24"/>
          <w:rtl/>
        </w:rPr>
        <w:t>ביצוע</w:t>
      </w:r>
      <w:r w:rsidR="002268A3" w:rsidRPr="00B82415">
        <w:rPr>
          <w:rFonts w:ascii="David" w:hAnsi="David"/>
          <w:sz w:val="24"/>
          <w:rtl/>
        </w:rPr>
        <w:t xml:space="preserve"> </w:t>
      </w:r>
      <w:r w:rsidR="002268A3" w:rsidRPr="00B82415">
        <w:rPr>
          <w:rFonts w:ascii="David" w:hAnsi="David" w:hint="eastAsia"/>
          <w:sz w:val="24"/>
          <w:rtl/>
        </w:rPr>
        <w:t>מעקב</w:t>
      </w:r>
      <w:r w:rsidR="002268A3" w:rsidRPr="00B82415">
        <w:rPr>
          <w:rFonts w:ascii="David" w:hAnsi="David"/>
          <w:sz w:val="24"/>
          <w:rtl/>
        </w:rPr>
        <w:t xml:space="preserve"> </w:t>
      </w:r>
      <w:r w:rsidR="002268A3" w:rsidRPr="00B82415">
        <w:rPr>
          <w:rFonts w:ascii="David" w:hAnsi="David" w:hint="eastAsia"/>
          <w:sz w:val="24"/>
          <w:rtl/>
        </w:rPr>
        <w:t>ובקרה</w:t>
      </w:r>
      <w:r w:rsidR="002268A3" w:rsidRPr="00B82415">
        <w:rPr>
          <w:rFonts w:ascii="David" w:hAnsi="David"/>
          <w:sz w:val="24"/>
          <w:rtl/>
        </w:rPr>
        <w:t xml:space="preserve"> </w:t>
      </w:r>
      <w:r w:rsidR="002268A3" w:rsidRPr="00B82415">
        <w:rPr>
          <w:rFonts w:ascii="David" w:hAnsi="David" w:hint="eastAsia"/>
          <w:sz w:val="24"/>
          <w:rtl/>
        </w:rPr>
        <w:t>אחר</w:t>
      </w:r>
      <w:r w:rsidR="002268A3" w:rsidRPr="00B82415">
        <w:rPr>
          <w:rFonts w:ascii="David" w:hAnsi="David"/>
          <w:sz w:val="24"/>
          <w:rtl/>
        </w:rPr>
        <w:t xml:space="preserve"> </w:t>
      </w:r>
      <w:r w:rsidR="002268A3" w:rsidRPr="00B82415">
        <w:rPr>
          <w:rFonts w:ascii="David" w:hAnsi="David" w:hint="eastAsia"/>
          <w:sz w:val="24"/>
          <w:rtl/>
        </w:rPr>
        <w:t>הליכי</w:t>
      </w:r>
      <w:r w:rsidR="002268A3" w:rsidRPr="00B82415">
        <w:rPr>
          <w:rFonts w:ascii="David" w:hAnsi="David"/>
          <w:sz w:val="24"/>
          <w:rtl/>
        </w:rPr>
        <w:t xml:space="preserve"> </w:t>
      </w:r>
      <w:r w:rsidR="002268A3" w:rsidRPr="00B82415">
        <w:rPr>
          <w:rFonts w:ascii="David" w:hAnsi="David" w:hint="eastAsia"/>
          <w:sz w:val="24"/>
          <w:rtl/>
        </w:rPr>
        <w:t>רכש</w:t>
      </w:r>
      <w:r w:rsidR="002268A3" w:rsidRPr="00B82415">
        <w:rPr>
          <w:rFonts w:ascii="David" w:hAnsi="David"/>
          <w:sz w:val="24"/>
          <w:rtl/>
        </w:rPr>
        <w:t>.</w:t>
      </w:r>
    </w:p>
    <w:p w14:paraId="55396516" w14:textId="687804A4" w:rsidR="00A6714F" w:rsidRPr="00B82415" w:rsidRDefault="0004048A" w:rsidP="0004048A">
      <w:pPr>
        <w:spacing w:before="240" w:after="240" w:line="276" w:lineRule="auto"/>
        <w:ind w:left="1415" w:hanging="720"/>
        <w:jc w:val="both"/>
        <w:rPr>
          <w:rFonts w:ascii="David" w:hAnsi="David"/>
          <w:sz w:val="24"/>
          <w:rtl/>
        </w:rPr>
      </w:pPr>
      <w:r w:rsidRPr="00B82415">
        <w:rPr>
          <w:rFonts w:ascii="David" w:hAnsi="David"/>
          <w:sz w:val="24"/>
          <w:rtl/>
        </w:rPr>
        <w:t>1.6</w:t>
      </w:r>
      <w:r w:rsidRPr="00B82415">
        <w:rPr>
          <w:rFonts w:ascii="David" w:hAnsi="David"/>
          <w:sz w:val="24"/>
          <w:rtl/>
        </w:rPr>
        <w:tab/>
      </w:r>
      <w:r w:rsidR="00A6714F" w:rsidRPr="00B82415">
        <w:rPr>
          <w:rFonts w:ascii="David" w:hAnsi="David" w:hint="eastAsia"/>
          <w:sz w:val="24"/>
          <w:rtl/>
        </w:rPr>
        <w:t>איתור</w:t>
      </w:r>
      <w:r w:rsidR="00A6714F" w:rsidRPr="00B82415">
        <w:rPr>
          <w:rFonts w:ascii="David" w:hAnsi="David"/>
          <w:sz w:val="24"/>
          <w:rtl/>
        </w:rPr>
        <w:t xml:space="preserve"> </w:t>
      </w:r>
      <w:r w:rsidR="00A6714F" w:rsidRPr="00B82415">
        <w:rPr>
          <w:rFonts w:ascii="David" w:hAnsi="David" w:hint="eastAsia"/>
          <w:sz w:val="24"/>
          <w:rtl/>
        </w:rPr>
        <w:t>ספקים</w:t>
      </w:r>
      <w:r w:rsidR="00A6714F" w:rsidRPr="00B82415">
        <w:rPr>
          <w:rFonts w:ascii="David" w:hAnsi="David"/>
          <w:sz w:val="24"/>
          <w:rtl/>
        </w:rPr>
        <w:t xml:space="preserve">, </w:t>
      </w:r>
      <w:r w:rsidR="00A6714F" w:rsidRPr="00B82415">
        <w:rPr>
          <w:rFonts w:ascii="David" w:hAnsi="David" w:hint="eastAsia"/>
          <w:sz w:val="24"/>
          <w:rtl/>
        </w:rPr>
        <w:t>סקרי</w:t>
      </w:r>
      <w:r w:rsidR="00A6714F" w:rsidRPr="00B82415">
        <w:rPr>
          <w:rFonts w:ascii="David" w:hAnsi="David"/>
          <w:sz w:val="24"/>
          <w:rtl/>
        </w:rPr>
        <w:t xml:space="preserve"> </w:t>
      </w:r>
      <w:r w:rsidR="00A6714F" w:rsidRPr="00B82415">
        <w:rPr>
          <w:rFonts w:ascii="David" w:hAnsi="David" w:hint="eastAsia"/>
          <w:sz w:val="24"/>
          <w:rtl/>
        </w:rPr>
        <w:t>שוק</w:t>
      </w:r>
      <w:r w:rsidR="00A6714F" w:rsidRPr="00B82415">
        <w:rPr>
          <w:rFonts w:ascii="David" w:hAnsi="David"/>
          <w:sz w:val="24"/>
          <w:rtl/>
        </w:rPr>
        <w:t xml:space="preserve">, </w:t>
      </w:r>
      <w:r w:rsidR="00A6714F" w:rsidRPr="00B82415">
        <w:rPr>
          <w:rFonts w:ascii="David" w:hAnsi="David" w:hint="eastAsia"/>
          <w:sz w:val="24"/>
          <w:rtl/>
        </w:rPr>
        <w:t>זיהוי</w:t>
      </w:r>
      <w:r w:rsidR="00A6714F" w:rsidRPr="00B82415">
        <w:rPr>
          <w:rFonts w:ascii="David" w:hAnsi="David"/>
          <w:sz w:val="24"/>
          <w:rtl/>
        </w:rPr>
        <w:t xml:space="preserve"> </w:t>
      </w:r>
      <w:r w:rsidR="00A6714F" w:rsidRPr="00B82415">
        <w:rPr>
          <w:rFonts w:ascii="David" w:hAnsi="David" w:hint="eastAsia"/>
          <w:sz w:val="24"/>
          <w:rtl/>
        </w:rPr>
        <w:t>מגמות</w:t>
      </w:r>
      <w:r w:rsidR="00A6714F" w:rsidRPr="00B82415">
        <w:rPr>
          <w:rFonts w:ascii="David" w:hAnsi="David"/>
          <w:sz w:val="24"/>
          <w:rtl/>
        </w:rPr>
        <w:t xml:space="preserve"> </w:t>
      </w:r>
      <w:r w:rsidR="00A6714F" w:rsidRPr="00B82415">
        <w:rPr>
          <w:rFonts w:ascii="David" w:hAnsi="David" w:hint="eastAsia"/>
          <w:sz w:val="24"/>
          <w:rtl/>
        </w:rPr>
        <w:t>בשוק</w:t>
      </w:r>
      <w:r w:rsidR="00A6714F" w:rsidRPr="00B82415">
        <w:rPr>
          <w:rFonts w:ascii="David" w:hAnsi="David"/>
          <w:sz w:val="24"/>
          <w:rtl/>
        </w:rPr>
        <w:t xml:space="preserve">, </w:t>
      </w:r>
      <w:r w:rsidR="00A6714F" w:rsidRPr="00B82415">
        <w:rPr>
          <w:rFonts w:ascii="David" w:hAnsi="David" w:hint="eastAsia"/>
          <w:sz w:val="24"/>
          <w:rtl/>
        </w:rPr>
        <w:t>סיוע</w:t>
      </w:r>
      <w:r w:rsidR="00A6714F" w:rsidRPr="00B82415">
        <w:rPr>
          <w:rFonts w:ascii="David" w:hAnsi="David"/>
          <w:sz w:val="24"/>
          <w:rtl/>
        </w:rPr>
        <w:t xml:space="preserve"> </w:t>
      </w:r>
      <w:r w:rsidR="00A6714F" w:rsidRPr="00B82415">
        <w:rPr>
          <w:rFonts w:ascii="David" w:hAnsi="David" w:hint="eastAsia"/>
          <w:sz w:val="24"/>
          <w:rtl/>
        </w:rPr>
        <w:t>בהכנת</w:t>
      </w:r>
      <w:r w:rsidR="00A6714F" w:rsidRPr="00B82415">
        <w:rPr>
          <w:rFonts w:ascii="David" w:hAnsi="David"/>
          <w:sz w:val="24"/>
          <w:rtl/>
        </w:rPr>
        <w:t xml:space="preserve"> </w:t>
      </w:r>
      <w:r w:rsidR="00A6714F" w:rsidRPr="00B82415">
        <w:rPr>
          <w:rFonts w:ascii="David" w:hAnsi="David" w:hint="eastAsia"/>
          <w:sz w:val="24"/>
          <w:rtl/>
        </w:rPr>
        <w:t>מפרטים</w:t>
      </w:r>
      <w:r w:rsidR="00A6714F" w:rsidRPr="00B82415">
        <w:rPr>
          <w:rFonts w:ascii="David" w:hAnsi="David"/>
          <w:sz w:val="24"/>
          <w:rtl/>
        </w:rPr>
        <w:t>.</w:t>
      </w:r>
    </w:p>
    <w:p w14:paraId="2C65264A" w14:textId="5CA8D16F" w:rsidR="002268A3" w:rsidRPr="00B82415" w:rsidRDefault="0004048A" w:rsidP="0004048A">
      <w:pPr>
        <w:spacing w:before="240" w:after="240" w:line="276" w:lineRule="auto"/>
        <w:ind w:left="1415" w:hanging="720"/>
        <w:jc w:val="both"/>
        <w:rPr>
          <w:rFonts w:ascii="David" w:hAnsi="David"/>
          <w:sz w:val="24"/>
          <w:rtl/>
        </w:rPr>
      </w:pPr>
      <w:r w:rsidRPr="00B82415">
        <w:rPr>
          <w:rFonts w:ascii="David" w:hAnsi="David"/>
          <w:sz w:val="24"/>
          <w:rtl/>
        </w:rPr>
        <w:t>1.7</w:t>
      </w:r>
      <w:r w:rsidRPr="00B82415">
        <w:rPr>
          <w:rFonts w:ascii="David" w:hAnsi="David"/>
          <w:sz w:val="24"/>
          <w:rtl/>
        </w:rPr>
        <w:tab/>
      </w:r>
      <w:r w:rsidR="002268A3" w:rsidRPr="00B82415">
        <w:rPr>
          <w:rFonts w:ascii="David" w:hAnsi="David" w:hint="eastAsia"/>
          <w:sz w:val="24"/>
          <w:rtl/>
        </w:rPr>
        <w:t>עדכון</w:t>
      </w:r>
      <w:r w:rsidR="002268A3" w:rsidRPr="00B82415">
        <w:rPr>
          <w:rFonts w:ascii="David" w:hAnsi="David"/>
          <w:sz w:val="24"/>
          <w:rtl/>
        </w:rPr>
        <w:t xml:space="preserve"> </w:t>
      </w:r>
      <w:r w:rsidR="002268A3" w:rsidRPr="00B82415">
        <w:rPr>
          <w:rFonts w:ascii="David" w:hAnsi="David" w:hint="eastAsia"/>
          <w:sz w:val="24"/>
          <w:rtl/>
        </w:rPr>
        <w:t>מאגרי</w:t>
      </w:r>
      <w:r w:rsidR="002268A3" w:rsidRPr="00B82415">
        <w:rPr>
          <w:rFonts w:ascii="David" w:hAnsi="David"/>
          <w:sz w:val="24"/>
          <w:rtl/>
        </w:rPr>
        <w:t xml:space="preserve"> </w:t>
      </w:r>
      <w:r w:rsidR="002268A3" w:rsidRPr="00B82415">
        <w:rPr>
          <w:rFonts w:ascii="David" w:hAnsi="David" w:hint="eastAsia"/>
          <w:sz w:val="24"/>
          <w:rtl/>
        </w:rPr>
        <w:t>המידע</w:t>
      </w:r>
      <w:r w:rsidR="002268A3" w:rsidRPr="00B82415">
        <w:rPr>
          <w:rFonts w:ascii="David" w:hAnsi="David"/>
          <w:sz w:val="24"/>
          <w:rtl/>
        </w:rPr>
        <w:t xml:space="preserve"> </w:t>
      </w:r>
      <w:r w:rsidR="002268A3" w:rsidRPr="00B82415">
        <w:rPr>
          <w:rFonts w:ascii="David" w:hAnsi="David" w:hint="eastAsia"/>
          <w:sz w:val="24"/>
          <w:rtl/>
        </w:rPr>
        <w:t>ותיעוד</w:t>
      </w:r>
      <w:r w:rsidR="002268A3" w:rsidRPr="00B82415">
        <w:rPr>
          <w:rFonts w:ascii="David" w:hAnsi="David"/>
          <w:sz w:val="24"/>
          <w:rtl/>
        </w:rPr>
        <w:t xml:space="preserve"> </w:t>
      </w:r>
      <w:r w:rsidR="002268A3" w:rsidRPr="00B82415">
        <w:rPr>
          <w:rFonts w:ascii="David" w:hAnsi="David" w:hint="eastAsia"/>
          <w:sz w:val="24"/>
          <w:rtl/>
        </w:rPr>
        <w:t>הליכי</w:t>
      </w:r>
      <w:r w:rsidR="002268A3" w:rsidRPr="00B82415">
        <w:rPr>
          <w:rFonts w:ascii="David" w:hAnsi="David"/>
          <w:sz w:val="24"/>
          <w:rtl/>
        </w:rPr>
        <w:t xml:space="preserve"> </w:t>
      </w:r>
      <w:r w:rsidR="002268A3" w:rsidRPr="00B82415">
        <w:rPr>
          <w:rFonts w:ascii="David" w:hAnsi="David" w:hint="eastAsia"/>
          <w:sz w:val="24"/>
          <w:rtl/>
        </w:rPr>
        <w:t>הרכש</w:t>
      </w:r>
      <w:r w:rsidR="002268A3" w:rsidRPr="00B82415">
        <w:rPr>
          <w:rFonts w:ascii="David" w:hAnsi="David"/>
          <w:sz w:val="24"/>
          <w:rtl/>
        </w:rPr>
        <w:t xml:space="preserve"> </w:t>
      </w:r>
      <w:r w:rsidR="002268A3" w:rsidRPr="00B82415">
        <w:rPr>
          <w:rFonts w:ascii="David" w:hAnsi="David" w:hint="eastAsia"/>
          <w:sz w:val="24"/>
          <w:rtl/>
        </w:rPr>
        <w:t>ושימוש</w:t>
      </w:r>
      <w:r w:rsidR="002268A3" w:rsidRPr="00B82415">
        <w:rPr>
          <w:rFonts w:ascii="David" w:hAnsi="David"/>
          <w:sz w:val="24"/>
          <w:rtl/>
        </w:rPr>
        <w:t xml:space="preserve"> </w:t>
      </w:r>
      <w:r w:rsidR="002268A3" w:rsidRPr="00B82415">
        <w:rPr>
          <w:rFonts w:ascii="David" w:hAnsi="David" w:hint="eastAsia"/>
          <w:sz w:val="24"/>
          <w:rtl/>
        </w:rPr>
        <w:t>במידע</w:t>
      </w:r>
      <w:r w:rsidR="002268A3" w:rsidRPr="00B82415">
        <w:rPr>
          <w:rFonts w:ascii="David" w:hAnsi="David"/>
          <w:sz w:val="24"/>
          <w:rtl/>
        </w:rPr>
        <w:t xml:space="preserve"> </w:t>
      </w:r>
      <w:r w:rsidR="002268A3" w:rsidRPr="00B82415">
        <w:rPr>
          <w:rFonts w:ascii="David" w:hAnsi="David" w:hint="eastAsia"/>
          <w:sz w:val="24"/>
          <w:rtl/>
        </w:rPr>
        <w:t>לצורך</w:t>
      </w:r>
      <w:r w:rsidR="002268A3" w:rsidRPr="00B82415">
        <w:rPr>
          <w:rFonts w:ascii="David" w:hAnsi="David"/>
          <w:sz w:val="24"/>
          <w:rtl/>
        </w:rPr>
        <w:t xml:space="preserve"> </w:t>
      </w:r>
      <w:r w:rsidR="002268A3" w:rsidRPr="00B82415">
        <w:rPr>
          <w:rFonts w:ascii="David" w:hAnsi="David" w:hint="eastAsia"/>
          <w:sz w:val="24"/>
          <w:rtl/>
        </w:rPr>
        <w:t>הפקת</w:t>
      </w:r>
      <w:r w:rsidR="002268A3" w:rsidRPr="00B82415">
        <w:rPr>
          <w:rFonts w:ascii="David" w:hAnsi="David"/>
          <w:sz w:val="24"/>
          <w:rtl/>
        </w:rPr>
        <w:t xml:space="preserve"> </w:t>
      </w:r>
      <w:r w:rsidR="002268A3" w:rsidRPr="00B82415">
        <w:rPr>
          <w:rFonts w:ascii="David" w:hAnsi="David" w:hint="eastAsia"/>
          <w:sz w:val="24"/>
          <w:rtl/>
        </w:rPr>
        <w:t>דו</w:t>
      </w:r>
      <w:r w:rsidR="002268A3" w:rsidRPr="00B82415">
        <w:rPr>
          <w:rFonts w:ascii="David" w:hAnsi="David"/>
          <w:sz w:val="24"/>
          <w:rtl/>
        </w:rPr>
        <w:t xml:space="preserve">"חות </w:t>
      </w:r>
      <w:r w:rsidR="002268A3" w:rsidRPr="00B82415">
        <w:rPr>
          <w:rFonts w:ascii="David" w:hAnsi="David" w:hint="eastAsia"/>
          <w:sz w:val="24"/>
          <w:rtl/>
        </w:rPr>
        <w:t>ושיפור</w:t>
      </w:r>
      <w:r w:rsidR="002268A3" w:rsidRPr="00B82415">
        <w:rPr>
          <w:rFonts w:ascii="David" w:hAnsi="David"/>
          <w:sz w:val="24"/>
          <w:rtl/>
        </w:rPr>
        <w:t xml:space="preserve"> </w:t>
      </w:r>
      <w:r w:rsidR="002268A3" w:rsidRPr="00B82415">
        <w:rPr>
          <w:rFonts w:ascii="David" w:hAnsi="David" w:hint="eastAsia"/>
          <w:sz w:val="24"/>
          <w:rtl/>
        </w:rPr>
        <w:t>העבודה</w:t>
      </w:r>
      <w:r w:rsidR="002268A3" w:rsidRPr="00B82415">
        <w:rPr>
          <w:rFonts w:ascii="David" w:hAnsi="David"/>
          <w:sz w:val="24"/>
          <w:rtl/>
        </w:rPr>
        <w:t>.</w:t>
      </w:r>
    </w:p>
    <w:p w14:paraId="36E66197" w14:textId="5B75CF16" w:rsidR="002268A3" w:rsidRPr="00B82415" w:rsidRDefault="0004048A" w:rsidP="0004048A">
      <w:pPr>
        <w:spacing w:before="240" w:after="240" w:line="276" w:lineRule="auto"/>
        <w:ind w:left="1415" w:hanging="720"/>
        <w:jc w:val="both"/>
        <w:rPr>
          <w:rFonts w:ascii="David" w:hAnsi="David"/>
          <w:sz w:val="24"/>
          <w:rtl/>
        </w:rPr>
      </w:pPr>
      <w:r w:rsidRPr="00B82415">
        <w:rPr>
          <w:rFonts w:ascii="David" w:hAnsi="David"/>
          <w:sz w:val="24"/>
          <w:rtl/>
        </w:rPr>
        <w:t>1.8</w:t>
      </w:r>
      <w:r w:rsidRPr="00B82415">
        <w:rPr>
          <w:rFonts w:ascii="David" w:hAnsi="David"/>
          <w:sz w:val="24"/>
          <w:rtl/>
        </w:rPr>
        <w:tab/>
      </w:r>
      <w:r w:rsidR="002268A3" w:rsidRPr="00B82415">
        <w:rPr>
          <w:rFonts w:ascii="David" w:hAnsi="David" w:hint="eastAsia"/>
          <w:sz w:val="24"/>
          <w:rtl/>
        </w:rPr>
        <w:t>שילוב</w:t>
      </w:r>
      <w:r w:rsidR="002268A3" w:rsidRPr="00B82415">
        <w:rPr>
          <w:rFonts w:ascii="David" w:hAnsi="David"/>
          <w:sz w:val="24"/>
          <w:rtl/>
        </w:rPr>
        <w:t xml:space="preserve"> </w:t>
      </w:r>
      <w:r w:rsidR="002268A3" w:rsidRPr="00B82415">
        <w:rPr>
          <w:rFonts w:ascii="David" w:hAnsi="David" w:hint="eastAsia"/>
          <w:sz w:val="24"/>
          <w:rtl/>
        </w:rPr>
        <w:t>והטמעה</w:t>
      </w:r>
      <w:r w:rsidR="002268A3" w:rsidRPr="00B82415">
        <w:rPr>
          <w:rFonts w:ascii="David" w:hAnsi="David"/>
          <w:sz w:val="24"/>
          <w:rtl/>
        </w:rPr>
        <w:t xml:space="preserve"> </w:t>
      </w:r>
      <w:r w:rsidR="002268A3" w:rsidRPr="00B82415">
        <w:rPr>
          <w:rFonts w:ascii="David" w:hAnsi="David" w:hint="eastAsia"/>
          <w:sz w:val="24"/>
          <w:rtl/>
        </w:rPr>
        <w:t>של</w:t>
      </w:r>
      <w:r w:rsidR="002268A3" w:rsidRPr="00B82415">
        <w:rPr>
          <w:rFonts w:ascii="David" w:hAnsi="David"/>
          <w:sz w:val="24"/>
          <w:rtl/>
        </w:rPr>
        <w:t xml:space="preserve"> </w:t>
      </w:r>
      <w:r w:rsidR="002268A3" w:rsidRPr="00B82415">
        <w:rPr>
          <w:rFonts w:ascii="David" w:hAnsi="David" w:hint="eastAsia"/>
          <w:sz w:val="24"/>
          <w:rtl/>
        </w:rPr>
        <w:t>מערכות</w:t>
      </w:r>
      <w:r w:rsidR="002268A3" w:rsidRPr="00B82415">
        <w:rPr>
          <w:rFonts w:ascii="David" w:hAnsi="David"/>
          <w:sz w:val="24"/>
          <w:rtl/>
        </w:rPr>
        <w:t xml:space="preserve"> </w:t>
      </w:r>
      <w:r w:rsidR="002268A3" w:rsidRPr="00B82415">
        <w:rPr>
          <w:rFonts w:ascii="David" w:hAnsi="David" w:hint="eastAsia"/>
          <w:sz w:val="24"/>
          <w:rtl/>
        </w:rPr>
        <w:t>מחשוב</w:t>
      </w:r>
      <w:r w:rsidR="002268A3" w:rsidRPr="00B82415">
        <w:rPr>
          <w:rFonts w:ascii="David" w:hAnsi="David"/>
          <w:sz w:val="24"/>
          <w:rtl/>
        </w:rPr>
        <w:t xml:space="preserve"> </w:t>
      </w:r>
      <w:r w:rsidR="002268A3" w:rsidRPr="00B82415">
        <w:rPr>
          <w:rFonts w:ascii="David" w:hAnsi="David" w:hint="eastAsia"/>
          <w:sz w:val="24"/>
          <w:rtl/>
        </w:rPr>
        <w:t>ומערכות</w:t>
      </w:r>
      <w:r w:rsidR="002268A3" w:rsidRPr="00B82415">
        <w:rPr>
          <w:rFonts w:ascii="David" w:hAnsi="David"/>
          <w:sz w:val="24"/>
          <w:rtl/>
        </w:rPr>
        <w:t xml:space="preserve"> </w:t>
      </w:r>
      <w:r w:rsidR="002268A3" w:rsidRPr="00B82415">
        <w:rPr>
          <w:rFonts w:ascii="David" w:hAnsi="David" w:hint="eastAsia"/>
          <w:sz w:val="24"/>
          <w:rtl/>
        </w:rPr>
        <w:t>מידע</w:t>
      </w:r>
      <w:r w:rsidR="002268A3" w:rsidRPr="00B82415">
        <w:rPr>
          <w:rFonts w:ascii="David" w:hAnsi="David"/>
          <w:sz w:val="24"/>
          <w:rtl/>
        </w:rPr>
        <w:t xml:space="preserve"> </w:t>
      </w:r>
      <w:r w:rsidR="002268A3" w:rsidRPr="00B82415">
        <w:rPr>
          <w:rFonts w:ascii="David" w:hAnsi="David" w:hint="eastAsia"/>
          <w:sz w:val="24"/>
          <w:rtl/>
        </w:rPr>
        <w:t>קיימות</w:t>
      </w:r>
      <w:r w:rsidR="002268A3" w:rsidRPr="00B82415">
        <w:rPr>
          <w:rFonts w:ascii="David" w:hAnsi="David"/>
          <w:sz w:val="24"/>
          <w:rtl/>
        </w:rPr>
        <w:t xml:space="preserve"> </w:t>
      </w:r>
      <w:r w:rsidR="002268A3" w:rsidRPr="00B82415">
        <w:rPr>
          <w:rFonts w:ascii="David" w:hAnsi="David" w:hint="eastAsia"/>
          <w:sz w:val="24"/>
          <w:rtl/>
        </w:rPr>
        <w:t>וחדשות</w:t>
      </w:r>
      <w:r w:rsidR="002268A3" w:rsidRPr="00B82415">
        <w:rPr>
          <w:rFonts w:ascii="David" w:hAnsi="David"/>
          <w:sz w:val="24"/>
          <w:rtl/>
        </w:rPr>
        <w:t xml:space="preserve"> </w:t>
      </w:r>
      <w:r w:rsidR="002268A3" w:rsidRPr="00B82415">
        <w:rPr>
          <w:rFonts w:ascii="David" w:hAnsi="David" w:hint="eastAsia"/>
          <w:sz w:val="24"/>
          <w:rtl/>
        </w:rPr>
        <w:t>בתחום</w:t>
      </w:r>
      <w:r w:rsidR="002268A3" w:rsidRPr="00B82415">
        <w:rPr>
          <w:rFonts w:ascii="David" w:hAnsi="David"/>
          <w:sz w:val="24"/>
          <w:rtl/>
        </w:rPr>
        <w:t xml:space="preserve"> </w:t>
      </w:r>
      <w:r w:rsidR="002268A3" w:rsidRPr="00B82415">
        <w:rPr>
          <w:rFonts w:ascii="David" w:hAnsi="David" w:hint="eastAsia"/>
          <w:sz w:val="24"/>
          <w:rtl/>
        </w:rPr>
        <w:t>הרכש</w:t>
      </w:r>
      <w:r w:rsidR="002268A3" w:rsidRPr="00B82415">
        <w:rPr>
          <w:rFonts w:ascii="David" w:hAnsi="David"/>
          <w:sz w:val="24"/>
          <w:rtl/>
        </w:rPr>
        <w:t xml:space="preserve"> </w:t>
      </w:r>
      <w:r w:rsidR="002268A3" w:rsidRPr="00B82415">
        <w:rPr>
          <w:rFonts w:ascii="David" w:hAnsi="David" w:hint="eastAsia"/>
          <w:sz w:val="24"/>
          <w:rtl/>
        </w:rPr>
        <w:t>של</w:t>
      </w:r>
      <w:r w:rsidR="002268A3" w:rsidRPr="00B82415">
        <w:rPr>
          <w:rFonts w:ascii="David" w:hAnsi="David"/>
          <w:sz w:val="24"/>
          <w:rtl/>
        </w:rPr>
        <w:t xml:space="preserve"> </w:t>
      </w:r>
      <w:r w:rsidR="00E0305F">
        <w:rPr>
          <w:rFonts w:ascii="David" w:hAnsi="David" w:hint="eastAsia"/>
          <w:sz w:val="24"/>
          <w:rtl/>
        </w:rPr>
        <w:t>מינהל</w:t>
      </w:r>
      <w:r w:rsidR="002268A3" w:rsidRPr="00B82415">
        <w:rPr>
          <w:rFonts w:ascii="David" w:hAnsi="David"/>
          <w:sz w:val="24"/>
          <w:rtl/>
        </w:rPr>
        <w:t xml:space="preserve"> </w:t>
      </w:r>
      <w:r w:rsidR="002268A3" w:rsidRPr="00B82415">
        <w:rPr>
          <w:rFonts w:ascii="David" w:hAnsi="David" w:hint="eastAsia"/>
          <w:sz w:val="24"/>
          <w:rtl/>
        </w:rPr>
        <w:t>הרכש</w:t>
      </w:r>
      <w:r w:rsidR="002268A3" w:rsidRPr="00B82415">
        <w:rPr>
          <w:rFonts w:ascii="David" w:hAnsi="David"/>
          <w:sz w:val="24"/>
          <w:rtl/>
        </w:rPr>
        <w:t xml:space="preserve"> </w:t>
      </w:r>
      <w:r w:rsidR="002268A3" w:rsidRPr="00B82415">
        <w:rPr>
          <w:rFonts w:ascii="David" w:hAnsi="David" w:hint="eastAsia"/>
          <w:sz w:val="24"/>
          <w:rtl/>
        </w:rPr>
        <w:t>הממשלתי</w:t>
      </w:r>
      <w:r w:rsidR="002268A3" w:rsidRPr="00B82415">
        <w:rPr>
          <w:rFonts w:ascii="David" w:hAnsi="David"/>
          <w:sz w:val="24"/>
          <w:rtl/>
        </w:rPr>
        <w:t>.</w:t>
      </w:r>
    </w:p>
    <w:p w14:paraId="68F5A98E" w14:textId="6547724C" w:rsidR="00376766" w:rsidRPr="00B82415" w:rsidRDefault="00376766" w:rsidP="00376766">
      <w:pPr>
        <w:spacing w:before="240" w:after="240" w:line="276" w:lineRule="auto"/>
        <w:ind w:left="1415" w:hanging="720"/>
        <w:jc w:val="both"/>
        <w:rPr>
          <w:rFonts w:ascii="David" w:hAnsi="David"/>
          <w:sz w:val="24"/>
          <w:rtl/>
        </w:rPr>
      </w:pPr>
      <w:r w:rsidRPr="00B82415">
        <w:rPr>
          <w:rFonts w:ascii="David" w:hAnsi="David"/>
          <w:sz w:val="24"/>
          <w:rtl/>
        </w:rPr>
        <w:t xml:space="preserve">1.9 </w:t>
      </w:r>
      <w:r w:rsidRPr="00B82415">
        <w:rPr>
          <w:rFonts w:ascii="David" w:hAnsi="David"/>
          <w:sz w:val="24"/>
          <w:rtl/>
        </w:rPr>
        <w:tab/>
        <w:t>סיוע שוטף בגיבוש בקשות לוועדת המכרזים/פטור, ניסוח החלטות ועדה, ומעקב אחר ביצוע החלטות בהתאם להוראות.</w:t>
      </w:r>
    </w:p>
    <w:p w14:paraId="0800459C" w14:textId="0BDF8B9A" w:rsidR="001467F8" w:rsidRPr="00B82415" w:rsidRDefault="0004048A" w:rsidP="0004048A">
      <w:pPr>
        <w:spacing w:before="240" w:after="240" w:line="276" w:lineRule="auto"/>
        <w:ind w:left="1415" w:hanging="720"/>
        <w:jc w:val="both"/>
        <w:rPr>
          <w:rFonts w:ascii="David" w:hAnsi="David"/>
          <w:sz w:val="24"/>
        </w:rPr>
      </w:pPr>
      <w:r w:rsidRPr="00B82415">
        <w:rPr>
          <w:rFonts w:ascii="David" w:hAnsi="David"/>
          <w:sz w:val="24"/>
          <w:rtl/>
        </w:rPr>
        <w:t>1.</w:t>
      </w:r>
      <w:r w:rsidR="00A9353B" w:rsidRPr="00B82415">
        <w:rPr>
          <w:rFonts w:ascii="David" w:hAnsi="David"/>
          <w:sz w:val="24"/>
          <w:rtl/>
        </w:rPr>
        <w:t>10</w:t>
      </w:r>
      <w:r w:rsidRPr="00B82415">
        <w:rPr>
          <w:rFonts w:ascii="David" w:hAnsi="David"/>
          <w:sz w:val="24"/>
          <w:rtl/>
        </w:rPr>
        <w:tab/>
      </w:r>
      <w:r w:rsidR="001467F8" w:rsidRPr="00B82415">
        <w:rPr>
          <w:rFonts w:ascii="David" w:hAnsi="David" w:hint="eastAsia"/>
          <w:sz w:val="24"/>
          <w:rtl/>
        </w:rPr>
        <w:t>סיוע</w:t>
      </w:r>
      <w:r w:rsidR="001467F8" w:rsidRPr="00B82415">
        <w:rPr>
          <w:rFonts w:ascii="David" w:hAnsi="David"/>
          <w:sz w:val="24"/>
          <w:rtl/>
        </w:rPr>
        <w:t xml:space="preserve"> </w:t>
      </w:r>
      <w:r w:rsidR="001467F8" w:rsidRPr="00B82415">
        <w:rPr>
          <w:rFonts w:ascii="David" w:hAnsi="David" w:hint="eastAsia"/>
          <w:sz w:val="24"/>
          <w:rtl/>
        </w:rPr>
        <w:t>בפעילות</w:t>
      </w:r>
      <w:r w:rsidR="001467F8" w:rsidRPr="00B82415">
        <w:rPr>
          <w:rFonts w:ascii="David" w:hAnsi="David"/>
          <w:sz w:val="24"/>
          <w:rtl/>
        </w:rPr>
        <w:t xml:space="preserve"> </w:t>
      </w:r>
      <w:r w:rsidR="001467F8" w:rsidRPr="00B82415">
        <w:rPr>
          <w:rFonts w:ascii="David" w:hAnsi="David" w:hint="eastAsia"/>
          <w:sz w:val="24"/>
          <w:rtl/>
        </w:rPr>
        <w:t>השוטפת</w:t>
      </w:r>
      <w:r w:rsidR="001467F8" w:rsidRPr="00B82415">
        <w:rPr>
          <w:rFonts w:ascii="David" w:hAnsi="David"/>
          <w:sz w:val="24"/>
          <w:rtl/>
        </w:rPr>
        <w:t xml:space="preserve"> </w:t>
      </w:r>
      <w:r w:rsidR="001467F8" w:rsidRPr="00B82415">
        <w:rPr>
          <w:rFonts w:ascii="David" w:hAnsi="David" w:hint="eastAsia"/>
          <w:sz w:val="24"/>
          <w:rtl/>
        </w:rPr>
        <w:t>ועבודה</w:t>
      </w:r>
      <w:r w:rsidR="001467F8" w:rsidRPr="00B82415">
        <w:rPr>
          <w:rFonts w:ascii="David" w:hAnsi="David"/>
          <w:sz w:val="24"/>
          <w:rtl/>
        </w:rPr>
        <w:t xml:space="preserve"> </w:t>
      </w:r>
      <w:r w:rsidR="001467F8" w:rsidRPr="00B82415">
        <w:rPr>
          <w:rFonts w:ascii="David" w:hAnsi="David" w:hint="eastAsia"/>
          <w:sz w:val="24"/>
          <w:rtl/>
        </w:rPr>
        <w:t>מול</w:t>
      </w:r>
      <w:r w:rsidR="001467F8" w:rsidRPr="00B82415">
        <w:rPr>
          <w:rFonts w:ascii="David" w:hAnsi="David"/>
          <w:sz w:val="24"/>
          <w:rtl/>
        </w:rPr>
        <w:t xml:space="preserve"> </w:t>
      </w:r>
      <w:r w:rsidR="001467F8" w:rsidRPr="00B82415">
        <w:rPr>
          <w:rFonts w:ascii="David" w:hAnsi="David" w:hint="eastAsia"/>
          <w:sz w:val="24"/>
          <w:rtl/>
        </w:rPr>
        <w:t>הגורמים</w:t>
      </w:r>
      <w:r w:rsidR="001467F8" w:rsidRPr="00B82415">
        <w:rPr>
          <w:rFonts w:ascii="David" w:hAnsi="David"/>
          <w:sz w:val="24"/>
          <w:rtl/>
        </w:rPr>
        <w:t xml:space="preserve"> </w:t>
      </w:r>
      <w:r w:rsidR="001467F8" w:rsidRPr="00B82415">
        <w:rPr>
          <w:rFonts w:ascii="David" w:hAnsi="David" w:hint="eastAsia"/>
          <w:sz w:val="24"/>
          <w:rtl/>
        </w:rPr>
        <w:t>השונים</w:t>
      </w:r>
      <w:r w:rsidR="001467F8" w:rsidRPr="00B82415">
        <w:rPr>
          <w:rFonts w:ascii="David" w:hAnsi="David"/>
          <w:sz w:val="24"/>
          <w:rtl/>
        </w:rPr>
        <w:t xml:space="preserve"> </w:t>
      </w:r>
      <w:r w:rsidR="001467F8" w:rsidRPr="00B82415">
        <w:rPr>
          <w:rFonts w:ascii="David" w:hAnsi="David" w:hint="eastAsia"/>
          <w:sz w:val="24"/>
          <w:rtl/>
        </w:rPr>
        <w:t>ובהם</w:t>
      </w:r>
      <w:r w:rsidR="00917A1E" w:rsidRPr="00B82415">
        <w:rPr>
          <w:rFonts w:ascii="David" w:hAnsi="David"/>
          <w:sz w:val="24"/>
          <w:rtl/>
        </w:rPr>
        <w:t>.</w:t>
      </w:r>
    </w:p>
    <w:p w14:paraId="41AC1B61" w14:textId="77777777" w:rsidR="0004048A" w:rsidRPr="00B82415" w:rsidRDefault="0004048A" w:rsidP="0004048A">
      <w:pPr>
        <w:pStyle w:val="ab"/>
        <w:spacing w:before="240" w:after="240" w:line="276" w:lineRule="auto"/>
        <w:ind w:left="360"/>
        <w:jc w:val="both"/>
        <w:rPr>
          <w:rFonts w:ascii="David" w:hAnsi="David"/>
          <w:sz w:val="24"/>
          <w:rtl/>
        </w:rPr>
      </w:pPr>
    </w:p>
    <w:p w14:paraId="57B35AA6" w14:textId="5E3903D3" w:rsidR="004D5431" w:rsidRPr="00B82415" w:rsidRDefault="001467F8" w:rsidP="00E62FA8">
      <w:pPr>
        <w:pStyle w:val="ab"/>
        <w:numPr>
          <w:ilvl w:val="0"/>
          <w:numId w:val="39"/>
        </w:numPr>
        <w:spacing w:after="200" w:line="360" w:lineRule="auto"/>
        <w:jc w:val="both"/>
        <w:rPr>
          <w:rFonts w:ascii="David" w:hAnsi="David"/>
          <w:sz w:val="24"/>
        </w:rPr>
      </w:pPr>
      <w:r w:rsidRPr="00B82415">
        <w:rPr>
          <w:rFonts w:ascii="David" w:hAnsi="David"/>
          <w:sz w:val="24"/>
          <w:rtl/>
        </w:rPr>
        <w:t xml:space="preserve">היועץ </w:t>
      </w:r>
      <w:r w:rsidRPr="00B82415">
        <w:rPr>
          <w:rFonts w:ascii="David" w:hAnsi="David" w:hint="eastAsia"/>
          <w:sz w:val="24"/>
          <w:rtl/>
        </w:rPr>
        <w:t>נדרש</w:t>
      </w:r>
      <w:r w:rsidRPr="00B82415">
        <w:rPr>
          <w:rFonts w:ascii="David" w:hAnsi="David"/>
          <w:sz w:val="24"/>
          <w:rtl/>
        </w:rPr>
        <w:t xml:space="preserve"> </w:t>
      </w:r>
      <w:r w:rsidRPr="00B82415">
        <w:rPr>
          <w:rFonts w:ascii="David" w:hAnsi="David" w:hint="eastAsia"/>
          <w:sz w:val="24"/>
          <w:rtl/>
        </w:rPr>
        <w:t>לזמינות</w:t>
      </w:r>
      <w:r w:rsidRPr="00B82415">
        <w:rPr>
          <w:rFonts w:ascii="David" w:hAnsi="David"/>
          <w:sz w:val="24"/>
          <w:rtl/>
        </w:rPr>
        <w:t xml:space="preserve"> </w:t>
      </w:r>
      <w:r w:rsidRPr="00B82415">
        <w:rPr>
          <w:rFonts w:ascii="David" w:hAnsi="David" w:hint="eastAsia"/>
          <w:sz w:val="24"/>
          <w:rtl/>
        </w:rPr>
        <w:t>מוגברת</w:t>
      </w:r>
      <w:r w:rsidR="004D5431" w:rsidRPr="00B82415">
        <w:rPr>
          <w:rFonts w:ascii="David" w:hAnsi="David"/>
          <w:sz w:val="24"/>
          <w:rtl/>
        </w:rPr>
        <w:t xml:space="preserve"> בהיקף של 180 שעות י</w:t>
      </w:r>
      <w:r w:rsidR="002D4CDC">
        <w:rPr>
          <w:rFonts w:ascii="David" w:hAnsi="David"/>
          <w:sz w:val="24"/>
          <w:rtl/>
        </w:rPr>
        <w:t>ייעוץ</w:t>
      </w:r>
      <w:r w:rsidR="004D5431" w:rsidRPr="00B82415">
        <w:rPr>
          <w:rFonts w:ascii="David" w:hAnsi="David"/>
          <w:sz w:val="24"/>
          <w:rtl/>
        </w:rPr>
        <w:t xml:space="preserve"> בחודש.</w:t>
      </w:r>
    </w:p>
    <w:p w14:paraId="0D7B2334" w14:textId="029B5428" w:rsidR="001467F8" w:rsidRPr="00B82415" w:rsidRDefault="004D5431" w:rsidP="00E62FA8">
      <w:pPr>
        <w:pStyle w:val="ab"/>
        <w:numPr>
          <w:ilvl w:val="0"/>
          <w:numId w:val="39"/>
        </w:numPr>
        <w:spacing w:after="200" w:line="360" w:lineRule="auto"/>
        <w:jc w:val="both"/>
        <w:rPr>
          <w:rFonts w:ascii="David" w:hAnsi="David"/>
          <w:sz w:val="24"/>
        </w:rPr>
      </w:pPr>
      <w:r w:rsidRPr="00B82415">
        <w:rPr>
          <w:rFonts w:ascii="David" w:hAnsi="David" w:hint="eastAsia"/>
          <w:sz w:val="24"/>
          <w:rtl/>
        </w:rPr>
        <w:t>נדרש</w:t>
      </w:r>
      <w:r w:rsidRPr="00B82415">
        <w:rPr>
          <w:rFonts w:ascii="David" w:hAnsi="David"/>
          <w:sz w:val="24"/>
          <w:rtl/>
        </w:rPr>
        <w:t xml:space="preserve"> כי ברשותו של היועץ יהיה </w:t>
      </w:r>
      <w:r w:rsidR="001467F8" w:rsidRPr="00B82415">
        <w:rPr>
          <w:rFonts w:ascii="David" w:hAnsi="David"/>
          <w:sz w:val="24"/>
          <w:rtl/>
        </w:rPr>
        <w:t>מח</w:t>
      </w:r>
      <w:r w:rsidR="001467F8" w:rsidRPr="00B82415">
        <w:rPr>
          <w:rFonts w:ascii="David" w:hAnsi="David" w:hint="eastAsia"/>
          <w:sz w:val="24"/>
          <w:rtl/>
        </w:rPr>
        <w:t>שב</w:t>
      </w:r>
      <w:r w:rsidR="001467F8" w:rsidRPr="00B82415">
        <w:rPr>
          <w:rFonts w:ascii="David" w:hAnsi="David"/>
          <w:sz w:val="24"/>
          <w:rtl/>
        </w:rPr>
        <w:t xml:space="preserve"> </w:t>
      </w:r>
      <w:r w:rsidRPr="00B82415">
        <w:rPr>
          <w:rFonts w:ascii="David" w:hAnsi="David" w:hint="eastAsia"/>
          <w:sz w:val="24"/>
          <w:rtl/>
        </w:rPr>
        <w:t>נייד</w:t>
      </w:r>
      <w:r w:rsidRPr="00B82415">
        <w:rPr>
          <w:rFonts w:ascii="David" w:hAnsi="David"/>
          <w:sz w:val="24"/>
          <w:rtl/>
        </w:rPr>
        <w:t xml:space="preserve"> </w:t>
      </w:r>
      <w:r w:rsidR="001467F8" w:rsidRPr="00B82415">
        <w:rPr>
          <w:rFonts w:ascii="David" w:hAnsi="David" w:hint="eastAsia"/>
          <w:sz w:val="24"/>
          <w:rtl/>
        </w:rPr>
        <w:t>בעל</w:t>
      </w:r>
      <w:r w:rsidR="001467F8" w:rsidRPr="00B82415">
        <w:rPr>
          <w:rFonts w:ascii="David" w:hAnsi="David"/>
          <w:sz w:val="24"/>
          <w:rtl/>
        </w:rPr>
        <w:t xml:space="preserve"> מערכות הפעלה ותוכנות משרדיות</w:t>
      </w:r>
      <w:r w:rsidRPr="00B82415">
        <w:rPr>
          <w:rFonts w:ascii="David" w:hAnsi="David"/>
          <w:sz w:val="24"/>
          <w:rtl/>
        </w:rPr>
        <w:t xml:space="preserve"> (כדוגמת </w:t>
      </w:r>
      <w:r w:rsidRPr="00B82415">
        <w:rPr>
          <w:rFonts w:ascii="David" w:hAnsi="David"/>
          <w:sz w:val="24"/>
        </w:rPr>
        <w:t>OFFICE</w:t>
      </w:r>
      <w:r w:rsidRPr="00B82415">
        <w:rPr>
          <w:rFonts w:ascii="David" w:hAnsi="David"/>
          <w:sz w:val="24"/>
          <w:rtl/>
        </w:rPr>
        <w:t>)</w:t>
      </w:r>
      <w:r w:rsidR="001467F8" w:rsidRPr="00B82415">
        <w:rPr>
          <w:rFonts w:ascii="David" w:hAnsi="David"/>
          <w:sz w:val="24"/>
          <w:rtl/>
        </w:rPr>
        <w:t>; קישור לרשת האינטרנט, לצורך העברת מסמכים בדואר אלקטרוני; ותקשורת טלפונית, שתאפשר העברת מסמכים, הקשורים למתן השירותים.</w:t>
      </w:r>
    </w:p>
    <w:p w14:paraId="59A0B717" w14:textId="77777777" w:rsidR="00B21BC6" w:rsidRPr="00B82415" w:rsidRDefault="00B21BC6" w:rsidP="00B21BC6">
      <w:pPr>
        <w:pStyle w:val="ab"/>
        <w:spacing w:after="200" w:line="360" w:lineRule="auto"/>
        <w:jc w:val="both"/>
        <w:rPr>
          <w:rFonts w:ascii="David" w:hAnsi="David"/>
          <w:sz w:val="24"/>
          <w:rtl/>
        </w:rPr>
      </w:pPr>
    </w:p>
    <w:p w14:paraId="480237D7" w14:textId="01E2BB94" w:rsidR="001467F8" w:rsidRPr="00B82415" w:rsidRDefault="001467F8" w:rsidP="00E62FA8">
      <w:pPr>
        <w:pStyle w:val="ab"/>
        <w:numPr>
          <w:ilvl w:val="0"/>
          <w:numId w:val="39"/>
        </w:numPr>
        <w:spacing w:after="200" w:line="360" w:lineRule="auto"/>
        <w:jc w:val="both"/>
        <w:rPr>
          <w:rFonts w:ascii="David" w:hAnsi="David"/>
          <w:sz w:val="24"/>
        </w:rPr>
      </w:pPr>
      <w:r w:rsidRPr="00B82415">
        <w:rPr>
          <w:rFonts w:ascii="David" w:hAnsi="David" w:hint="eastAsia"/>
          <w:sz w:val="24"/>
          <w:rtl/>
        </w:rPr>
        <w:t>עם</w:t>
      </w:r>
      <w:r w:rsidRPr="00B82415">
        <w:rPr>
          <w:rFonts w:ascii="David" w:hAnsi="David"/>
          <w:sz w:val="24"/>
          <w:rtl/>
        </w:rPr>
        <w:t xml:space="preserve"> </w:t>
      </w:r>
      <w:r w:rsidRPr="00B82415">
        <w:rPr>
          <w:rFonts w:ascii="David" w:hAnsi="David" w:hint="eastAsia"/>
          <w:sz w:val="24"/>
          <w:rtl/>
        </w:rPr>
        <w:t>סיום</w:t>
      </w:r>
      <w:r w:rsidRPr="00B82415">
        <w:rPr>
          <w:rFonts w:ascii="David" w:hAnsi="David"/>
          <w:sz w:val="24"/>
          <w:rtl/>
        </w:rPr>
        <w:t xml:space="preserve"> </w:t>
      </w:r>
      <w:r w:rsidRPr="00B82415">
        <w:rPr>
          <w:rFonts w:ascii="David" w:hAnsi="David" w:hint="eastAsia"/>
          <w:sz w:val="24"/>
          <w:rtl/>
        </w:rPr>
        <w:t>מתן</w:t>
      </w:r>
      <w:r w:rsidRPr="00B82415">
        <w:rPr>
          <w:rFonts w:ascii="David" w:hAnsi="David"/>
          <w:sz w:val="24"/>
          <w:rtl/>
        </w:rPr>
        <w:t xml:space="preserve"> </w:t>
      </w:r>
      <w:r w:rsidRPr="00B82415">
        <w:rPr>
          <w:rFonts w:ascii="David" w:hAnsi="David" w:hint="eastAsia"/>
          <w:sz w:val="24"/>
          <w:rtl/>
        </w:rPr>
        <w:t>השירותים</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יספק</w:t>
      </w:r>
      <w:r w:rsidRPr="00B82415">
        <w:rPr>
          <w:rFonts w:ascii="David" w:hAnsi="David"/>
          <w:sz w:val="24"/>
          <w:rtl/>
        </w:rPr>
        <w:t xml:space="preserve"> </w:t>
      </w:r>
      <w:r w:rsidRPr="00B82415">
        <w:rPr>
          <w:rFonts w:ascii="David" w:hAnsi="David" w:hint="eastAsia"/>
          <w:sz w:val="24"/>
          <w:rtl/>
        </w:rPr>
        <w:t>חפיפה</w:t>
      </w:r>
      <w:r w:rsidRPr="00B82415">
        <w:rPr>
          <w:rFonts w:ascii="David" w:hAnsi="David"/>
          <w:sz w:val="24"/>
          <w:rtl/>
        </w:rPr>
        <w:t xml:space="preserve"> </w:t>
      </w:r>
      <w:r w:rsidRPr="00B82415">
        <w:rPr>
          <w:rFonts w:ascii="David" w:hAnsi="David" w:hint="eastAsia"/>
          <w:sz w:val="24"/>
          <w:rtl/>
        </w:rPr>
        <w:t>מסודרת</w:t>
      </w:r>
      <w:r w:rsidRPr="00B82415">
        <w:rPr>
          <w:rFonts w:ascii="David" w:hAnsi="David"/>
          <w:sz w:val="24"/>
          <w:rtl/>
        </w:rPr>
        <w:t xml:space="preserve"> </w:t>
      </w:r>
      <w:r w:rsidRPr="00B82415">
        <w:rPr>
          <w:rFonts w:ascii="David" w:hAnsi="David" w:hint="eastAsia"/>
          <w:sz w:val="24"/>
          <w:rtl/>
        </w:rPr>
        <w:t>לכל</w:t>
      </w:r>
      <w:r w:rsidRPr="00B82415">
        <w:rPr>
          <w:rFonts w:ascii="David" w:hAnsi="David"/>
          <w:sz w:val="24"/>
          <w:rtl/>
        </w:rPr>
        <w:t xml:space="preserve"> </w:t>
      </w:r>
      <w:r w:rsidRPr="00B82415">
        <w:rPr>
          <w:rFonts w:ascii="David" w:hAnsi="David" w:hint="eastAsia"/>
          <w:sz w:val="24"/>
          <w:rtl/>
        </w:rPr>
        <w:t>גורם</w:t>
      </w:r>
      <w:r w:rsidRPr="00B82415">
        <w:rPr>
          <w:rFonts w:ascii="David" w:hAnsi="David"/>
          <w:sz w:val="24"/>
          <w:rtl/>
        </w:rPr>
        <w:t xml:space="preserve"> </w:t>
      </w:r>
      <w:r w:rsidRPr="00B82415">
        <w:rPr>
          <w:rFonts w:ascii="David" w:hAnsi="David" w:hint="eastAsia"/>
          <w:sz w:val="24"/>
          <w:rtl/>
        </w:rPr>
        <w:t>בהתאם</w:t>
      </w:r>
      <w:r w:rsidRPr="00B82415">
        <w:rPr>
          <w:rFonts w:ascii="David" w:hAnsi="David"/>
          <w:sz w:val="24"/>
          <w:rtl/>
        </w:rPr>
        <w:t xml:space="preserve"> </w:t>
      </w:r>
      <w:r w:rsidRPr="00B82415">
        <w:rPr>
          <w:rFonts w:ascii="David" w:hAnsi="David" w:hint="eastAsia"/>
          <w:sz w:val="24"/>
          <w:rtl/>
        </w:rPr>
        <w:t>להוראות</w:t>
      </w:r>
      <w:r w:rsidRPr="00B82415">
        <w:rPr>
          <w:rFonts w:ascii="David" w:hAnsi="David"/>
          <w:sz w:val="24"/>
          <w:rtl/>
        </w:rPr>
        <w:t xml:space="preserve"> </w:t>
      </w:r>
      <w:r w:rsidRPr="00B82415">
        <w:rPr>
          <w:rFonts w:ascii="David" w:hAnsi="David" w:hint="eastAsia"/>
          <w:sz w:val="24"/>
          <w:rtl/>
        </w:rPr>
        <w:t>המקשר</w:t>
      </w:r>
      <w:r w:rsidRPr="00B82415">
        <w:rPr>
          <w:rFonts w:ascii="David" w:hAnsi="David"/>
          <w:sz w:val="24"/>
          <w:rtl/>
        </w:rPr>
        <w:t xml:space="preserve">, </w:t>
      </w:r>
      <w:r w:rsidRPr="00B82415">
        <w:rPr>
          <w:rFonts w:ascii="David" w:hAnsi="David" w:hint="eastAsia"/>
          <w:sz w:val="24"/>
          <w:rtl/>
        </w:rPr>
        <w:t>כדלקמן</w:t>
      </w:r>
      <w:r w:rsidRPr="00B82415">
        <w:rPr>
          <w:rFonts w:ascii="David" w:hAnsi="David"/>
          <w:sz w:val="24"/>
          <w:rtl/>
        </w:rPr>
        <w:t>:</w:t>
      </w:r>
    </w:p>
    <w:p w14:paraId="1825048E" w14:textId="281D3354" w:rsidR="001467F8" w:rsidRPr="00B82415" w:rsidRDefault="001467F8" w:rsidP="00B21BC6">
      <w:pPr>
        <w:spacing w:after="200" w:line="360" w:lineRule="auto"/>
        <w:ind w:left="720"/>
        <w:jc w:val="both"/>
        <w:rPr>
          <w:rFonts w:ascii="David" w:hAnsi="David"/>
          <w:sz w:val="24"/>
        </w:rPr>
      </w:pPr>
      <w:r w:rsidRPr="00B82415">
        <w:rPr>
          <w:rFonts w:ascii="David" w:hAnsi="David" w:hint="eastAsia"/>
          <w:b/>
          <w:bCs/>
          <w:sz w:val="24"/>
          <w:rtl/>
        </w:rPr>
        <w:t>מועד</w:t>
      </w:r>
      <w:r w:rsidRPr="00B82415">
        <w:rPr>
          <w:rFonts w:ascii="David" w:hAnsi="David"/>
          <w:b/>
          <w:bCs/>
          <w:sz w:val="24"/>
          <w:rtl/>
        </w:rPr>
        <w:t xml:space="preserve"> החפיפה</w:t>
      </w:r>
      <w:r w:rsidRPr="00B82415">
        <w:rPr>
          <w:rFonts w:ascii="David" w:hAnsi="David"/>
          <w:sz w:val="24"/>
          <w:rtl/>
        </w:rPr>
        <w:t xml:space="preserve"> – עם סיום מתן שירותיו של היועץ, מכל סיבה שהיא; </w:t>
      </w:r>
      <w:r w:rsidRPr="00B82415">
        <w:rPr>
          <w:rFonts w:ascii="David" w:hAnsi="David" w:hint="eastAsia"/>
          <w:sz w:val="24"/>
          <w:rtl/>
        </w:rPr>
        <w:t>המקשר</w:t>
      </w:r>
      <w:r w:rsidRPr="00B82415">
        <w:rPr>
          <w:rFonts w:ascii="David" w:hAnsi="David"/>
          <w:sz w:val="24"/>
          <w:rtl/>
        </w:rPr>
        <w:t xml:space="preserve"> </w:t>
      </w:r>
      <w:r w:rsidRPr="00B82415">
        <w:rPr>
          <w:rFonts w:ascii="David" w:hAnsi="David" w:hint="eastAsia"/>
          <w:sz w:val="24"/>
          <w:rtl/>
        </w:rPr>
        <w:t>רשאי</w:t>
      </w:r>
      <w:r w:rsidRPr="00B82415">
        <w:rPr>
          <w:rFonts w:ascii="David" w:hAnsi="David"/>
          <w:sz w:val="24"/>
          <w:rtl/>
        </w:rPr>
        <w:t xml:space="preserve"> </w:t>
      </w:r>
      <w:r w:rsidRPr="00B82415">
        <w:rPr>
          <w:rFonts w:ascii="David" w:hAnsi="David" w:hint="eastAsia"/>
          <w:sz w:val="24"/>
          <w:rtl/>
        </w:rPr>
        <w:t>לדרוש</w:t>
      </w:r>
      <w:r w:rsidRPr="00B82415">
        <w:rPr>
          <w:rFonts w:ascii="David" w:hAnsi="David"/>
          <w:sz w:val="24"/>
          <w:rtl/>
        </w:rPr>
        <w:t xml:space="preserve"> </w:t>
      </w:r>
      <w:r w:rsidRPr="00B82415">
        <w:rPr>
          <w:rFonts w:ascii="David" w:hAnsi="David" w:hint="eastAsia"/>
          <w:sz w:val="24"/>
          <w:rtl/>
        </w:rPr>
        <w:t>ביצוע</w:t>
      </w:r>
      <w:r w:rsidRPr="00B82415">
        <w:rPr>
          <w:rFonts w:ascii="David" w:hAnsi="David"/>
          <w:sz w:val="24"/>
          <w:rtl/>
        </w:rPr>
        <w:t xml:space="preserve"> </w:t>
      </w:r>
      <w:r w:rsidRPr="00B82415">
        <w:rPr>
          <w:rFonts w:ascii="David" w:hAnsi="David" w:hint="eastAsia"/>
          <w:sz w:val="24"/>
          <w:rtl/>
        </w:rPr>
        <w:t>החפיפה</w:t>
      </w:r>
      <w:r w:rsidRPr="00B82415">
        <w:rPr>
          <w:rFonts w:ascii="David" w:hAnsi="David"/>
          <w:sz w:val="24"/>
          <w:rtl/>
        </w:rPr>
        <w:t xml:space="preserve"> </w:t>
      </w:r>
      <w:r w:rsidRPr="00B82415">
        <w:rPr>
          <w:rFonts w:ascii="David" w:hAnsi="David" w:hint="eastAsia"/>
          <w:sz w:val="24"/>
          <w:rtl/>
        </w:rPr>
        <w:t>בכל</w:t>
      </w:r>
      <w:r w:rsidRPr="00B82415">
        <w:rPr>
          <w:rFonts w:ascii="David" w:hAnsi="David"/>
          <w:sz w:val="24"/>
          <w:rtl/>
        </w:rPr>
        <w:t xml:space="preserve"> </w:t>
      </w:r>
      <w:r w:rsidRPr="00B82415">
        <w:rPr>
          <w:rFonts w:ascii="David" w:hAnsi="David" w:hint="eastAsia"/>
          <w:sz w:val="24"/>
          <w:rtl/>
        </w:rPr>
        <w:t>מועד</w:t>
      </w:r>
      <w:r w:rsidRPr="00B82415">
        <w:rPr>
          <w:rFonts w:ascii="David" w:hAnsi="David"/>
          <w:sz w:val="24"/>
          <w:rtl/>
        </w:rPr>
        <w:t xml:space="preserve"> </w:t>
      </w:r>
      <w:r w:rsidRPr="00B82415">
        <w:rPr>
          <w:rFonts w:ascii="David" w:hAnsi="David" w:hint="eastAsia"/>
          <w:sz w:val="24"/>
          <w:rtl/>
        </w:rPr>
        <w:t>בשעות</w:t>
      </w:r>
      <w:r w:rsidRPr="00B82415">
        <w:rPr>
          <w:rFonts w:ascii="David" w:hAnsi="David"/>
          <w:sz w:val="24"/>
          <w:rtl/>
        </w:rPr>
        <w:t xml:space="preserve"> </w:t>
      </w:r>
      <w:r w:rsidRPr="00B82415">
        <w:rPr>
          <w:rFonts w:ascii="David" w:hAnsi="David" w:hint="eastAsia"/>
          <w:sz w:val="24"/>
          <w:rtl/>
        </w:rPr>
        <w:t>העבודה</w:t>
      </w:r>
      <w:r w:rsidRPr="00B82415">
        <w:rPr>
          <w:rFonts w:ascii="David" w:hAnsi="David"/>
          <w:sz w:val="24"/>
          <w:rtl/>
        </w:rPr>
        <w:t xml:space="preserve"> </w:t>
      </w:r>
      <w:r w:rsidRPr="00B82415">
        <w:rPr>
          <w:rFonts w:ascii="David" w:hAnsi="David" w:hint="eastAsia"/>
          <w:sz w:val="24"/>
          <w:rtl/>
        </w:rPr>
        <w:t>הרגילות</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היועץ</w:t>
      </w:r>
      <w:r w:rsidR="004D5431" w:rsidRPr="00B82415">
        <w:rPr>
          <w:rFonts w:ascii="David" w:hAnsi="David"/>
          <w:sz w:val="24"/>
          <w:rtl/>
        </w:rPr>
        <w:t xml:space="preserve"> ובאותם תנאי תשלום</w:t>
      </w:r>
      <w:r w:rsidRPr="00B82415">
        <w:rPr>
          <w:rFonts w:ascii="David" w:hAnsi="David"/>
          <w:sz w:val="24"/>
          <w:rtl/>
        </w:rPr>
        <w:t xml:space="preserve">, </w:t>
      </w:r>
      <w:r w:rsidRPr="00B82415">
        <w:rPr>
          <w:rFonts w:ascii="David" w:hAnsi="David" w:hint="eastAsia"/>
          <w:sz w:val="24"/>
          <w:rtl/>
        </w:rPr>
        <w:t>בתיאום</w:t>
      </w:r>
      <w:r w:rsidRPr="00B82415">
        <w:rPr>
          <w:rFonts w:ascii="David" w:hAnsi="David"/>
          <w:sz w:val="24"/>
          <w:rtl/>
        </w:rPr>
        <w:t xml:space="preserve"> </w:t>
      </w:r>
      <w:r w:rsidRPr="00B82415">
        <w:rPr>
          <w:rFonts w:ascii="David" w:hAnsi="David" w:hint="eastAsia"/>
          <w:sz w:val="24"/>
          <w:rtl/>
        </w:rPr>
        <w:t>מראש</w:t>
      </w:r>
      <w:r w:rsidRPr="00B82415">
        <w:rPr>
          <w:rFonts w:ascii="David" w:hAnsi="David"/>
          <w:sz w:val="24"/>
          <w:rtl/>
        </w:rPr>
        <w:t xml:space="preserve"> </w:t>
      </w:r>
      <w:r w:rsidRPr="00B82415">
        <w:rPr>
          <w:rFonts w:ascii="David" w:hAnsi="David" w:hint="eastAsia"/>
          <w:sz w:val="24"/>
          <w:rtl/>
        </w:rPr>
        <w:t>בין</w:t>
      </w:r>
      <w:r w:rsidRPr="00B82415">
        <w:rPr>
          <w:rFonts w:ascii="David" w:hAnsi="David"/>
          <w:sz w:val="24"/>
          <w:rtl/>
        </w:rPr>
        <w:t xml:space="preserve"> </w:t>
      </w:r>
      <w:r w:rsidRPr="00B82415">
        <w:rPr>
          <w:rFonts w:ascii="David" w:hAnsi="David" w:hint="eastAsia"/>
          <w:sz w:val="24"/>
          <w:rtl/>
        </w:rPr>
        <w:t>הצדדים</w:t>
      </w:r>
      <w:r w:rsidRPr="00B82415">
        <w:rPr>
          <w:rFonts w:ascii="David" w:hAnsi="David"/>
          <w:sz w:val="24"/>
          <w:rtl/>
        </w:rPr>
        <w:t xml:space="preserve">, </w:t>
      </w:r>
      <w:r w:rsidRPr="00B82415">
        <w:rPr>
          <w:rFonts w:ascii="David" w:hAnsi="David" w:hint="eastAsia"/>
          <w:sz w:val="24"/>
          <w:rtl/>
        </w:rPr>
        <w:t>וזאת</w:t>
      </w:r>
      <w:r w:rsidRPr="00B82415">
        <w:rPr>
          <w:rFonts w:ascii="David" w:hAnsi="David"/>
          <w:sz w:val="24"/>
          <w:rtl/>
        </w:rPr>
        <w:t xml:space="preserve"> </w:t>
      </w:r>
      <w:r w:rsidRPr="00B82415">
        <w:rPr>
          <w:rFonts w:ascii="David" w:hAnsi="David" w:hint="eastAsia"/>
          <w:sz w:val="24"/>
          <w:rtl/>
        </w:rPr>
        <w:t>עד</w:t>
      </w:r>
      <w:r w:rsidRPr="00B82415">
        <w:rPr>
          <w:rFonts w:ascii="David" w:hAnsi="David"/>
          <w:sz w:val="24"/>
          <w:rtl/>
        </w:rPr>
        <w:t xml:space="preserve"> </w:t>
      </w:r>
      <w:r w:rsidRPr="00B82415">
        <w:rPr>
          <w:rFonts w:ascii="David" w:hAnsi="David" w:hint="eastAsia"/>
          <w:sz w:val="24"/>
          <w:rtl/>
        </w:rPr>
        <w:t>לחודשיים</w:t>
      </w:r>
      <w:r w:rsidRPr="00B82415">
        <w:rPr>
          <w:rFonts w:ascii="David" w:hAnsi="David"/>
          <w:sz w:val="24"/>
          <w:rtl/>
        </w:rPr>
        <w:t xml:space="preserve"> </w:t>
      </w:r>
      <w:r w:rsidRPr="00B82415">
        <w:rPr>
          <w:rFonts w:ascii="David" w:hAnsi="David" w:hint="eastAsia"/>
          <w:sz w:val="24"/>
          <w:rtl/>
        </w:rPr>
        <w:t>מיום</w:t>
      </w:r>
      <w:r w:rsidRPr="00B82415">
        <w:rPr>
          <w:rFonts w:ascii="David" w:hAnsi="David"/>
          <w:sz w:val="24"/>
          <w:rtl/>
        </w:rPr>
        <w:t xml:space="preserve"> </w:t>
      </w:r>
      <w:r w:rsidRPr="00B82415">
        <w:rPr>
          <w:rFonts w:ascii="David" w:hAnsi="David" w:hint="eastAsia"/>
          <w:sz w:val="24"/>
          <w:rtl/>
        </w:rPr>
        <w:t>סיום</w:t>
      </w:r>
      <w:r w:rsidRPr="00B82415">
        <w:rPr>
          <w:rFonts w:ascii="David" w:hAnsi="David"/>
          <w:sz w:val="24"/>
          <w:rtl/>
        </w:rPr>
        <w:t xml:space="preserve"> </w:t>
      </w:r>
      <w:r w:rsidRPr="00B82415">
        <w:rPr>
          <w:rFonts w:ascii="David" w:hAnsi="David" w:hint="eastAsia"/>
          <w:sz w:val="24"/>
          <w:rtl/>
        </w:rPr>
        <w:t>ההתקשרות</w:t>
      </w:r>
      <w:r w:rsidRPr="00B82415">
        <w:rPr>
          <w:rFonts w:ascii="David" w:hAnsi="David"/>
          <w:sz w:val="24"/>
          <w:rtl/>
        </w:rPr>
        <w:t xml:space="preserve"> </w:t>
      </w:r>
      <w:r w:rsidRPr="00B82415">
        <w:rPr>
          <w:rFonts w:ascii="David" w:hAnsi="David" w:hint="eastAsia"/>
          <w:sz w:val="24"/>
          <w:rtl/>
        </w:rPr>
        <w:t>בין</w:t>
      </w:r>
      <w:r w:rsidRPr="00B82415">
        <w:rPr>
          <w:rFonts w:ascii="David" w:hAnsi="David"/>
          <w:sz w:val="24"/>
          <w:rtl/>
        </w:rPr>
        <w:t xml:space="preserve"> </w:t>
      </w:r>
      <w:r w:rsidRPr="00B82415">
        <w:rPr>
          <w:rFonts w:ascii="David" w:hAnsi="David" w:hint="eastAsia"/>
          <w:sz w:val="24"/>
          <w:rtl/>
        </w:rPr>
        <w:t>הצדדים</w:t>
      </w:r>
      <w:r w:rsidRPr="00B82415">
        <w:rPr>
          <w:rFonts w:ascii="David" w:hAnsi="David"/>
          <w:sz w:val="24"/>
          <w:rtl/>
        </w:rPr>
        <w:t>.</w:t>
      </w:r>
    </w:p>
    <w:p w14:paraId="5F2C8012" w14:textId="77777777" w:rsidR="001467F8" w:rsidRPr="00B82415" w:rsidRDefault="001467F8" w:rsidP="00B21BC6">
      <w:pPr>
        <w:spacing w:after="200" w:line="360" w:lineRule="auto"/>
        <w:ind w:left="720"/>
        <w:jc w:val="both"/>
        <w:rPr>
          <w:rFonts w:ascii="David" w:hAnsi="David"/>
          <w:sz w:val="24"/>
        </w:rPr>
      </w:pPr>
      <w:r w:rsidRPr="00B82415">
        <w:rPr>
          <w:rFonts w:ascii="David" w:hAnsi="David" w:hint="eastAsia"/>
          <w:b/>
          <w:bCs/>
          <w:sz w:val="24"/>
          <w:rtl/>
        </w:rPr>
        <w:t>מהות</w:t>
      </w:r>
      <w:r w:rsidRPr="00B82415">
        <w:rPr>
          <w:rFonts w:ascii="David" w:hAnsi="David"/>
          <w:b/>
          <w:bCs/>
          <w:sz w:val="24"/>
          <w:rtl/>
        </w:rPr>
        <w:t xml:space="preserve"> החפיפה</w:t>
      </w:r>
      <w:r w:rsidRPr="00B82415">
        <w:rPr>
          <w:rFonts w:ascii="David" w:hAnsi="David"/>
          <w:sz w:val="24"/>
          <w:rtl/>
        </w:rPr>
        <w:t xml:space="preserve"> – קיום שתי ישיבות כל </w:t>
      </w:r>
      <w:r w:rsidRPr="00B82415">
        <w:rPr>
          <w:rFonts w:ascii="David" w:hAnsi="David" w:hint="eastAsia"/>
          <w:sz w:val="24"/>
          <w:rtl/>
        </w:rPr>
        <w:t>אחת</w:t>
      </w:r>
      <w:r w:rsidRPr="00B82415">
        <w:rPr>
          <w:rFonts w:ascii="David" w:hAnsi="David"/>
          <w:sz w:val="24"/>
          <w:rtl/>
        </w:rPr>
        <w:t xml:space="preserve"> </w:t>
      </w:r>
      <w:r w:rsidRPr="00B82415">
        <w:rPr>
          <w:rFonts w:ascii="David" w:hAnsi="David" w:hint="eastAsia"/>
          <w:sz w:val="24"/>
          <w:rtl/>
        </w:rPr>
        <w:t>מהן</w:t>
      </w:r>
      <w:r w:rsidRPr="00B82415">
        <w:rPr>
          <w:rFonts w:ascii="David" w:hAnsi="David"/>
          <w:sz w:val="24"/>
          <w:rtl/>
        </w:rPr>
        <w:t xml:space="preserve"> </w:t>
      </w:r>
      <w:r w:rsidRPr="00B82415">
        <w:rPr>
          <w:rFonts w:ascii="David" w:hAnsi="David" w:hint="eastAsia"/>
          <w:sz w:val="24"/>
          <w:rtl/>
        </w:rPr>
        <w:t>בת</w:t>
      </w:r>
      <w:r w:rsidRPr="00B82415">
        <w:rPr>
          <w:rFonts w:ascii="David" w:hAnsi="David"/>
          <w:sz w:val="24"/>
          <w:rtl/>
        </w:rPr>
        <w:t xml:space="preserve"> שעתיים לפחות, עם אדם אחד או שניים אשר יבחר המקשר, </w:t>
      </w:r>
      <w:r w:rsidRPr="00B82415">
        <w:rPr>
          <w:rFonts w:ascii="David" w:hAnsi="David" w:hint="eastAsia"/>
          <w:sz w:val="24"/>
          <w:rtl/>
        </w:rPr>
        <w:t>במקום</w:t>
      </w:r>
      <w:r w:rsidRPr="00B82415">
        <w:rPr>
          <w:rFonts w:ascii="David" w:hAnsi="David"/>
          <w:sz w:val="24"/>
          <w:rtl/>
        </w:rPr>
        <w:t xml:space="preserve"> אשר יבחר המקשר, </w:t>
      </w:r>
      <w:r w:rsidRPr="00B82415">
        <w:rPr>
          <w:rFonts w:ascii="David" w:hAnsi="David" w:hint="eastAsia"/>
          <w:sz w:val="24"/>
          <w:rtl/>
        </w:rPr>
        <w:t>וכן</w:t>
      </w:r>
      <w:r w:rsidRPr="00B82415">
        <w:rPr>
          <w:rFonts w:ascii="David" w:hAnsi="David"/>
          <w:sz w:val="24"/>
          <w:rtl/>
        </w:rPr>
        <w:t xml:space="preserve"> </w:t>
      </w:r>
      <w:r w:rsidRPr="00B82415">
        <w:rPr>
          <w:rFonts w:ascii="David" w:hAnsi="David" w:hint="eastAsia"/>
          <w:sz w:val="24"/>
          <w:rtl/>
        </w:rPr>
        <w:t>זמינות</w:t>
      </w:r>
      <w:r w:rsidRPr="00B82415">
        <w:rPr>
          <w:rFonts w:ascii="David" w:hAnsi="David"/>
          <w:sz w:val="24"/>
          <w:rtl/>
        </w:rPr>
        <w:t xml:space="preserve"> </w:t>
      </w:r>
      <w:r w:rsidRPr="00B82415">
        <w:rPr>
          <w:rFonts w:ascii="David" w:hAnsi="David" w:hint="eastAsia"/>
          <w:sz w:val="24"/>
          <w:rtl/>
        </w:rPr>
        <w:t>ברמה</w:t>
      </w:r>
      <w:r w:rsidRPr="00B82415">
        <w:rPr>
          <w:rFonts w:ascii="David" w:hAnsi="David"/>
          <w:sz w:val="24"/>
          <w:rtl/>
        </w:rPr>
        <w:t xml:space="preserve"> </w:t>
      </w:r>
      <w:r w:rsidRPr="00B82415">
        <w:rPr>
          <w:rFonts w:ascii="David" w:hAnsi="David" w:hint="eastAsia"/>
          <w:sz w:val="24"/>
          <w:rtl/>
        </w:rPr>
        <w:t>גבוהה</w:t>
      </w:r>
      <w:r w:rsidRPr="00B82415">
        <w:rPr>
          <w:rFonts w:ascii="David" w:hAnsi="David"/>
          <w:sz w:val="24"/>
          <w:rtl/>
        </w:rPr>
        <w:t xml:space="preserve"> </w:t>
      </w:r>
      <w:r w:rsidRPr="00B82415">
        <w:rPr>
          <w:rFonts w:ascii="David" w:hAnsi="David" w:hint="eastAsia"/>
          <w:sz w:val="24"/>
          <w:rtl/>
        </w:rPr>
        <w:t>לשאלות</w:t>
      </w:r>
      <w:r w:rsidRPr="00B82415">
        <w:rPr>
          <w:rFonts w:ascii="David" w:hAnsi="David"/>
          <w:sz w:val="24"/>
          <w:rtl/>
        </w:rPr>
        <w:t xml:space="preserve"> </w:t>
      </w:r>
      <w:r w:rsidRPr="00B82415">
        <w:rPr>
          <w:rFonts w:ascii="David" w:hAnsi="David" w:hint="eastAsia"/>
          <w:sz w:val="24"/>
          <w:rtl/>
        </w:rPr>
        <w:t>והתייעצויות</w:t>
      </w:r>
      <w:r w:rsidRPr="00B82415">
        <w:rPr>
          <w:rFonts w:ascii="David" w:hAnsi="David"/>
          <w:sz w:val="24"/>
          <w:rtl/>
        </w:rPr>
        <w:t xml:space="preserve"> </w:t>
      </w:r>
      <w:r w:rsidRPr="00B82415">
        <w:rPr>
          <w:rFonts w:ascii="David" w:hAnsi="David" w:hint="eastAsia"/>
          <w:sz w:val="24"/>
          <w:rtl/>
        </w:rPr>
        <w:t>אשר</w:t>
      </w:r>
      <w:r w:rsidRPr="00B82415">
        <w:rPr>
          <w:rFonts w:ascii="David" w:hAnsi="David"/>
          <w:sz w:val="24"/>
          <w:rtl/>
        </w:rPr>
        <w:t xml:space="preserve"> </w:t>
      </w:r>
      <w:r w:rsidRPr="00B82415">
        <w:rPr>
          <w:rFonts w:ascii="David" w:hAnsi="David" w:hint="eastAsia"/>
          <w:sz w:val="24"/>
          <w:rtl/>
        </w:rPr>
        <w:t>יבוצעו</w:t>
      </w:r>
      <w:r w:rsidRPr="00B82415">
        <w:rPr>
          <w:rFonts w:ascii="David" w:hAnsi="David"/>
          <w:sz w:val="24"/>
          <w:rtl/>
        </w:rPr>
        <w:t xml:space="preserve"> </w:t>
      </w:r>
      <w:r w:rsidRPr="00B82415">
        <w:rPr>
          <w:rFonts w:ascii="David" w:hAnsi="David" w:hint="eastAsia"/>
          <w:sz w:val="24"/>
          <w:rtl/>
        </w:rPr>
        <w:t>בדואר</w:t>
      </w:r>
      <w:r w:rsidRPr="00B82415">
        <w:rPr>
          <w:rFonts w:ascii="David" w:hAnsi="David"/>
          <w:sz w:val="24"/>
          <w:rtl/>
        </w:rPr>
        <w:t xml:space="preserve"> </w:t>
      </w:r>
      <w:r w:rsidRPr="00B82415">
        <w:rPr>
          <w:rFonts w:ascii="David" w:hAnsi="David" w:hint="eastAsia"/>
          <w:sz w:val="24"/>
          <w:rtl/>
        </w:rPr>
        <w:t>האלקטרוני</w:t>
      </w:r>
      <w:r w:rsidRPr="00B82415">
        <w:rPr>
          <w:rFonts w:ascii="David" w:hAnsi="David"/>
          <w:sz w:val="24"/>
          <w:rtl/>
        </w:rPr>
        <w:t xml:space="preserve">, </w:t>
      </w:r>
      <w:r w:rsidRPr="00B82415">
        <w:rPr>
          <w:rFonts w:ascii="David" w:hAnsi="David" w:hint="eastAsia"/>
          <w:sz w:val="24"/>
          <w:rtl/>
        </w:rPr>
        <w:t>וזאת</w:t>
      </w:r>
      <w:r w:rsidRPr="00B82415">
        <w:rPr>
          <w:rFonts w:ascii="David" w:hAnsi="David"/>
          <w:sz w:val="24"/>
          <w:rtl/>
        </w:rPr>
        <w:t xml:space="preserve"> </w:t>
      </w:r>
      <w:r w:rsidRPr="00B82415">
        <w:rPr>
          <w:rFonts w:ascii="David" w:hAnsi="David" w:hint="eastAsia"/>
          <w:sz w:val="24"/>
          <w:rtl/>
        </w:rPr>
        <w:t>עד</w:t>
      </w:r>
      <w:r w:rsidRPr="00B82415">
        <w:rPr>
          <w:rFonts w:ascii="David" w:hAnsi="David"/>
          <w:sz w:val="24"/>
          <w:rtl/>
        </w:rPr>
        <w:t xml:space="preserve"> </w:t>
      </w:r>
      <w:r w:rsidRPr="00B82415">
        <w:rPr>
          <w:rFonts w:ascii="David" w:hAnsi="David" w:hint="eastAsia"/>
          <w:sz w:val="24"/>
          <w:rtl/>
        </w:rPr>
        <w:t>לחודשיים</w:t>
      </w:r>
      <w:r w:rsidRPr="00B82415">
        <w:rPr>
          <w:rFonts w:ascii="David" w:hAnsi="David"/>
          <w:sz w:val="24"/>
          <w:rtl/>
        </w:rPr>
        <w:t xml:space="preserve"> </w:t>
      </w:r>
      <w:r w:rsidRPr="00B82415">
        <w:rPr>
          <w:rFonts w:ascii="David" w:hAnsi="David" w:hint="eastAsia"/>
          <w:sz w:val="24"/>
          <w:rtl/>
        </w:rPr>
        <w:t>מיום</w:t>
      </w:r>
      <w:r w:rsidRPr="00B82415">
        <w:rPr>
          <w:rFonts w:ascii="David" w:hAnsi="David"/>
          <w:sz w:val="24"/>
          <w:rtl/>
        </w:rPr>
        <w:t xml:space="preserve"> </w:t>
      </w:r>
      <w:r w:rsidRPr="00B82415">
        <w:rPr>
          <w:rFonts w:ascii="David" w:hAnsi="David" w:hint="eastAsia"/>
          <w:sz w:val="24"/>
          <w:rtl/>
        </w:rPr>
        <w:t>סיום</w:t>
      </w:r>
      <w:r w:rsidRPr="00B82415">
        <w:rPr>
          <w:rFonts w:ascii="David" w:hAnsi="David"/>
          <w:sz w:val="24"/>
          <w:rtl/>
        </w:rPr>
        <w:t xml:space="preserve"> </w:t>
      </w:r>
      <w:r w:rsidRPr="00B82415">
        <w:rPr>
          <w:rFonts w:ascii="David" w:hAnsi="David" w:hint="eastAsia"/>
          <w:sz w:val="24"/>
          <w:rtl/>
        </w:rPr>
        <w:t>ההתקשרות</w:t>
      </w:r>
      <w:r w:rsidRPr="00B82415">
        <w:rPr>
          <w:rFonts w:ascii="David" w:hAnsi="David"/>
          <w:sz w:val="24"/>
          <w:rtl/>
        </w:rPr>
        <w:t xml:space="preserve"> </w:t>
      </w:r>
      <w:r w:rsidRPr="00B82415">
        <w:rPr>
          <w:rFonts w:ascii="David" w:hAnsi="David" w:hint="eastAsia"/>
          <w:sz w:val="24"/>
          <w:rtl/>
        </w:rPr>
        <w:t>בין</w:t>
      </w:r>
      <w:r w:rsidRPr="00B82415">
        <w:rPr>
          <w:rFonts w:ascii="David" w:hAnsi="David"/>
          <w:sz w:val="24"/>
          <w:rtl/>
        </w:rPr>
        <w:t xml:space="preserve"> </w:t>
      </w:r>
      <w:r w:rsidRPr="00B82415">
        <w:rPr>
          <w:rFonts w:ascii="David" w:hAnsi="David" w:hint="eastAsia"/>
          <w:sz w:val="24"/>
          <w:rtl/>
        </w:rPr>
        <w:t>הצדדים</w:t>
      </w:r>
      <w:r w:rsidRPr="00B82415">
        <w:rPr>
          <w:rFonts w:ascii="David" w:hAnsi="David"/>
          <w:sz w:val="24"/>
          <w:rtl/>
        </w:rPr>
        <w:t xml:space="preserve">. </w:t>
      </w:r>
      <w:r w:rsidRPr="00B82415">
        <w:rPr>
          <w:rFonts w:ascii="David" w:hAnsi="David" w:hint="eastAsia"/>
          <w:sz w:val="24"/>
          <w:rtl/>
        </w:rPr>
        <w:t>במסגרת</w:t>
      </w:r>
      <w:r w:rsidRPr="00B82415">
        <w:rPr>
          <w:rFonts w:ascii="David" w:hAnsi="David"/>
          <w:sz w:val="24"/>
          <w:rtl/>
        </w:rPr>
        <w:t xml:space="preserve"> </w:t>
      </w:r>
      <w:r w:rsidRPr="00B82415">
        <w:rPr>
          <w:rFonts w:ascii="David" w:hAnsi="David" w:hint="eastAsia"/>
          <w:sz w:val="24"/>
          <w:rtl/>
        </w:rPr>
        <w:lastRenderedPageBreak/>
        <w:t>החפיפה</w:t>
      </w:r>
      <w:r w:rsidRPr="00B82415">
        <w:rPr>
          <w:rFonts w:ascii="David" w:hAnsi="David"/>
          <w:sz w:val="24"/>
          <w:rtl/>
        </w:rPr>
        <w:t xml:space="preserve"> </w:t>
      </w:r>
      <w:r w:rsidRPr="00B82415">
        <w:rPr>
          <w:rFonts w:ascii="David" w:hAnsi="David" w:hint="eastAsia"/>
          <w:sz w:val="24"/>
          <w:rtl/>
        </w:rPr>
        <w:t>יסביר</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לאדם</w:t>
      </w:r>
      <w:r w:rsidRPr="00B82415">
        <w:rPr>
          <w:rFonts w:ascii="David" w:hAnsi="David"/>
          <w:sz w:val="24"/>
          <w:rtl/>
        </w:rPr>
        <w:t xml:space="preserve"> </w:t>
      </w:r>
      <w:r w:rsidRPr="00B82415">
        <w:rPr>
          <w:rFonts w:ascii="David" w:hAnsi="David" w:hint="eastAsia"/>
          <w:sz w:val="24"/>
          <w:rtl/>
        </w:rPr>
        <w:t>הנחפף</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ביצוע</w:t>
      </w:r>
      <w:r w:rsidRPr="00B82415">
        <w:rPr>
          <w:rFonts w:ascii="David" w:hAnsi="David"/>
          <w:sz w:val="24"/>
          <w:rtl/>
        </w:rPr>
        <w:t xml:space="preserve"> </w:t>
      </w:r>
      <w:r w:rsidRPr="00B82415">
        <w:rPr>
          <w:rFonts w:ascii="David" w:hAnsi="David" w:hint="eastAsia"/>
          <w:sz w:val="24"/>
          <w:rtl/>
        </w:rPr>
        <w:t>תפקידו</w:t>
      </w:r>
      <w:r w:rsidRPr="00B82415">
        <w:rPr>
          <w:rFonts w:ascii="David" w:hAnsi="David"/>
          <w:sz w:val="24"/>
          <w:rtl/>
        </w:rPr>
        <w:t xml:space="preserve">, </w:t>
      </w:r>
      <w:r w:rsidRPr="00B82415">
        <w:rPr>
          <w:rFonts w:ascii="David" w:hAnsi="David" w:hint="eastAsia"/>
          <w:sz w:val="24"/>
          <w:rtl/>
        </w:rPr>
        <w:t>הבהרות</w:t>
      </w:r>
      <w:r w:rsidRPr="00B82415">
        <w:rPr>
          <w:rFonts w:ascii="David" w:hAnsi="David"/>
          <w:sz w:val="24"/>
          <w:rtl/>
        </w:rPr>
        <w:t xml:space="preserve"> </w:t>
      </w:r>
      <w:r w:rsidRPr="00B82415">
        <w:rPr>
          <w:rFonts w:ascii="David" w:hAnsi="David" w:hint="eastAsia"/>
          <w:sz w:val="24"/>
          <w:rtl/>
        </w:rPr>
        <w:t>בנוגע</w:t>
      </w:r>
      <w:r w:rsidRPr="00B82415">
        <w:rPr>
          <w:rFonts w:ascii="David" w:hAnsi="David"/>
          <w:sz w:val="24"/>
          <w:rtl/>
        </w:rPr>
        <w:t xml:space="preserve"> </w:t>
      </w:r>
      <w:r w:rsidRPr="00B82415">
        <w:rPr>
          <w:rFonts w:ascii="David" w:hAnsi="David" w:hint="eastAsia"/>
          <w:sz w:val="24"/>
          <w:rtl/>
        </w:rPr>
        <w:t>לפרויקטים</w:t>
      </w:r>
      <w:r w:rsidRPr="00B82415">
        <w:rPr>
          <w:rFonts w:ascii="David" w:hAnsi="David"/>
          <w:sz w:val="24"/>
          <w:rtl/>
        </w:rPr>
        <w:t xml:space="preserve"> </w:t>
      </w:r>
      <w:r w:rsidRPr="00B82415">
        <w:rPr>
          <w:rFonts w:ascii="David" w:hAnsi="David" w:hint="eastAsia"/>
          <w:sz w:val="24"/>
          <w:rtl/>
        </w:rPr>
        <w:t>שליווה</w:t>
      </w:r>
      <w:r w:rsidRPr="00B82415">
        <w:rPr>
          <w:rFonts w:ascii="David" w:hAnsi="David"/>
          <w:sz w:val="24"/>
          <w:rtl/>
        </w:rPr>
        <w:t xml:space="preserve"> </w:t>
      </w:r>
      <w:r w:rsidRPr="00B82415">
        <w:rPr>
          <w:rFonts w:ascii="David" w:hAnsi="David" w:hint="eastAsia"/>
          <w:sz w:val="24"/>
          <w:rtl/>
        </w:rPr>
        <w:t>וכל</w:t>
      </w:r>
      <w:r w:rsidRPr="00B82415">
        <w:rPr>
          <w:rFonts w:ascii="David" w:hAnsi="David"/>
          <w:sz w:val="24"/>
          <w:rtl/>
        </w:rPr>
        <w:t xml:space="preserve"> </w:t>
      </w:r>
      <w:r w:rsidRPr="00B82415">
        <w:rPr>
          <w:rFonts w:ascii="David" w:hAnsi="David" w:hint="eastAsia"/>
          <w:sz w:val="24"/>
          <w:rtl/>
        </w:rPr>
        <w:t>נתון</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עצה</w:t>
      </w:r>
      <w:r w:rsidRPr="00B82415">
        <w:rPr>
          <w:rFonts w:ascii="David" w:hAnsi="David"/>
          <w:sz w:val="24"/>
          <w:rtl/>
        </w:rPr>
        <w:t xml:space="preserve"> </w:t>
      </w:r>
      <w:r w:rsidRPr="00B82415">
        <w:rPr>
          <w:rFonts w:ascii="David" w:hAnsi="David" w:hint="eastAsia"/>
          <w:sz w:val="24"/>
          <w:rtl/>
        </w:rPr>
        <w:t>סבירה</w:t>
      </w:r>
      <w:r w:rsidRPr="00B82415">
        <w:rPr>
          <w:rFonts w:ascii="David" w:hAnsi="David"/>
          <w:sz w:val="24"/>
          <w:rtl/>
        </w:rPr>
        <w:t xml:space="preserve"> </w:t>
      </w:r>
      <w:r w:rsidRPr="00B82415">
        <w:rPr>
          <w:rFonts w:ascii="David" w:hAnsi="David" w:hint="eastAsia"/>
          <w:sz w:val="24"/>
          <w:rtl/>
        </w:rPr>
        <w:t>אשר</w:t>
      </w:r>
      <w:r w:rsidRPr="00B82415">
        <w:rPr>
          <w:rFonts w:ascii="David" w:hAnsi="David"/>
          <w:sz w:val="24"/>
          <w:rtl/>
        </w:rPr>
        <w:t xml:space="preserve"> </w:t>
      </w:r>
      <w:r w:rsidRPr="00B82415">
        <w:rPr>
          <w:rFonts w:ascii="David" w:hAnsi="David" w:hint="eastAsia"/>
          <w:sz w:val="24"/>
          <w:rtl/>
        </w:rPr>
        <w:t>יועץ</w:t>
      </w:r>
      <w:r w:rsidRPr="00B82415">
        <w:rPr>
          <w:rFonts w:ascii="David" w:hAnsi="David"/>
          <w:sz w:val="24"/>
          <w:rtl/>
        </w:rPr>
        <w:t xml:space="preserve"> </w:t>
      </w:r>
      <w:r w:rsidRPr="00B82415">
        <w:rPr>
          <w:rFonts w:ascii="David" w:hAnsi="David" w:hint="eastAsia"/>
          <w:sz w:val="24"/>
          <w:rtl/>
        </w:rPr>
        <w:t>סביר</w:t>
      </w:r>
      <w:r w:rsidRPr="00B82415">
        <w:rPr>
          <w:rFonts w:ascii="David" w:hAnsi="David"/>
          <w:sz w:val="24"/>
          <w:rtl/>
        </w:rPr>
        <w:t xml:space="preserve"> </w:t>
      </w:r>
      <w:r w:rsidRPr="00B82415">
        <w:rPr>
          <w:rFonts w:ascii="David" w:hAnsi="David" w:hint="eastAsia"/>
          <w:sz w:val="24"/>
          <w:rtl/>
        </w:rPr>
        <w:t>היה</w:t>
      </w:r>
      <w:r w:rsidRPr="00B82415">
        <w:rPr>
          <w:rFonts w:ascii="David" w:hAnsi="David"/>
          <w:sz w:val="24"/>
          <w:rtl/>
        </w:rPr>
        <w:t xml:space="preserve"> </w:t>
      </w:r>
      <w:r w:rsidRPr="00B82415">
        <w:rPr>
          <w:rFonts w:ascii="David" w:hAnsi="David" w:hint="eastAsia"/>
          <w:sz w:val="24"/>
          <w:rtl/>
        </w:rPr>
        <w:t>זקוק</w:t>
      </w:r>
      <w:r w:rsidRPr="00B82415">
        <w:rPr>
          <w:rFonts w:ascii="David" w:hAnsi="David"/>
          <w:sz w:val="24"/>
          <w:rtl/>
        </w:rPr>
        <w:t xml:space="preserve"> </w:t>
      </w:r>
      <w:r w:rsidRPr="00B82415">
        <w:rPr>
          <w:rFonts w:ascii="David" w:hAnsi="David" w:hint="eastAsia"/>
          <w:sz w:val="24"/>
          <w:rtl/>
        </w:rPr>
        <w:t>לו</w:t>
      </w:r>
      <w:r w:rsidRPr="00B82415">
        <w:rPr>
          <w:rFonts w:ascii="David" w:hAnsi="David"/>
          <w:sz w:val="24"/>
          <w:rtl/>
        </w:rPr>
        <w:t xml:space="preserve"> </w:t>
      </w:r>
      <w:r w:rsidRPr="00B82415">
        <w:rPr>
          <w:rFonts w:ascii="David" w:hAnsi="David" w:hint="eastAsia"/>
          <w:sz w:val="24"/>
          <w:rtl/>
        </w:rPr>
        <w:t>לשם</w:t>
      </w:r>
      <w:r w:rsidRPr="00B82415">
        <w:rPr>
          <w:rFonts w:ascii="David" w:hAnsi="David"/>
          <w:sz w:val="24"/>
          <w:rtl/>
        </w:rPr>
        <w:t xml:space="preserve"> </w:t>
      </w:r>
      <w:r w:rsidRPr="00B82415">
        <w:rPr>
          <w:rFonts w:ascii="David" w:hAnsi="David" w:hint="eastAsia"/>
          <w:sz w:val="24"/>
          <w:rtl/>
        </w:rPr>
        <w:t>כניסה</w:t>
      </w:r>
      <w:r w:rsidRPr="00B82415">
        <w:rPr>
          <w:rFonts w:ascii="David" w:hAnsi="David"/>
          <w:sz w:val="24"/>
          <w:rtl/>
        </w:rPr>
        <w:t xml:space="preserve"> </w:t>
      </w:r>
      <w:r w:rsidRPr="00B82415">
        <w:rPr>
          <w:rFonts w:ascii="David" w:hAnsi="David" w:hint="eastAsia"/>
          <w:sz w:val="24"/>
          <w:rtl/>
        </w:rPr>
        <w:t>לתפקידו</w:t>
      </w:r>
      <w:r w:rsidRPr="00B82415">
        <w:rPr>
          <w:rFonts w:ascii="David" w:hAnsi="David"/>
          <w:sz w:val="24"/>
          <w:rtl/>
        </w:rPr>
        <w:t xml:space="preserve"> </w:t>
      </w:r>
      <w:r w:rsidRPr="00B82415">
        <w:rPr>
          <w:rFonts w:ascii="David" w:hAnsi="David" w:hint="eastAsia"/>
          <w:sz w:val="24"/>
          <w:rtl/>
        </w:rPr>
        <w:t>באופן</w:t>
      </w:r>
      <w:r w:rsidRPr="00B82415">
        <w:rPr>
          <w:rFonts w:ascii="David" w:hAnsi="David"/>
          <w:sz w:val="24"/>
          <w:rtl/>
        </w:rPr>
        <w:t xml:space="preserve"> </w:t>
      </w:r>
      <w:r w:rsidRPr="00B82415">
        <w:rPr>
          <w:rFonts w:ascii="David" w:hAnsi="David" w:hint="eastAsia"/>
          <w:sz w:val="24"/>
          <w:rtl/>
        </w:rPr>
        <w:t>מיטבי</w:t>
      </w:r>
      <w:r w:rsidRPr="00B82415">
        <w:rPr>
          <w:rFonts w:ascii="David" w:hAnsi="David"/>
          <w:sz w:val="24"/>
          <w:rtl/>
        </w:rPr>
        <w:t xml:space="preserve"> </w:t>
      </w:r>
      <w:r w:rsidRPr="00B82415">
        <w:rPr>
          <w:rFonts w:ascii="David" w:hAnsi="David" w:hint="eastAsia"/>
          <w:sz w:val="24"/>
          <w:rtl/>
        </w:rPr>
        <w:t>בנסיבות</w:t>
      </w:r>
      <w:r w:rsidRPr="00B82415">
        <w:rPr>
          <w:rFonts w:ascii="David" w:hAnsi="David"/>
          <w:sz w:val="24"/>
          <w:rtl/>
        </w:rPr>
        <w:t xml:space="preserve"> </w:t>
      </w:r>
      <w:r w:rsidRPr="00B82415">
        <w:rPr>
          <w:rFonts w:ascii="David" w:hAnsi="David" w:hint="eastAsia"/>
          <w:sz w:val="24"/>
          <w:rtl/>
        </w:rPr>
        <w:t>העניין</w:t>
      </w:r>
      <w:r w:rsidRPr="00B82415">
        <w:rPr>
          <w:rFonts w:ascii="David" w:hAnsi="David"/>
          <w:sz w:val="24"/>
          <w:rtl/>
        </w:rPr>
        <w:t>.</w:t>
      </w:r>
    </w:p>
    <w:p w14:paraId="5316759E" w14:textId="108A0D2A" w:rsidR="001467F8" w:rsidRPr="00B82415" w:rsidRDefault="001467F8" w:rsidP="006862D8">
      <w:pPr>
        <w:pStyle w:val="ab"/>
        <w:numPr>
          <w:ilvl w:val="0"/>
          <w:numId w:val="39"/>
        </w:numPr>
        <w:spacing w:after="200" w:line="360" w:lineRule="auto"/>
        <w:ind w:left="1080"/>
        <w:jc w:val="both"/>
        <w:rPr>
          <w:rFonts w:ascii="David" w:hAnsi="David"/>
          <w:sz w:val="24"/>
          <w:rtl/>
        </w:rPr>
      </w:pPr>
      <w:r w:rsidRPr="00B82415">
        <w:rPr>
          <w:rFonts w:ascii="David" w:hAnsi="David" w:hint="eastAsia"/>
          <w:b/>
          <w:bCs/>
          <w:sz w:val="24"/>
          <w:rtl/>
        </w:rPr>
        <w:t>מיקום</w:t>
      </w:r>
      <w:r w:rsidRPr="00B82415">
        <w:rPr>
          <w:rFonts w:ascii="David" w:hAnsi="David"/>
          <w:b/>
          <w:bCs/>
          <w:sz w:val="24"/>
          <w:rtl/>
        </w:rPr>
        <w:t xml:space="preserve"> </w:t>
      </w:r>
      <w:r w:rsidRPr="00B82415">
        <w:rPr>
          <w:rFonts w:ascii="David" w:hAnsi="David" w:hint="eastAsia"/>
          <w:b/>
          <w:bCs/>
          <w:sz w:val="24"/>
          <w:rtl/>
        </w:rPr>
        <w:t>העבודות</w:t>
      </w:r>
      <w:r w:rsidRPr="00B82415">
        <w:rPr>
          <w:rFonts w:ascii="David" w:hAnsi="David"/>
          <w:b/>
          <w:bCs/>
          <w:sz w:val="24"/>
          <w:rtl/>
        </w:rPr>
        <w:t>:</w:t>
      </w:r>
      <w:r w:rsidR="00B21BC6" w:rsidRPr="00B82415">
        <w:rPr>
          <w:rFonts w:ascii="David" w:hAnsi="David"/>
          <w:b/>
          <w:bCs/>
          <w:sz w:val="24"/>
          <w:rtl/>
        </w:rPr>
        <w:t xml:space="preserve">  </w:t>
      </w:r>
      <w:r w:rsidR="006862D8" w:rsidRPr="00B82415">
        <w:rPr>
          <w:rFonts w:ascii="David" w:hAnsi="David" w:hint="eastAsia"/>
          <w:sz w:val="24"/>
          <w:rtl/>
        </w:rPr>
        <w:t>מתן</w:t>
      </w:r>
      <w:r w:rsidR="006862D8" w:rsidRPr="00B82415">
        <w:rPr>
          <w:rFonts w:ascii="David" w:hAnsi="David"/>
          <w:sz w:val="24"/>
          <w:rtl/>
        </w:rPr>
        <w:t xml:space="preserve"> השירותים יבוצע </w:t>
      </w:r>
      <w:r w:rsidRPr="00B82415">
        <w:rPr>
          <w:rFonts w:ascii="David" w:hAnsi="David"/>
          <w:sz w:val="24"/>
          <w:rtl/>
        </w:rPr>
        <w:t xml:space="preserve"> </w:t>
      </w:r>
      <w:r w:rsidR="006862D8" w:rsidRPr="00B82415">
        <w:rPr>
          <w:rFonts w:ascii="David" w:hAnsi="David" w:hint="eastAsia"/>
          <w:sz w:val="24"/>
          <w:rtl/>
        </w:rPr>
        <w:t>במשרדי</w:t>
      </w:r>
      <w:r w:rsidR="006862D8" w:rsidRPr="00B82415">
        <w:rPr>
          <w:rFonts w:ascii="David" w:hAnsi="David"/>
          <w:sz w:val="24"/>
          <w:rtl/>
        </w:rPr>
        <w:t xml:space="preserve"> המזמין במפקדת ה</w:t>
      </w:r>
      <w:r w:rsidR="00E0305F">
        <w:rPr>
          <w:rFonts w:ascii="David" w:hAnsi="David"/>
          <w:sz w:val="24"/>
          <w:rtl/>
        </w:rPr>
        <w:t>מינהל</w:t>
      </w:r>
      <w:r w:rsidR="006862D8" w:rsidRPr="00B82415">
        <w:rPr>
          <w:rFonts w:ascii="David" w:hAnsi="David"/>
          <w:sz w:val="24"/>
          <w:rtl/>
        </w:rPr>
        <w:t xml:space="preserve"> האזרחי בבית אל לפחות יומיים בשבוע, ובנוסף בהתאם לצורך ולישיבות ועדת המכרזים.  </w:t>
      </w:r>
      <w:r w:rsidR="00027A9B" w:rsidRPr="00B82415">
        <w:rPr>
          <w:rFonts w:ascii="David" w:hAnsi="David"/>
          <w:sz w:val="24"/>
          <w:rtl/>
        </w:rPr>
        <w:t xml:space="preserve"> </w:t>
      </w:r>
    </w:p>
    <w:p w14:paraId="05C46F23" w14:textId="77777777" w:rsidR="001467F8" w:rsidRPr="00ED5B1F" w:rsidRDefault="001467F8" w:rsidP="001467F8">
      <w:pPr>
        <w:pStyle w:val="ab"/>
        <w:spacing w:line="360" w:lineRule="auto"/>
        <w:ind w:left="1080"/>
        <w:rPr>
          <w:rFonts w:ascii="David" w:hAnsi="David"/>
          <w:sz w:val="24"/>
          <w:rtl/>
        </w:rPr>
      </w:pPr>
    </w:p>
    <w:p w14:paraId="0C28982F" w14:textId="77777777" w:rsidR="00917A1E" w:rsidRPr="00B82415" w:rsidRDefault="00917A1E">
      <w:pPr>
        <w:bidi w:val="0"/>
        <w:spacing w:after="200" w:line="276" w:lineRule="auto"/>
        <w:rPr>
          <w:rFonts w:ascii="David" w:hAnsi="David"/>
          <w:rtl/>
        </w:rPr>
      </w:pPr>
      <w:r w:rsidRPr="00B82415">
        <w:rPr>
          <w:rFonts w:ascii="David" w:hAnsi="David"/>
          <w:rtl/>
        </w:rPr>
        <w:br w:type="page"/>
      </w:r>
    </w:p>
    <w:p w14:paraId="5BE84B7C" w14:textId="1B8D05EA" w:rsidR="00905733" w:rsidRPr="00ED5B1F" w:rsidRDefault="00905733" w:rsidP="00C31A0E">
      <w:pPr>
        <w:spacing w:line="360" w:lineRule="auto"/>
        <w:jc w:val="center"/>
        <w:rPr>
          <w:rFonts w:ascii="David" w:hAnsi="David"/>
          <w:b/>
          <w:bCs/>
          <w:sz w:val="28"/>
          <w:szCs w:val="28"/>
          <w:u w:val="single"/>
          <w:rtl/>
        </w:rPr>
      </w:pPr>
      <w:r w:rsidRPr="00ED5B1F">
        <w:rPr>
          <w:rFonts w:ascii="David" w:hAnsi="David"/>
          <w:b/>
          <w:bCs/>
          <w:sz w:val="28"/>
          <w:szCs w:val="28"/>
          <w:u w:val="single"/>
          <w:rtl/>
        </w:rPr>
        <w:lastRenderedPageBreak/>
        <w:t>נספח ב</w:t>
      </w:r>
      <w:r w:rsidR="0010550B" w:rsidRPr="00ED5B1F">
        <w:rPr>
          <w:rFonts w:ascii="David" w:hAnsi="David"/>
          <w:b/>
          <w:bCs/>
          <w:sz w:val="28"/>
          <w:szCs w:val="28"/>
          <w:u w:val="single"/>
        </w:rPr>
        <w:t xml:space="preserve"> </w:t>
      </w:r>
      <w:r w:rsidR="00307405" w:rsidRPr="00ED5B1F">
        <w:rPr>
          <w:rFonts w:ascii="David" w:hAnsi="David"/>
          <w:b/>
          <w:bCs/>
          <w:sz w:val="28"/>
          <w:szCs w:val="28"/>
          <w:u w:val="single"/>
          <w:rtl/>
        </w:rPr>
        <w:t>–</w:t>
      </w:r>
      <w:r w:rsidRPr="00ED5B1F">
        <w:rPr>
          <w:rFonts w:ascii="David" w:hAnsi="David"/>
          <w:b/>
          <w:bCs/>
          <w:sz w:val="28"/>
          <w:szCs w:val="28"/>
          <w:u w:val="single"/>
          <w:rtl/>
        </w:rPr>
        <w:t xml:space="preserve"> </w:t>
      </w:r>
      <w:r w:rsidR="00AC4414" w:rsidRPr="00084967">
        <w:rPr>
          <w:rFonts w:ascii="David" w:hAnsi="David" w:hint="eastAsia"/>
          <w:b/>
          <w:bCs/>
          <w:sz w:val="28"/>
          <w:szCs w:val="28"/>
          <w:u w:val="single"/>
          <w:rtl/>
        </w:rPr>
        <w:t>הצעת</w:t>
      </w:r>
      <w:r w:rsidR="00AC4414" w:rsidRPr="00084967">
        <w:rPr>
          <w:rFonts w:ascii="David" w:hAnsi="David"/>
          <w:b/>
          <w:bCs/>
          <w:sz w:val="28"/>
          <w:szCs w:val="28"/>
          <w:u w:val="single"/>
          <w:rtl/>
        </w:rPr>
        <w:t xml:space="preserve"> </w:t>
      </w:r>
      <w:r w:rsidR="00AC4414" w:rsidRPr="00084967">
        <w:rPr>
          <w:rFonts w:ascii="David" w:hAnsi="David" w:hint="eastAsia"/>
          <w:b/>
          <w:bCs/>
          <w:sz w:val="28"/>
          <w:szCs w:val="28"/>
          <w:u w:val="single"/>
          <w:rtl/>
        </w:rPr>
        <w:t>המחיר</w:t>
      </w:r>
    </w:p>
    <w:p w14:paraId="0411638D" w14:textId="27CACA0A" w:rsidR="00414782" w:rsidRPr="00ED5B1F" w:rsidRDefault="00414782" w:rsidP="00414782">
      <w:pPr>
        <w:pStyle w:val="ab"/>
        <w:tabs>
          <w:tab w:val="left" w:pos="990"/>
          <w:tab w:val="left" w:pos="1415"/>
          <w:tab w:val="left" w:pos="1982"/>
        </w:tabs>
        <w:spacing w:line="360" w:lineRule="auto"/>
        <w:ind w:left="0"/>
        <w:jc w:val="both"/>
        <w:rPr>
          <w:rFonts w:ascii="David" w:hAnsi="David"/>
          <w:bCs/>
          <w:caps/>
          <w:color w:val="FF0000"/>
          <w:spacing w:val="15"/>
          <w:sz w:val="24"/>
          <w:u w:val="single"/>
          <w:rtl/>
          <w:lang w:val="x-none" w:eastAsia="x-none"/>
        </w:rPr>
      </w:pPr>
      <w:r w:rsidRPr="00B82415">
        <w:rPr>
          <w:rFonts w:ascii="David" w:hAnsi="David" w:hint="eastAsia"/>
          <w:b/>
          <w:bCs/>
          <w:color w:val="FF0000"/>
          <w:sz w:val="24"/>
          <w:rtl/>
        </w:rPr>
        <w:t>המציע</w:t>
      </w:r>
      <w:r w:rsidRPr="00B82415">
        <w:rPr>
          <w:rFonts w:ascii="David" w:hAnsi="David"/>
          <w:b/>
          <w:bCs/>
          <w:color w:val="FF0000"/>
          <w:sz w:val="24"/>
          <w:rtl/>
        </w:rPr>
        <w:t xml:space="preserve"> </w:t>
      </w:r>
      <w:r w:rsidRPr="00B82415">
        <w:rPr>
          <w:rFonts w:ascii="David" w:hAnsi="David" w:hint="eastAsia"/>
          <w:b/>
          <w:bCs/>
          <w:color w:val="FF0000"/>
          <w:sz w:val="24"/>
          <w:rtl/>
        </w:rPr>
        <w:t>יידרש</w:t>
      </w:r>
      <w:r w:rsidRPr="00B82415">
        <w:rPr>
          <w:rFonts w:ascii="David" w:hAnsi="David"/>
          <w:b/>
          <w:bCs/>
          <w:color w:val="FF0000"/>
          <w:sz w:val="24"/>
          <w:rtl/>
        </w:rPr>
        <w:t xml:space="preserve"> </w:t>
      </w:r>
      <w:r w:rsidRPr="00B82415">
        <w:rPr>
          <w:rFonts w:ascii="David" w:hAnsi="David" w:hint="eastAsia"/>
          <w:b/>
          <w:bCs/>
          <w:color w:val="FF0000"/>
          <w:sz w:val="24"/>
          <w:rtl/>
        </w:rPr>
        <w:t>להגיש</w:t>
      </w:r>
      <w:r w:rsidRPr="00B82415">
        <w:rPr>
          <w:rFonts w:ascii="David" w:hAnsi="David"/>
          <w:b/>
          <w:bCs/>
          <w:color w:val="FF0000"/>
          <w:sz w:val="24"/>
          <w:rtl/>
        </w:rPr>
        <w:t xml:space="preserve"> </w:t>
      </w:r>
      <w:r w:rsidRPr="00B82415">
        <w:rPr>
          <w:rFonts w:ascii="David" w:hAnsi="David" w:hint="eastAsia"/>
          <w:b/>
          <w:bCs/>
          <w:color w:val="FF0000"/>
          <w:sz w:val="24"/>
          <w:rtl/>
        </w:rPr>
        <w:t>את</w:t>
      </w:r>
      <w:r w:rsidRPr="00B82415">
        <w:rPr>
          <w:rFonts w:ascii="David" w:hAnsi="David"/>
          <w:b/>
          <w:bCs/>
          <w:color w:val="FF0000"/>
          <w:sz w:val="24"/>
          <w:rtl/>
        </w:rPr>
        <w:t xml:space="preserve"> </w:t>
      </w:r>
      <w:r w:rsidRPr="00B82415">
        <w:rPr>
          <w:rFonts w:ascii="David" w:hAnsi="David" w:hint="eastAsia"/>
          <w:b/>
          <w:bCs/>
          <w:color w:val="FF0000"/>
          <w:sz w:val="24"/>
          <w:rtl/>
        </w:rPr>
        <w:t>נספח</w:t>
      </w:r>
      <w:r w:rsidRPr="00B82415">
        <w:rPr>
          <w:rFonts w:ascii="David" w:hAnsi="David"/>
          <w:b/>
          <w:bCs/>
          <w:color w:val="FF0000"/>
          <w:sz w:val="24"/>
          <w:rtl/>
        </w:rPr>
        <w:t xml:space="preserve"> </w:t>
      </w:r>
      <w:r w:rsidRPr="00B82415">
        <w:rPr>
          <w:rFonts w:ascii="David" w:hAnsi="David" w:hint="eastAsia"/>
          <w:b/>
          <w:bCs/>
          <w:color w:val="FF0000"/>
          <w:sz w:val="24"/>
          <w:rtl/>
        </w:rPr>
        <w:t>הצעת</w:t>
      </w:r>
      <w:r w:rsidRPr="00B82415">
        <w:rPr>
          <w:rFonts w:ascii="David" w:hAnsi="David"/>
          <w:b/>
          <w:bCs/>
          <w:color w:val="FF0000"/>
          <w:sz w:val="24"/>
          <w:rtl/>
        </w:rPr>
        <w:t xml:space="preserve"> </w:t>
      </w:r>
      <w:r w:rsidRPr="00B82415">
        <w:rPr>
          <w:rFonts w:ascii="David" w:hAnsi="David" w:hint="eastAsia"/>
          <w:b/>
          <w:bCs/>
          <w:color w:val="FF0000"/>
          <w:sz w:val="24"/>
          <w:rtl/>
        </w:rPr>
        <w:t>המחיר</w:t>
      </w:r>
      <w:r w:rsidRPr="00B82415">
        <w:rPr>
          <w:rFonts w:ascii="David" w:hAnsi="David"/>
          <w:b/>
          <w:bCs/>
          <w:color w:val="FF0000"/>
          <w:sz w:val="24"/>
          <w:rtl/>
        </w:rPr>
        <w:t xml:space="preserve"> (נספח </w:t>
      </w:r>
      <w:r w:rsidRPr="00B82415">
        <w:rPr>
          <w:rFonts w:ascii="David" w:hAnsi="David" w:hint="eastAsia"/>
          <w:b/>
          <w:bCs/>
          <w:color w:val="FF0000"/>
          <w:sz w:val="24"/>
          <w:rtl/>
        </w:rPr>
        <w:t>ב</w:t>
      </w:r>
      <w:r w:rsidRPr="00B82415">
        <w:rPr>
          <w:rFonts w:ascii="David" w:hAnsi="David"/>
          <w:b/>
          <w:bCs/>
          <w:color w:val="FF0000"/>
          <w:sz w:val="24"/>
          <w:rtl/>
        </w:rPr>
        <w:t xml:space="preserve">') </w:t>
      </w:r>
      <w:r w:rsidRPr="00B82415">
        <w:rPr>
          <w:rFonts w:ascii="David" w:hAnsi="David" w:hint="eastAsia"/>
          <w:b/>
          <w:bCs/>
          <w:color w:val="FF0000"/>
          <w:sz w:val="24"/>
          <w:rtl/>
        </w:rPr>
        <w:t>באופן</w:t>
      </w:r>
      <w:r w:rsidRPr="00B82415">
        <w:rPr>
          <w:rFonts w:ascii="David" w:hAnsi="David"/>
          <w:b/>
          <w:bCs/>
          <w:color w:val="FF0000"/>
          <w:sz w:val="24"/>
          <w:rtl/>
        </w:rPr>
        <w:t xml:space="preserve">  </w:t>
      </w:r>
      <w:r w:rsidRPr="00B82415">
        <w:rPr>
          <w:rFonts w:ascii="David" w:hAnsi="David" w:hint="eastAsia"/>
          <w:b/>
          <w:bCs/>
          <w:color w:val="FF0000"/>
          <w:sz w:val="24"/>
          <w:rtl/>
        </w:rPr>
        <w:t>נפרד</w:t>
      </w:r>
      <w:r w:rsidRPr="00B82415">
        <w:rPr>
          <w:rFonts w:ascii="David" w:hAnsi="David"/>
          <w:b/>
          <w:bCs/>
          <w:color w:val="FF0000"/>
          <w:sz w:val="24"/>
          <w:rtl/>
        </w:rPr>
        <w:t xml:space="preserve"> </w:t>
      </w:r>
      <w:r w:rsidRPr="00B82415">
        <w:rPr>
          <w:rFonts w:ascii="David" w:hAnsi="David" w:hint="eastAsia"/>
          <w:b/>
          <w:bCs/>
          <w:color w:val="FF0000"/>
          <w:sz w:val="24"/>
          <w:rtl/>
        </w:rPr>
        <w:t>מיתר</w:t>
      </w:r>
      <w:r w:rsidRPr="00B82415">
        <w:rPr>
          <w:rFonts w:ascii="David" w:hAnsi="David"/>
          <w:b/>
          <w:bCs/>
          <w:color w:val="FF0000"/>
          <w:sz w:val="24"/>
          <w:rtl/>
        </w:rPr>
        <w:t xml:space="preserve"> </w:t>
      </w:r>
      <w:r w:rsidRPr="00B82415">
        <w:rPr>
          <w:rFonts w:ascii="David" w:hAnsi="David" w:hint="eastAsia"/>
          <w:b/>
          <w:bCs/>
          <w:color w:val="FF0000"/>
          <w:sz w:val="24"/>
          <w:rtl/>
        </w:rPr>
        <w:t>חלקי</w:t>
      </w:r>
      <w:r w:rsidRPr="00B82415">
        <w:rPr>
          <w:rFonts w:ascii="David" w:hAnsi="David"/>
          <w:b/>
          <w:bCs/>
          <w:color w:val="FF0000"/>
          <w:sz w:val="24"/>
          <w:rtl/>
        </w:rPr>
        <w:t xml:space="preserve"> </w:t>
      </w:r>
      <w:r w:rsidRPr="00B82415">
        <w:rPr>
          <w:rFonts w:ascii="David" w:hAnsi="David" w:hint="eastAsia"/>
          <w:b/>
          <w:bCs/>
          <w:color w:val="FF0000"/>
          <w:sz w:val="24"/>
          <w:rtl/>
        </w:rPr>
        <w:t>ההצעה</w:t>
      </w:r>
      <w:r w:rsidRPr="00B82415">
        <w:rPr>
          <w:rFonts w:ascii="David" w:hAnsi="David"/>
          <w:b/>
          <w:bCs/>
          <w:color w:val="FF0000"/>
          <w:sz w:val="24"/>
          <w:rtl/>
        </w:rPr>
        <w:t xml:space="preserve">, </w:t>
      </w:r>
      <w:r w:rsidRPr="00B82415">
        <w:rPr>
          <w:rFonts w:ascii="David" w:hAnsi="David" w:hint="eastAsia"/>
          <w:b/>
          <w:bCs/>
          <w:color w:val="FF0000"/>
          <w:sz w:val="24"/>
          <w:rtl/>
        </w:rPr>
        <w:t>במיקום</w:t>
      </w:r>
      <w:r w:rsidRPr="00B82415">
        <w:rPr>
          <w:rFonts w:ascii="David" w:hAnsi="David"/>
          <w:b/>
          <w:bCs/>
          <w:color w:val="FF0000"/>
          <w:sz w:val="24"/>
          <w:rtl/>
        </w:rPr>
        <w:t xml:space="preserve"> </w:t>
      </w:r>
      <w:r w:rsidRPr="00B82415">
        <w:rPr>
          <w:rFonts w:ascii="David" w:hAnsi="David" w:hint="eastAsia"/>
          <w:b/>
          <w:bCs/>
          <w:color w:val="FF0000"/>
          <w:sz w:val="24"/>
          <w:rtl/>
        </w:rPr>
        <w:t>המיועד</w:t>
      </w:r>
      <w:r w:rsidRPr="00B82415">
        <w:rPr>
          <w:rFonts w:ascii="David" w:hAnsi="David"/>
          <w:b/>
          <w:bCs/>
          <w:color w:val="FF0000"/>
          <w:sz w:val="24"/>
          <w:rtl/>
        </w:rPr>
        <w:t xml:space="preserve"> </w:t>
      </w:r>
      <w:r w:rsidRPr="00B82415">
        <w:rPr>
          <w:rFonts w:ascii="David" w:hAnsi="David" w:hint="eastAsia"/>
          <w:b/>
          <w:bCs/>
          <w:color w:val="FF0000"/>
          <w:sz w:val="24"/>
          <w:rtl/>
        </w:rPr>
        <w:t>לכך</w:t>
      </w:r>
      <w:r w:rsidRPr="00B82415">
        <w:rPr>
          <w:rFonts w:ascii="David" w:hAnsi="David"/>
          <w:b/>
          <w:bCs/>
          <w:color w:val="FF0000"/>
          <w:sz w:val="24"/>
          <w:rtl/>
        </w:rPr>
        <w:t xml:space="preserve"> </w:t>
      </w:r>
      <w:r w:rsidRPr="00B82415">
        <w:rPr>
          <w:rFonts w:ascii="David" w:hAnsi="David" w:hint="eastAsia"/>
          <w:b/>
          <w:bCs/>
          <w:color w:val="FF0000"/>
          <w:sz w:val="24"/>
          <w:rtl/>
        </w:rPr>
        <w:t>במערכת</w:t>
      </w:r>
      <w:r w:rsidRPr="00B82415">
        <w:rPr>
          <w:rFonts w:ascii="David" w:hAnsi="David"/>
          <w:b/>
          <w:bCs/>
          <w:color w:val="FF0000"/>
          <w:sz w:val="24"/>
          <w:rtl/>
        </w:rPr>
        <w:t xml:space="preserve"> "יהלום".</w:t>
      </w:r>
    </w:p>
    <w:p w14:paraId="6F5BC78B" w14:textId="4C62975D" w:rsidR="00A55434" w:rsidRPr="00ED5B1F" w:rsidRDefault="00A55434" w:rsidP="00A55434">
      <w:pPr>
        <w:keepNext/>
        <w:keepLines/>
        <w:widowControl w:val="0"/>
        <w:numPr>
          <w:ilvl w:val="1"/>
          <w:numId w:val="0"/>
        </w:numPr>
        <w:pBdr>
          <w:top w:val="single" w:sz="4" w:space="1" w:color="auto"/>
          <w:left w:val="single" w:sz="4" w:space="4" w:color="auto"/>
          <w:bottom w:val="single" w:sz="4" w:space="1" w:color="auto"/>
          <w:right w:val="single" w:sz="4" w:space="4" w:color="auto"/>
        </w:pBdr>
        <w:adjustRightInd w:val="0"/>
        <w:spacing w:before="120" w:after="120" w:line="276" w:lineRule="auto"/>
        <w:ind w:left="-2" w:firstLine="2"/>
        <w:jc w:val="both"/>
        <w:textAlignment w:val="baseline"/>
        <w:outlineLvl w:val="1"/>
        <w:rPr>
          <w:rFonts w:ascii="David" w:hAnsi="David"/>
          <w:b/>
          <w:bCs/>
          <w:caps/>
          <w:spacing w:val="15"/>
          <w:sz w:val="24"/>
          <w:lang w:val="x-none" w:eastAsia="x-none"/>
        </w:rPr>
      </w:pPr>
      <w:r w:rsidRPr="00084967">
        <w:rPr>
          <w:rFonts w:ascii="David" w:hAnsi="David" w:hint="eastAsia"/>
          <w:b/>
          <w:bCs/>
          <w:caps/>
          <w:spacing w:val="15"/>
          <w:sz w:val="24"/>
          <w:highlight w:val="yellow"/>
          <w:rtl/>
          <w:lang w:val="x-none" w:eastAsia="x-none"/>
        </w:rPr>
        <w:t>במקרה</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והמציע</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מבקש</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להציע</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יותר</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מיועץ</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אחד</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ניתן</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להגיש</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נספח</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זה</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בנפרד</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לכל</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יועץ</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מוצע</w:t>
      </w:r>
    </w:p>
    <w:p w14:paraId="32A0A481" w14:textId="77777777" w:rsidR="00414782" w:rsidRPr="00B82415" w:rsidRDefault="00414782" w:rsidP="001D0D89">
      <w:pPr>
        <w:spacing w:after="240" w:line="276" w:lineRule="auto"/>
        <w:jc w:val="right"/>
        <w:rPr>
          <w:rFonts w:ascii="David" w:hAnsi="David"/>
          <w:sz w:val="24"/>
          <w:rtl/>
          <w:lang w:val="x-none"/>
        </w:rPr>
      </w:pPr>
    </w:p>
    <w:p w14:paraId="79A4AF9B" w14:textId="73738ACC" w:rsidR="001D0D89" w:rsidRPr="00B82415" w:rsidRDefault="001D0D89" w:rsidP="001D0D89">
      <w:pPr>
        <w:spacing w:after="240" w:line="276" w:lineRule="auto"/>
        <w:jc w:val="right"/>
        <w:rPr>
          <w:rFonts w:ascii="David" w:hAnsi="David"/>
          <w:sz w:val="24"/>
          <w:rtl/>
        </w:rPr>
      </w:pPr>
      <w:r w:rsidRPr="00B82415">
        <w:rPr>
          <w:rFonts w:ascii="David" w:hAnsi="David" w:hint="eastAsia"/>
          <w:sz w:val="24"/>
          <w:rtl/>
        </w:rPr>
        <w:t>תאריך</w:t>
      </w:r>
      <w:r w:rsidRPr="00B82415">
        <w:rPr>
          <w:rFonts w:ascii="David" w:hAnsi="David"/>
          <w:sz w:val="24"/>
          <w:rtl/>
        </w:rPr>
        <w:t>: ____________</w:t>
      </w:r>
    </w:p>
    <w:p w14:paraId="3DF1CC2A" w14:textId="77777777" w:rsidR="001D0D89" w:rsidRPr="00B82415" w:rsidRDefault="001D0D89" w:rsidP="00414782">
      <w:pPr>
        <w:spacing w:line="360" w:lineRule="auto"/>
        <w:jc w:val="both"/>
        <w:rPr>
          <w:rFonts w:ascii="David" w:hAnsi="David"/>
          <w:sz w:val="24"/>
          <w:rtl/>
        </w:rPr>
      </w:pPr>
      <w:r w:rsidRPr="00B82415">
        <w:rPr>
          <w:rFonts w:ascii="David" w:hAnsi="David" w:hint="eastAsia"/>
          <w:sz w:val="24"/>
          <w:rtl/>
        </w:rPr>
        <w:t>לכבוד</w:t>
      </w:r>
      <w:r w:rsidRPr="00B82415">
        <w:rPr>
          <w:rFonts w:ascii="David" w:hAnsi="David"/>
          <w:sz w:val="24"/>
          <w:rtl/>
        </w:rPr>
        <w:t>:</w:t>
      </w:r>
    </w:p>
    <w:p w14:paraId="00322EAB" w14:textId="60417C21" w:rsidR="001D0D89" w:rsidRPr="00B82415" w:rsidRDefault="001D0D89" w:rsidP="00414782">
      <w:pPr>
        <w:spacing w:line="360" w:lineRule="auto"/>
        <w:jc w:val="both"/>
        <w:rPr>
          <w:rFonts w:ascii="David" w:hAnsi="David"/>
          <w:b/>
          <w:bCs/>
          <w:sz w:val="24"/>
          <w:rtl/>
        </w:rPr>
      </w:pPr>
      <w:r w:rsidRPr="00B82415">
        <w:rPr>
          <w:rFonts w:ascii="David" w:hAnsi="David"/>
          <w:b/>
          <w:bCs/>
          <w:sz w:val="24"/>
          <w:rtl/>
        </w:rPr>
        <w:t>ה</w:t>
      </w:r>
      <w:r w:rsidR="00E0305F">
        <w:rPr>
          <w:rFonts w:ascii="David" w:hAnsi="David"/>
          <w:b/>
          <w:bCs/>
          <w:sz w:val="24"/>
          <w:rtl/>
        </w:rPr>
        <w:t>מינהל</w:t>
      </w:r>
      <w:r w:rsidRPr="00B82415">
        <w:rPr>
          <w:rFonts w:ascii="David" w:hAnsi="David"/>
          <w:b/>
          <w:bCs/>
          <w:sz w:val="24"/>
          <w:rtl/>
        </w:rPr>
        <w:t xml:space="preserve"> האזרחי לאזור יהודה והשומרון</w:t>
      </w:r>
    </w:p>
    <w:p w14:paraId="20350D92" w14:textId="77777777" w:rsidR="001D0D89" w:rsidRPr="00B82415" w:rsidRDefault="001D0D89" w:rsidP="00414782">
      <w:pPr>
        <w:spacing w:line="360" w:lineRule="auto"/>
        <w:jc w:val="both"/>
        <w:rPr>
          <w:rFonts w:ascii="David" w:hAnsi="David"/>
          <w:sz w:val="24"/>
          <w:rtl/>
        </w:rPr>
      </w:pPr>
      <w:r w:rsidRPr="00B82415">
        <w:rPr>
          <w:rFonts w:ascii="David" w:hAnsi="David" w:hint="eastAsia"/>
          <w:sz w:val="24"/>
          <w:rtl/>
        </w:rPr>
        <w:t>מחנה</w:t>
      </w:r>
      <w:r w:rsidRPr="00B82415">
        <w:rPr>
          <w:rFonts w:ascii="David" w:hAnsi="David"/>
          <w:sz w:val="24"/>
          <w:rtl/>
        </w:rPr>
        <w:t xml:space="preserve"> </w:t>
      </w:r>
      <w:r w:rsidRPr="00B82415">
        <w:rPr>
          <w:rFonts w:ascii="David" w:hAnsi="David" w:hint="eastAsia"/>
          <w:sz w:val="24"/>
          <w:rtl/>
        </w:rPr>
        <w:t>בית</w:t>
      </w:r>
      <w:r w:rsidRPr="00B82415">
        <w:rPr>
          <w:rFonts w:ascii="David" w:hAnsi="David"/>
          <w:sz w:val="24"/>
          <w:rtl/>
        </w:rPr>
        <w:t xml:space="preserve"> </w:t>
      </w:r>
      <w:r w:rsidRPr="00B82415">
        <w:rPr>
          <w:rFonts w:ascii="David" w:hAnsi="David" w:hint="eastAsia"/>
          <w:sz w:val="24"/>
          <w:rtl/>
        </w:rPr>
        <w:t>אל</w:t>
      </w:r>
      <w:r w:rsidRPr="00B82415">
        <w:rPr>
          <w:rFonts w:ascii="David" w:hAnsi="David"/>
          <w:sz w:val="24"/>
          <w:rtl/>
        </w:rPr>
        <w:t xml:space="preserve">, </w:t>
      </w:r>
      <w:r w:rsidRPr="00B82415">
        <w:rPr>
          <w:rFonts w:ascii="David" w:hAnsi="David" w:hint="eastAsia"/>
          <w:sz w:val="24"/>
          <w:rtl/>
        </w:rPr>
        <w:t>ת</w:t>
      </w:r>
      <w:r w:rsidRPr="00B82415">
        <w:rPr>
          <w:rFonts w:ascii="David" w:hAnsi="David"/>
          <w:sz w:val="24"/>
          <w:rtl/>
        </w:rPr>
        <w:t xml:space="preserve">.ד 16, </w:t>
      </w:r>
      <w:r w:rsidRPr="00B82415">
        <w:rPr>
          <w:rFonts w:ascii="David" w:hAnsi="David" w:hint="eastAsia"/>
          <w:sz w:val="24"/>
          <w:rtl/>
        </w:rPr>
        <w:t>בית</w:t>
      </w:r>
      <w:r w:rsidRPr="00B82415">
        <w:rPr>
          <w:rFonts w:ascii="David" w:hAnsi="David"/>
          <w:sz w:val="24"/>
          <w:rtl/>
        </w:rPr>
        <w:t xml:space="preserve"> </w:t>
      </w:r>
      <w:r w:rsidRPr="00B82415">
        <w:rPr>
          <w:rFonts w:ascii="David" w:hAnsi="David" w:hint="eastAsia"/>
          <w:sz w:val="24"/>
          <w:rtl/>
        </w:rPr>
        <w:t>אל</w:t>
      </w:r>
    </w:p>
    <w:p w14:paraId="2E565D67" w14:textId="77777777" w:rsidR="001D0D89" w:rsidRPr="00B82415" w:rsidRDefault="001D0D89" w:rsidP="001D0D89">
      <w:pPr>
        <w:jc w:val="both"/>
        <w:rPr>
          <w:rFonts w:ascii="David" w:hAnsi="David"/>
          <w:sz w:val="24"/>
          <w:rtl/>
        </w:rPr>
      </w:pPr>
    </w:p>
    <w:p w14:paraId="424A0598" w14:textId="673096FB" w:rsidR="001D0D89" w:rsidRPr="00ED5B1F" w:rsidRDefault="001D0D89" w:rsidP="00704979">
      <w:pPr>
        <w:spacing w:line="360" w:lineRule="auto"/>
        <w:jc w:val="center"/>
        <w:rPr>
          <w:rFonts w:ascii="David" w:eastAsia="Times New Roman" w:hAnsi="David"/>
          <w:b/>
          <w:bCs/>
          <w:sz w:val="24"/>
          <w:u w:val="single"/>
          <w:rtl/>
        </w:rPr>
      </w:pPr>
      <w:r w:rsidRPr="00084967">
        <w:rPr>
          <w:rFonts w:ascii="David" w:eastAsia="Times New Roman" w:hAnsi="David" w:hint="eastAsia"/>
          <w:sz w:val="24"/>
          <w:rtl/>
        </w:rPr>
        <w:t>הנדון</w:t>
      </w:r>
      <w:r w:rsidRPr="00084967">
        <w:rPr>
          <w:rFonts w:ascii="David" w:eastAsia="Times New Roman" w:hAnsi="David"/>
          <w:sz w:val="24"/>
          <w:rtl/>
        </w:rPr>
        <w:t xml:space="preserve">: </w:t>
      </w:r>
      <w:r w:rsidRPr="00084967">
        <w:rPr>
          <w:rFonts w:ascii="David" w:eastAsia="Times New Roman" w:hAnsi="David" w:hint="eastAsia"/>
          <w:b/>
          <w:bCs/>
          <w:sz w:val="24"/>
          <w:rtl/>
        </w:rPr>
        <w:t>הצעת</w:t>
      </w:r>
      <w:r w:rsidRPr="00084967">
        <w:rPr>
          <w:rFonts w:ascii="David" w:eastAsia="Times New Roman" w:hAnsi="David"/>
          <w:b/>
          <w:bCs/>
          <w:sz w:val="24"/>
          <w:rtl/>
        </w:rPr>
        <w:t xml:space="preserve"> מחיר עבור השירותים המבוקשים במכרז </w:t>
      </w:r>
      <w:r w:rsidR="008C08FC">
        <w:rPr>
          <w:rFonts w:ascii="David" w:eastAsia="Times New Roman" w:hAnsi="David"/>
          <w:b/>
          <w:bCs/>
          <w:sz w:val="24"/>
          <w:rtl/>
        </w:rPr>
        <w:t>5/26</w:t>
      </w:r>
      <w:r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F67FA1" w:rsidRPr="00084967">
        <w:rPr>
          <w:rFonts w:ascii="David" w:eastAsia="Times New Roman" w:hAnsi="David"/>
          <w:b/>
          <w:bCs/>
          <w:sz w:val="24"/>
          <w:u w:val="single"/>
          <w:rtl/>
        </w:rPr>
        <w:t xml:space="preserve"> </w:t>
      </w:r>
      <w:r w:rsidRPr="00ED5B1F">
        <w:rPr>
          <w:rFonts w:ascii="David" w:eastAsia="Times New Roman" w:hAnsi="David"/>
          <w:b/>
          <w:bCs/>
          <w:sz w:val="24"/>
          <w:u w:val="single"/>
          <w:rtl/>
        </w:rPr>
        <w:t>–</w:t>
      </w:r>
      <w:r w:rsidRPr="00084967">
        <w:rPr>
          <w:rFonts w:ascii="David" w:eastAsia="Times New Roman" w:hAnsi="David"/>
          <w:b/>
          <w:bCs/>
          <w:sz w:val="24"/>
          <w:u w:val="single"/>
          <w:rtl/>
        </w:rPr>
        <w:t xml:space="preserve"> </w:t>
      </w:r>
      <w:r w:rsidR="00E869D9" w:rsidRPr="00084967">
        <w:rPr>
          <w:rFonts w:ascii="David" w:eastAsia="Times New Roman" w:hAnsi="David" w:hint="eastAsia"/>
          <w:b/>
          <w:bCs/>
          <w:sz w:val="24"/>
          <w:u w:val="single"/>
          <w:rtl/>
        </w:rPr>
        <w:t>עבור</w:t>
      </w:r>
      <w:r w:rsidR="00E869D9" w:rsidRPr="00084967">
        <w:rPr>
          <w:rFonts w:ascii="David" w:eastAsia="Times New Roman" w:hAnsi="David"/>
          <w:b/>
          <w:bCs/>
          <w:sz w:val="24"/>
          <w:u w:val="single"/>
          <w:rtl/>
        </w:rPr>
        <w:t xml:space="preserve"> </w:t>
      </w:r>
      <w:r w:rsidR="00E869D9" w:rsidRPr="00084967">
        <w:rPr>
          <w:rFonts w:ascii="David" w:eastAsia="Times New Roman" w:hAnsi="David" w:hint="eastAsia"/>
          <w:b/>
          <w:bCs/>
          <w:sz w:val="24"/>
          <w:u w:val="single"/>
          <w:rtl/>
        </w:rPr>
        <w:t>יחידת</w:t>
      </w:r>
      <w:r w:rsidR="00E869D9" w:rsidRPr="00084967">
        <w:rPr>
          <w:rFonts w:ascii="David" w:eastAsia="Times New Roman" w:hAnsi="David"/>
          <w:b/>
          <w:bCs/>
          <w:sz w:val="24"/>
          <w:u w:val="single"/>
          <w:rtl/>
        </w:rPr>
        <w:t xml:space="preserve"> </w:t>
      </w:r>
      <w:r w:rsidR="00E869D9" w:rsidRPr="00084967">
        <w:rPr>
          <w:rFonts w:ascii="David" w:eastAsia="Times New Roman" w:hAnsi="David" w:hint="eastAsia"/>
          <w:b/>
          <w:bCs/>
          <w:sz w:val="24"/>
          <w:u w:val="single"/>
          <w:rtl/>
        </w:rPr>
        <w:t>הרכש</w:t>
      </w:r>
      <w:r w:rsidRPr="00084967">
        <w:rPr>
          <w:rFonts w:ascii="David" w:eastAsia="Times New Roman" w:hAnsi="David"/>
          <w:b/>
          <w:bCs/>
          <w:sz w:val="24"/>
          <w:u w:val="single"/>
          <w:rtl/>
        </w:rPr>
        <w:t xml:space="preserve"> במינהל האזרחי ליהודה ושומרון</w:t>
      </w:r>
    </w:p>
    <w:p w14:paraId="3ED315B2" w14:textId="77777777" w:rsidR="00414782" w:rsidRPr="00ED5B1F" w:rsidRDefault="00414782" w:rsidP="00704979">
      <w:pPr>
        <w:spacing w:line="360" w:lineRule="auto"/>
        <w:jc w:val="center"/>
        <w:rPr>
          <w:rFonts w:ascii="David" w:eastAsia="Times New Roman" w:hAnsi="David"/>
          <w:b/>
          <w:bCs/>
          <w:sz w:val="24"/>
          <w:u w:val="single"/>
          <w:rtl/>
        </w:rPr>
      </w:pPr>
    </w:p>
    <w:p w14:paraId="2CC57582" w14:textId="4B2F737A" w:rsidR="001D0D89" w:rsidRPr="00ED5B1F" w:rsidRDefault="001D0D89" w:rsidP="00887D1B">
      <w:pPr>
        <w:spacing w:line="360" w:lineRule="auto"/>
        <w:jc w:val="both"/>
        <w:rPr>
          <w:rFonts w:ascii="David" w:hAnsi="David"/>
          <w:sz w:val="24"/>
          <w:rtl/>
        </w:rPr>
      </w:pPr>
      <w:r w:rsidRPr="00ED5B1F">
        <w:rPr>
          <w:rFonts w:ascii="David" w:eastAsia="Times New Roman" w:hAnsi="David"/>
          <w:sz w:val="24"/>
          <w:rtl/>
        </w:rPr>
        <w:t>אני הח"מ, שם:____________________ ת.ז: ____________________ מורשה חתימה מטעם: _______________________ ח.פ / ע.מ____________________(להלן – "</w:t>
      </w:r>
      <w:r w:rsidRPr="00ED5B1F">
        <w:rPr>
          <w:rFonts w:ascii="David" w:eastAsia="Times New Roman" w:hAnsi="David"/>
          <w:b/>
          <w:bCs/>
          <w:sz w:val="24"/>
          <w:rtl/>
        </w:rPr>
        <w:t>המציע</w:t>
      </w:r>
      <w:r w:rsidRPr="00ED5B1F">
        <w:rPr>
          <w:rFonts w:ascii="David" w:eastAsia="Times New Roman" w:hAnsi="David"/>
          <w:sz w:val="24"/>
          <w:rtl/>
        </w:rPr>
        <w:t xml:space="preserve">") ומוסמך להגיש </w:t>
      </w:r>
      <w:r w:rsidRPr="00ED5B1F">
        <w:rPr>
          <w:rFonts w:ascii="David" w:eastAsia="Times New Roman" w:hAnsi="David"/>
          <w:sz w:val="24"/>
          <w:shd w:val="clear" w:color="auto" w:fill="FFFFFF" w:themeFill="background1"/>
          <w:rtl/>
        </w:rPr>
        <w:t>מטעמו הצע</w:t>
      </w:r>
      <w:r w:rsidR="00887D1B" w:rsidRPr="00084967">
        <w:rPr>
          <w:rFonts w:ascii="David" w:eastAsia="Times New Roman" w:hAnsi="David" w:hint="eastAsia"/>
          <w:sz w:val="24"/>
          <w:shd w:val="clear" w:color="auto" w:fill="FFFFFF" w:themeFill="background1"/>
          <w:rtl/>
        </w:rPr>
        <w:t>ת</w:t>
      </w:r>
      <w:r w:rsidR="00887D1B" w:rsidRPr="00084967">
        <w:rPr>
          <w:rFonts w:ascii="David" w:eastAsia="Times New Roman" w:hAnsi="David"/>
          <w:sz w:val="24"/>
          <w:shd w:val="clear" w:color="auto" w:fill="FFFFFF" w:themeFill="background1"/>
          <w:rtl/>
        </w:rPr>
        <w:t xml:space="preserve"> מחיר </w:t>
      </w:r>
      <w:r w:rsidRPr="00ED5B1F">
        <w:rPr>
          <w:rFonts w:ascii="David" w:eastAsia="Times New Roman" w:hAnsi="David"/>
          <w:sz w:val="24"/>
          <w:shd w:val="clear" w:color="auto" w:fill="FFFFFF" w:themeFill="background1"/>
          <w:rtl/>
        </w:rPr>
        <w:t xml:space="preserve">במסגרת </w:t>
      </w:r>
      <w:r w:rsidR="00887D1B" w:rsidRPr="00084967">
        <w:rPr>
          <w:rFonts w:ascii="David" w:eastAsia="Times New Roman" w:hAnsi="David" w:hint="eastAsia"/>
          <w:b/>
          <w:bCs/>
          <w:sz w:val="24"/>
          <w:rtl/>
        </w:rPr>
        <w:t>מכרז</w:t>
      </w:r>
      <w:r w:rsidR="00887D1B" w:rsidRPr="00084967">
        <w:rPr>
          <w:rFonts w:ascii="David" w:eastAsia="Times New Roman" w:hAnsi="David"/>
          <w:b/>
          <w:bCs/>
          <w:sz w:val="24"/>
          <w:rtl/>
        </w:rPr>
        <w:t xml:space="preserve"> </w:t>
      </w:r>
      <w:r w:rsidR="002700D2">
        <w:rPr>
          <w:rFonts w:ascii="David" w:eastAsia="Times New Roman" w:hAnsi="David" w:hint="cs"/>
          <w:b/>
          <w:bCs/>
          <w:sz w:val="24"/>
          <w:rtl/>
        </w:rPr>
        <w:t>5/26</w:t>
      </w:r>
      <w:r w:rsidR="00887D1B"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18549D" w:rsidRPr="00084967">
        <w:rPr>
          <w:rFonts w:ascii="David" w:eastAsia="Times New Roman" w:hAnsi="David"/>
          <w:b/>
          <w:bCs/>
          <w:sz w:val="24"/>
          <w:rtl/>
        </w:rPr>
        <w:t xml:space="preserve"> </w:t>
      </w:r>
      <w:r w:rsidR="00E869D9" w:rsidRPr="00084967">
        <w:rPr>
          <w:rFonts w:ascii="David" w:eastAsia="Times New Roman" w:hAnsi="David" w:hint="eastAsia"/>
          <w:b/>
          <w:bCs/>
          <w:sz w:val="24"/>
          <w:rtl/>
        </w:rPr>
        <w:t>עבור</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יחידת</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887D1B" w:rsidRPr="00084967">
        <w:rPr>
          <w:rFonts w:ascii="David" w:eastAsia="Times New Roman" w:hAnsi="David"/>
          <w:b/>
          <w:bCs/>
          <w:sz w:val="24"/>
          <w:rtl/>
        </w:rPr>
        <w:t xml:space="preserve"> במינהל האזרחי ליהודה ושומרון</w:t>
      </w:r>
      <w:r w:rsidRPr="00084967">
        <w:rPr>
          <w:rFonts w:ascii="David" w:hAnsi="David"/>
          <w:sz w:val="24"/>
          <w:rtl/>
        </w:rPr>
        <w:t>,</w:t>
      </w:r>
      <w:r w:rsidRPr="00084967">
        <w:rPr>
          <w:rFonts w:ascii="David" w:hAnsi="David"/>
          <w:b/>
          <w:bCs/>
          <w:sz w:val="24"/>
          <w:rtl/>
        </w:rPr>
        <w:t xml:space="preserve"> </w:t>
      </w:r>
      <w:r w:rsidRPr="00ED5B1F">
        <w:rPr>
          <w:rFonts w:ascii="David" w:eastAsia="Times New Roman" w:hAnsi="David"/>
          <w:sz w:val="24"/>
          <w:rtl/>
        </w:rPr>
        <w:t xml:space="preserve">כמפורט במסמכי ההזמנה על נספחיה, לאחר שקראתי בעיון את תנאי המכרז וכל המסמכים הנלווים אליו, </w:t>
      </w:r>
      <w:r w:rsidR="00887D1B" w:rsidRPr="00084967">
        <w:rPr>
          <w:rFonts w:ascii="David" w:eastAsia="Times New Roman" w:hAnsi="David" w:hint="eastAsia"/>
          <w:sz w:val="24"/>
          <w:rtl/>
        </w:rPr>
        <w:t>מגיש</w:t>
      </w:r>
      <w:r w:rsidR="00887D1B" w:rsidRPr="00084967">
        <w:rPr>
          <w:rFonts w:ascii="David" w:eastAsia="Times New Roman" w:hAnsi="David"/>
          <w:sz w:val="24"/>
          <w:rtl/>
        </w:rPr>
        <w:t xml:space="preserve"> </w:t>
      </w:r>
      <w:r w:rsidR="00887D1B" w:rsidRPr="00084967">
        <w:rPr>
          <w:rFonts w:ascii="David" w:eastAsia="Times New Roman" w:hAnsi="David" w:hint="eastAsia"/>
          <w:sz w:val="24"/>
          <w:rtl/>
        </w:rPr>
        <w:t>את</w:t>
      </w:r>
      <w:r w:rsidR="00887D1B" w:rsidRPr="00084967">
        <w:rPr>
          <w:rFonts w:ascii="David" w:eastAsia="Times New Roman" w:hAnsi="David"/>
          <w:sz w:val="24"/>
          <w:rtl/>
        </w:rPr>
        <w:t xml:space="preserve"> </w:t>
      </w:r>
      <w:r w:rsidR="00887D1B" w:rsidRPr="00084967">
        <w:rPr>
          <w:rFonts w:ascii="David" w:eastAsia="Times New Roman" w:hAnsi="David" w:hint="eastAsia"/>
          <w:sz w:val="24"/>
          <w:rtl/>
        </w:rPr>
        <w:t>הצעתי</w:t>
      </w:r>
      <w:r w:rsidRPr="00ED5B1F">
        <w:rPr>
          <w:rFonts w:ascii="David" w:eastAsia="Times New Roman" w:hAnsi="David"/>
          <w:sz w:val="24"/>
          <w:rtl/>
        </w:rPr>
        <w:t xml:space="preserve"> כדלהלן:</w:t>
      </w:r>
    </w:p>
    <w:p w14:paraId="1A5581D3" w14:textId="77777777" w:rsidR="00414782" w:rsidRPr="00ED5B1F" w:rsidRDefault="00414782" w:rsidP="00887D1B">
      <w:pPr>
        <w:spacing w:line="360" w:lineRule="auto"/>
        <w:jc w:val="both"/>
        <w:rPr>
          <w:rFonts w:ascii="David" w:hAnsi="David"/>
          <w:sz w:val="24"/>
          <w:rtl/>
        </w:rPr>
      </w:pPr>
    </w:p>
    <w:p w14:paraId="2E39B52C" w14:textId="77777777" w:rsidR="00307405" w:rsidRPr="00ED5B1F" w:rsidRDefault="00241C3A" w:rsidP="00887D1B">
      <w:pPr>
        <w:pStyle w:val="a7"/>
        <w:numPr>
          <w:ilvl w:val="0"/>
          <w:numId w:val="28"/>
        </w:numPr>
        <w:rPr>
          <w:rFonts w:ascii="David" w:hAnsi="David"/>
          <w:b/>
          <w:bCs/>
          <w:sz w:val="24"/>
          <w:u w:val="single"/>
          <w:rtl/>
        </w:rPr>
      </w:pPr>
      <w:bookmarkStart w:id="28" w:name="_Hlk128331133"/>
      <w:r w:rsidRPr="00ED5B1F">
        <w:rPr>
          <w:rFonts w:ascii="David" w:hAnsi="David"/>
          <w:b/>
          <w:bCs/>
          <w:sz w:val="24"/>
          <w:u w:val="single"/>
          <w:rtl/>
        </w:rPr>
        <w:t>להלן הצעתנו למתן השירותים בהתאם ובכפוף לאמור במסמכי מכרז</w:t>
      </w:r>
      <w:r w:rsidR="001D0D89" w:rsidRPr="00084967">
        <w:rPr>
          <w:rFonts w:ascii="David" w:hAnsi="David"/>
          <w:b/>
          <w:bCs/>
          <w:sz w:val="24"/>
          <w:u w:val="single"/>
          <w:rtl/>
        </w:rPr>
        <w:t xml:space="preserve"> </w:t>
      </w:r>
      <w:r w:rsidR="008E4ADA" w:rsidRPr="00ED5B1F">
        <w:rPr>
          <w:rFonts w:ascii="David" w:hAnsi="David"/>
          <w:b/>
          <w:bCs/>
          <w:sz w:val="24"/>
          <w:u w:val="single"/>
          <w:rtl/>
        </w:rPr>
        <w:t>:</w:t>
      </w:r>
    </w:p>
    <w:tbl>
      <w:tblPr>
        <w:tblStyle w:val="af5"/>
        <w:bidiVisual/>
        <w:tblW w:w="8073" w:type="dxa"/>
        <w:tblInd w:w="709" w:type="dxa"/>
        <w:tblLook w:val="04A0" w:firstRow="1" w:lastRow="0" w:firstColumn="1" w:lastColumn="0" w:noHBand="0" w:noVBand="1"/>
      </w:tblPr>
      <w:tblGrid>
        <w:gridCol w:w="8073"/>
      </w:tblGrid>
      <w:tr w:rsidR="00AC4414" w:rsidRPr="00084967" w14:paraId="00B12912" w14:textId="77777777" w:rsidTr="00AC4414">
        <w:trPr>
          <w:trHeight w:val="579"/>
        </w:trPr>
        <w:tc>
          <w:tcPr>
            <w:tcW w:w="8073" w:type="dxa"/>
            <w:shd w:val="clear" w:color="auto" w:fill="F2F2F2" w:themeFill="background1" w:themeFillShade="F2"/>
            <w:vAlign w:val="center"/>
          </w:tcPr>
          <w:p w14:paraId="76E8349E" w14:textId="77777777" w:rsidR="00AC4414" w:rsidRPr="00ED5B1F" w:rsidRDefault="00AC4414" w:rsidP="00A3408A">
            <w:pPr>
              <w:pStyle w:val="a7"/>
              <w:spacing w:line="276" w:lineRule="auto"/>
              <w:jc w:val="center"/>
              <w:rPr>
                <w:rFonts w:ascii="David" w:hAnsi="David"/>
                <w:sz w:val="24"/>
                <w:rtl/>
              </w:rPr>
            </w:pPr>
            <w:r w:rsidRPr="00ED5B1F">
              <w:rPr>
                <w:rFonts w:ascii="David" w:hAnsi="David"/>
                <w:b/>
                <w:bCs/>
                <w:sz w:val="24"/>
                <w:u w:val="single"/>
                <w:rtl/>
              </w:rPr>
              <w:t>שיעור</w:t>
            </w:r>
            <w:r w:rsidRPr="00ED5B1F">
              <w:rPr>
                <w:rFonts w:ascii="David" w:hAnsi="David"/>
                <w:sz w:val="24"/>
                <w:u w:val="single"/>
                <w:rtl/>
              </w:rPr>
              <w:t xml:space="preserve"> </w:t>
            </w:r>
            <w:r w:rsidRPr="00ED5B1F">
              <w:rPr>
                <w:rFonts w:ascii="David" w:hAnsi="David"/>
                <w:b/>
                <w:bCs/>
                <w:sz w:val="24"/>
                <w:u w:val="single"/>
                <w:rtl/>
              </w:rPr>
              <w:t>ההנחה</w:t>
            </w:r>
            <w:r w:rsidRPr="00ED5B1F">
              <w:rPr>
                <w:rFonts w:ascii="David" w:hAnsi="David"/>
                <w:sz w:val="24"/>
                <w:rtl/>
              </w:rPr>
              <w:t xml:space="preserve"> </w:t>
            </w:r>
            <w:r w:rsidRPr="00084967">
              <w:rPr>
                <w:rFonts w:ascii="David" w:hAnsi="David" w:hint="eastAsia"/>
                <w:sz w:val="24"/>
                <w:rtl/>
              </w:rPr>
              <w:t>הגורף</w:t>
            </w:r>
            <w:r w:rsidRPr="00084967">
              <w:rPr>
                <w:rFonts w:ascii="David" w:hAnsi="David"/>
                <w:sz w:val="24"/>
                <w:rtl/>
              </w:rPr>
              <w:t xml:space="preserve"> </w:t>
            </w:r>
            <w:r w:rsidRPr="00ED5B1F">
              <w:rPr>
                <w:rFonts w:ascii="David" w:hAnsi="David"/>
                <w:sz w:val="24"/>
                <w:rtl/>
              </w:rPr>
              <w:t xml:space="preserve">המוצע </w:t>
            </w:r>
            <w:r w:rsidRPr="00084967">
              <w:rPr>
                <w:rFonts w:ascii="David" w:hAnsi="David" w:hint="eastAsia"/>
                <w:sz w:val="24"/>
                <w:rtl/>
              </w:rPr>
              <w:t>עבור</w:t>
            </w:r>
            <w:r w:rsidRPr="00084967">
              <w:rPr>
                <w:rFonts w:ascii="David" w:hAnsi="David"/>
                <w:sz w:val="24"/>
                <w:rtl/>
              </w:rPr>
              <w:t xml:space="preserve"> שעת עבודת היועץ המוצע </w:t>
            </w:r>
            <w:r w:rsidRPr="00ED5B1F">
              <w:rPr>
                <w:rFonts w:ascii="David" w:hAnsi="David"/>
                <w:sz w:val="24"/>
                <w:u w:val="single"/>
                <w:rtl/>
              </w:rPr>
              <w:t>ב</w:t>
            </w:r>
            <w:r w:rsidRPr="00ED5B1F">
              <w:rPr>
                <w:rFonts w:ascii="David" w:hAnsi="David"/>
                <w:b/>
                <w:bCs/>
                <w:sz w:val="24"/>
                <w:u w:val="single"/>
                <w:rtl/>
              </w:rPr>
              <w:t>אחוזים</w:t>
            </w:r>
          </w:p>
          <w:p w14:paraId="45379738" w14:textId="77777777" w:rsidR="00AC4414" w:rsidRPr="00ED5B1F" w:rsidRDefault="00AC4414" w:rsidP="00A3408A">
            <w:pPr>
              <w:pStyle w:val="a7"/>
              <w:spacing w:line="276" w:lineRule="auto"/>
              <w:jc w:val="center"/>
              <w:rPr>
                <w:rFonts w:ascii="David" w:hAnsi="David"/>
                <w:sz w:val="24"/>
                <w:rtl/>
              </w:rPr>
            </w:pPr>
          </w:p>
        </w:tc>
      </w:tr>
      <w:tr w:rsidR="00AC4414" w:rsidRPr="00084967" w14:paraId="30A8AFF0" w14:textId="77777777" w:rsidTr="00AC4414">
        <w:trPr>
          <w:trHeight w:val="1112"/>
        </w:trPr>
        <w:tc>
          <w:tcPr>
            <w:tcW w:w="8073" w:type="dxa"/>
          </w:tcPr>
          <w:p w14:paraId="27815655" w14:textId="77777777" w:rsidR="00AC4414" w:rsidRPr="00ED5B1F" w:rsidRDefault="00AC4414" w:rsidP="007B6AD5">
            <w:pPr>
              <w:pStyle w:val="a7"/>
              <w:jc w:val="left"/>
              <w:rPr>
                <w:rFonts w:ascii="David" w:hAnsi="David"/>
                <w:sz w:val="24"/>
                <w:rtl/>
              </w:rPr>
            </w:pPr>
          </w:p>
          <w:p w14:paraId="27D9B69A" w14:textId="77777777" w:rsidR="00AC4414" w:rsidRPr="00ED5B1F" w:rsidRDefault="00AC4414" w:rsidP="007B6AD5">
            <w:pPr>
              <w:pStyle w:val="a7"/>
              <w:jc w:val="left"/>
              <w:rPr>
                <w:rFonts w:ascii="David" w:hAnsi="David"/>
                <w:sz w:val="24"/>
                <w:rtl/>
              </w:rPr>
            </w:pPr>
            <w:r w:rsidRPr="00084967">
              <w:rPr>
                <w:rFonts w:ascii="David" w:hAnsi="David" w:hint="eastAsia"/>
                <w:sz w:val="24"/>
                <w:rtl/>
              </w:rPr>
              <w:t>בספרות</w:t>
            </w:r>
            <w:r w:rsidRPr="00084967">
              <w:rPr>
                <w:rFonts w:ascii="David" w:hAnsi="David"/>
                <w:sz w:val="24"/>
                <w:rtl/>
              </w:rPr>
              <w:t xml:space="preserve">: %___________ הנחה. </w:t>
            </w:r>
          </w:p>
          <w:p w14:paraId="29047932" w14:textId="77777777" w:rsidR="00871F64" w:rsidRPr="00ED5B1F" w:rsidRDefault="00871F64" w:rsidP="007B6AD5">
            <w:pPr>
              <w:pStyle w:val="a7"/>
              <w:jc w:val="left"/>
              <w:rPr>
                <w:rFonts w:ascii="David" w:hAnsi="David"/>
                <w:sz w:val="24"/>
                <w:rtl/>
              </w:rPr>
            </w:pPr>
          </w:p>
          <w:p w14:paraId="663EE801" w14:textId="0E5730D1" w:rsidR="00AC4414" w:rsidRPr="00ED5B1F" w:rsidRDefault="00AC4414" w:rsidP="007B6AD5">
            <w:pPr>
              <w:pStyle w:val="a7"/>
              <w:jc w:val="left"/>
              <w:rPr>
                <w:rFonts w:ascii="David" w:hAnsi="David"/>
                <w:sz w:val="24"/>
                <w:rtl/>
              </w:rPr>
            </w:pPr>
            <w:r w:rsidRPr="00084967">
              <w:rPr>
                <w:rFonts w:ascii="David" w:hAnsi="David" w:hint="eastAsia"/>
                <w:sz w:val="24"/>
                <w:rtl/>
              </w:rPr>
              <w:t>במילים</w:t>
            </w:r>
            <w:r w:rsidRPr="00084967">
              <w:rPr>
                <w:rFonts w:ascii="David" w:hAnsi="David"/>
                <w:sz w:val="24"/>
                <w:rtl/>
              </w:rPr>
              <w:t>: ________________________אחוזים</w:t>
            </w:r>
            <w:r w:rsidR="005F6B4F" w:rsidRPr="00084967">
              <w:rPr>
                <w:rFonts w:ascii="David" w:hAnsi="David"/>
                <w:sz w:val="24"/>
                <w:rtl/>
              </w:rPr>
              <w:t>.</w:t>
            </w:r>
          </w:p>
          <w:p w14:paraId="16575D73" w14:textId="77777777" w:rsidR="00AC4414" w:rsidRPr="00ED5B1F" w:rsidRDefault="00AC4414" w:rsidP="005F6B4F">
            <w:pPr>
              <w:pStyle w:val="a7"/>
              <w:jc w:val="left"/>
              <w:rPr>
                <w:rFonts w:ascii="David" w:hAnsi="David"/>
                <w:sz w:val="24"/>
                <w:rtl/>
              </w:rPr>
            </w:pPr>
          </w:p>
        </w:tc>
      </w:tr>
    </w:tbl>
    <w:p w14:paraId="1E432DCC" w14:textId="77777777" w:rsidR="00414782" w:rsidRPr="00ED5B1F" w:rsidRDefault="00414782" w:rsidP="00414782">
      <w:pPr>
        <w:pStyle w:val="a7"/>
        <w:ind w:left="720"/>
        <w:rPr>
          <w:rFonts w:ascii="David" w:hAnsi="David"/>
          <w:b/>
          <w:bCs/>
          <w:sz w:val="24"/>
          <w:u w:val="single"/>
        </w:rPr>
      </w:pPr>
    </w:p>
    <w:p w14:paraId="527255A4" w14:textId="5D6246CE" w:rsidR="00C33198" w:rsidRPr="00ED5B1F" w:rsidRDefault="00C33198" w:rsidP="00887D1B">
      <w:pPr>
        <w:pStyle w:val="a7"/>
        <w:numPr>
          <w:ilvl w:val="0"/>
          <w:numId w:val="28"/>
        </w:numPr>
        <w:rPr>
          <w:rFonts w:ascii="David" w:hAnsi="David"/>
          <w:b/>
          <w:bCs/>
          <w:sz w:val="24"/>
          <w:u w:val="single"/>
          <w:rtl/>
        </w:rPr>
      </w:pPr>
      <w:r w:rsidRPr="00ED5B1F">
        <w:rPr>
          <w:rFonts w:ascii="David" w:hAnsi="David"/>
          <w:b/>
          <w:bCs/>
          <w:sz w:val="24"/>
          <w:u w:val="single"/>
          <w:rtl/>
        </w:rPr>
        <w:t>הבהרות:</w:t>
      </w:r>
    </w:p>
    <w:p w14:paraId="074C4B0D" w14:textId="04EC8F7E" w:rsidR="00501896" w:rsidRPr="00ED5B1F" w:rsidRDefault="00C33198" w:rsidP="00E62FA8">
      <w:pPr>
        <w:pStyle w:val="ab"/>
        <w:numPr>
          <w:ilvl w:val="0"/>
          <w:numId w:val="34"/>
        </w:numPr>
        <w:spacing w:line="360" w:lineRule="auto"/>
        <w:jc w:val="both"/>
        <w:rPr>
          <w:rFonts w:ascii="David" w:hAnsi="David"/>
          <w:sz w:val="24"/>
        </w:rPr>
      </w:pPr>
      <w:r w:rsidRPr="00ED5B1F">
        <w:rPr>
          <w:rFonts w:ascii="David" w:hAnsi="David"/>
          <w:b/>
          <w:bCs/>
          <w:sz w:val="24"/>
          <w:u w:val="single"/>
          <w:rtl/>
        </w:rPr>
        <w:t xml:space="preserve">יודגש, הסכום </w:t>
      </w:r>
      <w:r w:rsidR="00AE141E" w:rsidRPr="00084967">
        <w:rPr>
          <w:rFonts w:ascii="David" w:hAnsi="David" w:hint="eastAsia"/>
          <w:b/>
          <w:bCs/>
          <w:sz w:val="24"/>
          <w:u w:val="single"/>
          <w:rtl/>
        </w:rPr>
        <w:t>המירבי</w:t>
      </w:r>
      <w:r w:rsidR="00AE141E" w:rsidRPr="00084967">
        <w:rPr>
          <w:rFonts w:ascii="David" w:hAnsi="David"/>
          <w:b/>
          <w:bCs/>
          <w:sz w:val="24"/>
          <w:u w:val="single"/>
          <w:rtl/>
        </w:rPr>
        <w:t xml:space="preserve"> </w:t>
      </w:r>
      <w:r w:rsidRPr="00ED5B1F">
        <w:rPr>
          <w:rFonts w:ascii="David" w:hAnsi="David"/>
          <w:b/>
          <w:bCs/>
          <w:sz w:val="24"/>
          <w:u w:val="single"/>
          <w:rtl/>
        </w:rPr>
        <w:t xml:space="preserve">שישולם </w:t>
      </w:r>
      <w:r w:rsidRPr="00084967">
        <w:rPr>
          <w:rFonts w:ascii="David" w:hAnsi="David" w:hint="eastAsia"/>
          <w:b/>
          <w:bCs/>
          <w:sz w:val="24"/>
          <w:u w:val="single"/>
          <w:rtl/>
        </w:rPr>
        <w:t>ל</w:t>
      </w:r>
      <w:r w:rsidRPr="00ED5B1F">
        <w:rPr>
          <w:rFonts w:ascii="David" w:hAnsi="David"/>
          <w:b/>
          <w:bCs/>
          <w:sz w:val="24"/>
          <w:u w:val="single"/>
          <w:rtl/>
        </w:rPr>
        <w:t xml:space="preserve">זוכה </w:t>
      </w:r>
      <w:r w:rsidRPr="00084967">
        <w:rPr>
          <w:rFonts w:ascii="David" w:hAnsi="David" w:hint="eastAsia"/>
          <w:b/>
          <w:bCs/>
          <w:sz w:val="24"/>
          <w:u w:val="single"/>
          <w:rtl/>
        </w:rPr>
        <w:t>עבור</w:t>
      </w:r>
      <w:r w:rsidRPr="00084967">
        <w:rPr>
          <w:rFonts w:ascii="David" w:hAnsi="David"/>
          <w:b/>
          <w:bCs/>
          <w:sz w:val="24"/>
          <w:u w:val="single"/>
          <w:rtl/>
        </w:rPr>
        <w:t xml:space="preserve"> שעת עבודת </w:t>
      </w:r>
      <w:r w:rsidR="00AA638D" w:rsidRPr="00084967">
        <w:rPr>
          <w:rFonts w:ascii="David" w:hAnsi="David" w:hint="eastAsia"/>
          <w:b/>
          <w:bCs/>
          <w:sz w:val="24"/>
          <w:u w:val="single"/>
          <w:rtl/>
        </w:rPr>
        <w:t>היועץ</w:t>
      </w:r>
      <w:r w:rsidRPr="00084967">
        <w:rPr>
          <w:rFonts w:ascii="David" w:hAnsi="David"/>
          <w:b/>
          <w:bCs/>
          <w:sz w:val="24"/>
          <w:u w:val="single"/>
          <w:rtl/>
        </w:rPr>
        <w:t xml:space="preserve"> </w:t>
      </w:r>
      <w:r w:rsidRPr="00ED5B1F">
        <w:rPr>
          <w:rFonts w:ascii="David" w:hAnsi="David"/>
          <w:b/>
          <w:bCs/>
          <w:sz w:val="24"/>
          <w:u w:val="single"/>
          <w:rtl/>
        </w:rPr>
        <w:t>יהיה התעריף המרבי הקבוע</w:t>
      </w:r>
      <w:r w:rsidR="00CB0FBE" w:rsidRPr="00084967">
        <w:rPr>
          <w:rFonts w:ascii="David" w:hAnsi="David"/>
          <w:b/>
          <w:bCs/>
          <w:sz w:val="24"/>
          <w:u w:val="single"/>
          <w:rtl/>
        </w:rPr>
        <w:t xml:space="preserve"> ליועץ </w:t>
      </w:r>
      <w:r w:rsidR="001A1EC6" w:rsidRPr="00084967">
        <w:rPr>
          <w:rFonts w:ascii="David" w:hAnsi="David"/>
          <w:b/>
          <w:bCs/>
          <w:sz w:val="24"/>
          <w:u w:val="single"/>
          <w:rtl/>
        </w:rPr>
        <w:t>3</w:t>
      </w:r>
      <w:r w:rsidRPr="00ED5B1F">
        <w:rPr>
          <w:rFonts w:ascii="David" w:hAnsi="David"/>
          <w:b/>
          <w:bCs/>
          <w:sz w:val="24"/>
          <w:u w:val="single"/>
          <w:rtl/>
        </w:rPr>
        <w:t>, בניכוי שיעור ההנחה המוצעת</w:t>
      </w:r>
      <w:r w:rsidRPr="00ED5B1F">
        <w:rPr>
          <w:rFonts w:ascii="David" w:hAnsi="David"/>
          <w:sz w:val="24"/>
          <w:rtl/>
        </w:rPr>
        <w:t>. הכל כמפורט בהודעת חשכ"ל  ה.8.1.1.1 "</w:t>
      </w:r>
      <w:r w:rsidRPr="00ED5B1F">
        <w:rPr>
          <w:rFonts w:ascii="David" w:hAnsi="David"/>
          <w:b/>
          <w:bCs/>
          <w:sz w:val="24"/>
          <w:rtl/>
        </w:rPr>
        <w:t>תעריפי התקשרות עם נותני שירותים חיצוניים</w:t>
      </w:r>
      <w:r w:rsidR="001D0D89" w:rsidRPr="00084967">
        <w:rPr>
          <w:rFonts w:ascii="David" w:hAnsi="David"/>
          <w:b/>
          <w:bCs/>
          <w:sz w:val="24"/>
          <w:rtl/>
        </w:rPr>
        <w:t xml:space="preserve"> </w:t>
      </w:r>
      <w:r w:rsidR="001D0D89" w:rsidRPr="00ED5B1F">
        <w:rPr>
          <w:rFonts w:ascii="David" w:hAnsi="David"/>
          <w:b/>
          <w:bCs/>
          <w:sz w:val="24"/>
          <w:rtl/>
        </w:rPr>
        <w:t>–</w:t>
      </w:r>
      <w:r w:rsidR="001D0D89" w:rsidRPr="00084967">
        <w:rPr>
          <w:rFonts w:ascii="David" w:hAnsi="David"/>
          <w:b/>
          <w:bCs/>
          <w:sz w:val="24"/>
          <w:rtl/>
        </w:rPr>
        <w:t xml:space="preserve"> מקצועות ניהול</w:t>
      </w:r>
      <w:r w:rsidRPr="00ED5B1F">
        <w:rPr>
          <w:rFonts w:ascii="David" w:hAnsi="David"/>
          <w:b/>
          <w:bCs/>
          <w:sz w:val="24"/>
          <w:rtl/>
        </w:rPr>
        <w:t>"</w:t>
      </w:r>
      <w:r w:rsidRPr="00ED5B1F">
        <w:rPr>
          <w:rFonts w:ascii="David" w:hAnsi="David"/>
          <w:sz w:val="24"/>
          <w:rtl/>
        </w:rPr>
        <w:t>, בהתאם לעדכונה מעת לעת, ובכפוף לשיקול דעתו של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ולצרכיו בהתאם לכל דין ולתחיקת הביטחון. נכון למועד פרסום המכרז</w:t>
      </w:r>
      <w:r w:rsidR="001D0D89" w:rsidRPr="00084967">
        <w:rPr>
          <w:rFonts w:ascii="David" w:hAnsi="David"/>
          <w:sz w:val="24"/>
          <w:rtl/>
        </w:rPr>
        <w:t xml:space="preserve">, </w:t>
      </w:r>
      <w:r w:rsidR="00501896" w:rsidRPr="00ED5B1F">
        <w:rPr>
          <w:rFonts w:ascii="David" w:hAnsi="David"/>
          <w:sz w:val="24"/>
          <w:rtl/>
        </w:rPr>
        <w:t>לפי הודעת חשכ"ל ה.8.1.1.1 תעריפי התקשרות עם נותני שירותים חיצוניים, כפי תוקפה מעת לעת.</w:t>
      </w:r>
    </w:p>
    <w:p w14:paraId="17651FAD" w14:textId="77777777" w:rsidR="00A15B17" w:rsidRPr="00B82415" w:rsidRDefault="00A15B17" w:rsidP="00A15B17">
      <w:pPr>
        <w:pStyle w:val="ab"/>
        <w:numPr>
          <w:ilvl w:val="0"/>
          <w:numId w:val="34"/>
        </w:numPr>
        <w:spacing w:line="276" w:lineRule="auto"/>
        <w:jc w:val="both"/>
        <w:rPr>
          <w:rFonts w:ascii="David" w:hAnsi="David"/>
          <w:sz w:val="24"/>
        </w:rPr>
      </w:pPr>
      <w:r w:rsidRPr="00B82415">
        <w:rPr>
          <w:rFonts w:ascii="David" w:hAnsi="David"/>
          <w:sz w:val="24"/>
          <w:rtl/>
        </w:rPr>
        <w:t>יודגש כי על המציע לציין את דרגת היועץ שבה היועץ המוצע מטעמו עומד, לפי הודעת חשכ"ל ה.8.1.1.1 תעריפי התקשרות עם נותני שירותים חיצוניים, כפי תוקפה מעת לעת.</w:t>
      </w:r>
    </w:p>
    <w:p w14:paraId="5B0B90F4" w14:textId="77777777" w:rsidR="00A15B17" w:rsidRPr="00ED5B1F" w:rsidRDefault="00A15B17" w:rsidP="00A15B17">
      <w:pPr>
        <w:pStyle w:val="ab"/>
        <w:spacing w:line="360" w:lineRule="auto"/>
        <w:ind w:left="1440"/>
        <w:jc w:val="both"/>
        <w:rPr>
          <w:rFonts w:ascii="David" w:hAnsi="David"/>
          <w:sz w:val="24"/>
        </w:rPr>
      </w:pPr>
    </w:p>
    <w:p w14:paraId="1D1780CF" w14:textId="5AEB6630" w:rsidR="00501896" w:rsidRPr="00B82415" w:rsidRDefault="00501896" w:rsidP="00E62FA8">
      <w:pPr>
        <w:pStyle w:val="ab"/>
        <w:numPr>
          <w:ilvl w:val="0"/>
          <w:numId w:val="34"/>
        </w:numPr>
        <w:spacing w:line="360" w:lineRule="auto"/>
        <w:jc w:val="both"/>
        <w:rPr>
          <w:rFonts w:ascii="David" w:hAnsi="David"/>
          <w:sz w:val="24"/>
        </w:rPr>
      </w:pPr>
      <w:r w:rsidRPr="00ED5B1F">
        <w:rPr>
          <w:rFonts w:ascii="David" w:hAnsi="David"/>
          <w:sz w:val="24"/>
          <w:rtl/>
        </w:rPr>
        <w:lastRenderedPageBreak/>
        <w:t>על המציע יהיה להוכיח את דרגת היועץ המוצע מטעמו, בצירוף המסמכים הנדרשים, כנדרש בהודעה</w:t>
      </w:r>
      <w:r w:rsidRPr="00084967">
        <w:rPr>
          <w:rFonts w:ascii="David" w:hAnsi="David"/>
          <w:sz w:val="24"/>
          <w:rtl/>
        </w:rPr>
        <w:t xml:space="preserve"> (ובתנאי הסף למכרז)</w:t>
      </w:r>
      <w:r w:rsidRPr="00ED5B1F">
        <w:rPr>
          <w:rFonts w:ascii="David" w:hAnsi="David"/>
          <w:sz w:val="24"/>
          <w:rtl/>
        </w:rPr>
        <w:t>, לרבות באמצעות קורות חיים ותעודות המעידות על השכלה.</w:t>
      </w:r>
      <w:r w:rsidR="00414782" w:rsidRPr="00084967">
        <w:rPr>
          <w:rFonts w:ascii="David" w:hAnsi="David"/>
          <w:sz w:val="24"/>
          <w:rtl/>
        </w:rPr>
        <w:t xml:space="preserve"> </w:t>
      </w:r>
      <w:r w:rsidRPr="00B82415">
        <w:rPr>
          <w:rFonts w:ascii="David" w:hAnsi="David" w:hint="eastAsia"/>
          <w:sz w:val="24"/>
          <w:rtl/>
        </w:rPr>
        <w:t>ועדת</w:t>
      </w:r>
      <w:r w:rsidRPr="00B82415">
        <w:rPr>
          <w:rFonts w:ascii="David" w:hAnsi="David"/>
          <w:sz w:val="24"/>
          <w:rtl/>
        </w:rPr>
        <w:t xml:space="preserve"> </w:t>
      </w:r>
      <w:r w:rsidRPr="00B82415">
        <w:rPr>
          <w:rFonts w:ascii="David" w:hAnsi="David" w:hint="eastAsia"/>
          <w:sz w:val="24"/>
          <w:rtl/>
        </w:rPr>
        <w:t>המכרזים</w:t>
      </w:r>
      <w:r w:rsidRPr="00B82415">
        <w:rPr>
          <w:rFonts w:ascii="David" w:hAnsi="David"/>
          <w:sz w:val="24"/>
          <w:rtl/>
        </w:rPr>
        <w:t xml:space="preserve"> </w:t>
      </w:r>
      <w:r w:rsidRPr="00B82415">
        <w:rPr>
          <w:rFonts w:ascii="David" w:hAnsi="David" w:hint="eastAsia"/>
          <w:sz w:val="24"/>
          <w:rtl/>
        </w:rPr>
        <w:t>ב</w:t>
      </w:r>
      <w:r w:rsidR="00E0305F">
        <w:rPr>
          <w:rFonts w:ascii="David" w:hAnsi="David" w:hint="eastAsia"/>
          <w:sz w:val="24"/>
          <w:rtl/>
        </w:rPr>
        <w:t>מינהל</w:t>
      </w:r>
      <w:r w:rsidR="003E74BC" w:rsidRPr="00B82415">
        <w:rPr>
          <w:rFonts w:ascii="David" w:hAnsi="David"/>
          <w:sz w:val="24"/>
          <w:rtl/>
        </w:rPr>
        <w:t xml:space="preserve"> </w:t>
      </w:r>
      <w:r w:rsidRPr="00B82415">
        <w:rPr>
          <w:rFonts w:ascii="David" w:hAnsi="David" w:hint="eastAsia"/>
          <w:sz w:val="24"/>
          <w:rtl/>
        </w:rPr>
        <w:t>תסווג</w:t>
      </w:r>
      <w:r w:rsidRPr="00B82415">
        <w:rPr>
          <w:rFonts w:ascii="David" w:hAnsi="David"/>
          <w:sz w:val="24"/>
          <w:rtl/>
        </w:rPr>
        <w:t xml:space="preserve"> </w:t>
      </w:r>
      <w:r w:rsidRPr="00B82415">
        <w:rPr>
          <w:rFonts w:ascii="David" w:hAnsi="David" w:hint="eastAsia"/>
          <w:sz w:val="24"/>
          <w:rtl/>
        </w:rPr>
        <w:t>את</w:t>
      </w:r>
      <w:r w:rsidRPr="00B82415">
        <w:rPr>
          <w:rFonts w:ascii="David" w:hAnsi="David"/>
          <w:sz w:val="24"/>
          <w:rtl/>
        </w:rPr>
        <w:t xml:space="preserve"> </w:t>
      </w:r>
      <w:r w:rsidRPr="00B82415">
        <w:rPr>
          <w:rFonts w:ascii="David" w:hAnsi="David" w:hint="eastAsia"/>
          <w:sz w:val="24"/>
          <w:rtl/>
        </w:rPr>
        <w:t>רמת</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המוצע</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ידי</w:t>
      </w:r>
      <w:r w:rsidRPr="00B82415">
        <w:rPr>
          <w:rFonts w:ascii="David" w:hAnsi="David"/>
          <w:sz w:val="24"/>
          <w:rtl/>
        </w:rPr>
        <w:t xml:space="preserve"> </w:t>
      </w:r>
      <w:r w:rsidRPr="00B82415">
        <w:rPr>
          <w:rFonts w:ascii="David" w:hAnsi="David" w:hint="eastAsia"/>
          <w:sz w:val="24"/>
          <w:rtl/>
        </w:rPr>
        <w:t>המציע</w:t>
      </w:r>
      <w:r w:rsidRPr="00B82415">
        <w:rPr>
          <w:rFonts w:ascii="David" w:hAnsi="David"/>
          <w:sz w:val="24"/>
          <w:rtl/>
        </w:rPr>
        <w:t xml:space="preserve"> </w:t>
      </w:r>
      <w:r w:rsidRPr="00B82415">
        <w:rPr>
          <w:rFonts w:ascii="David" w:hAnsi="David" w:hint="eastAsia"/>
          <w:sz w:val="24"/>
          <w:rtl/>
        </w:rPr>
        <w:t>בהתאם</w:t>
      </w:r>
      <w:r w:rsidRPr="00B82415">
        <w:rPr>
          <w:rFonts w:ascii="David" w:hAnsi="David"/>
          <w:sz w:val="24"/>
          <w:rtl/>
        </w:rPr>
        <w:t xml:space="preserve"> </w:t>
      </w:r>
      <w:r w:rsidRPr="00B82415">
        <w:rPr>
          <w:rFonts w:ascii="David" w:hAnsi="David" w:hint="eastAsia"/>
          <w:sz w:val="24"/>
          <w:rtl/>
        </w:rPr>
        <w:t>לקריטריונים</w:t>
      </w:r>
      <w:r w:rsidRPr="00B82415">
        <w:rPr>
          <w:rFonts w:ascii="David" w:hAnsi="David"/>
          <w:sz w:val="24"/>
          <w:rtl/>
        </w:rPr>
        <w:t xml:space="preserve"> </w:t>
      </w:r>
      <w:r w:rsidRPr="00B82415">
        <w:rPr>
          <w:rFonts w:ascii="David" w:hAnsi="David" w:hint="eastAsia"/>
          <w:sz w:val="24"/>
          <w:rtl/>
        </w:rPr>
        <w:t>המפורטים</w:t>
      </w:r>
      <w:r w:rsidRPr="00B82415">
        <w:rPr>
          <w:rFonts w:ascii="David" w:hAnsi="David"/>
          <w:sz w:val="24"/>
          <w:rtl/>
        </w:rPr>
        <w:t xml:space="preserve"> </w:t>
      </w:r>
      <w:r w:rsidRPr="00B82415">
        <w:rPr>
          <w:rFonts w:ascii="David" w:hAnsi="David" w:hint="eastAsia"/>
          <w:sz w:val="24"/>
          <w:rtl/>
        </w:rPr>
        <w:t>בהודעת</w:t>
      </w:r>
      <w:r w:rsidRPr="00B82415">
        <w:rPr>
          <w:rFonts w:ascii="David" w:hAnsi="David"/>
          <w:sz w:val="24"/>
          <w:rtl/>
        </w:rPr>
        <w:t xml:space="preserve"> </w:t>
      </w:r>
      <w:r w:rsidRPr="00B82415">
        <w:rPr>
          <w:rFonts w:ascii="David" w:hAnsi="David" w:hint="eastAsia"/>
          <w:sz w:val="24"/>
          <w:rtl/>
        </w:rPr>
        <w:t>תכ</w:t>
      </w:r>
      <w:r w:rsidRPr="00B82415">
        <w:rPr>
          <w:rFonts w:ascii="David" w:hAnsi="David"/>
          <w:sz w:val="24"/>
          <w:rtl/>
        </w:rPr>
        <w:t xml:space="preserve">"ם 8.1.1.1 (התקשרות </w:t>
      </w:r>
      <w:r w:rsidRPr="00B82415">
        <w:rPr>
          <w:rFonts w:ascii="David" w:hAnsi="David" w:hint="eastAsia"/>
          <w:sz w:val="24"/>
          <w:rtl/>
        </w:rPr>
        <w:t>עם</w:t>
      </w:r>
      <w:r w:rsidRPr="00B82415">
        <w:rPr>
          <w:rFonts w:ascii="David" w:hAnsi="David"/>
          <w:sz w:val="24"/>
          <w:rtl/>
        </w:rPr>
        <w:t xml:space="preserve"> </w:t>
      </w:r>
      <w:r w:rsidRPr="00B82415">
        <w:rPr>
          <w:rFonts w:ascii="David" w:hAnsi="David" w:hint="eastAsia"/>
          <w:sz w:val="24"/>
          <w:rtl/>
        </w:rPr>
        <w:t>נותני</w:t>
      </w:r>
      <w:r w:rsidRPr="00B82415">
        <w:rPr>
          <w:rFonts w:ascii="David" w:hAnsi="David"/>
          <w:sz w:val="24"/>
          <w:rtl/>
        </w:rPr>
        <w:t xml:space="preserve"> </w:t>
      </w:r>
      <w:r w:rsidRPr="00B82415">
        <w:rPr>
          <w:rFonts w:ascii="David" w:hAnsi="David" w:hint="eastAsia"/>
          <w:sz w:val="24"/>
          <w:rtl/>
        </w:rPr>
        <w:t>שירותים</w:t>
      </w:r>
      <w:r w:rsidRPr="00B82415">
        <w:rPr>
          <w:rFonts w:ascii="David" w:hAnsi="David"/>
          <w:sz w:val="24"/>
          <w:rtl/>
        </w:rPr>
        <w:t xml:space="preserve"> </w:t>
      </w:r>
      <w:r w:rsidRPr="00B82415">
        <w:rPr>
          <w:rFonts w:ascii="David" w:hAnsi="David" w:hint="eastAsia"/>
          <w:sz w:val="24"/>
          <w:rtl/>
        </w:rPr>
        <w:t>חיצוניים</w:t>
      </w:r>
      <w:r w:rsidRPr="00B82415">
        <w:rPr>
          <w:rFonts w:ascii="David" w:hAnsi="David"/>
          <w:sz w:val="24"/>
          <w:rtl/>
        </w:rPr>
        <w:t xml:space="preserve"> - </w:t>
      </w:r>
      <w:r w:rsidRPr="00B82415">
        <w:rPr>
          <w:rFonts w:ascii="David" w:hAnsi="David" w:hint="eastAsia"/>
          <w:sz w:val="24"/>
          <w:rtl/>
        </w:rPr>
        <w:t>תעריפי</w:t>
      </w:r>
      <w:r w:rsidRPr="00B82415">
        <w:rPr>
          <w:rFonts w:ascii="David" w:hAnsi="David"/>
          <w:sz w:val="24"/>
          <w:rtl/>
        </w:rPr>
        <w:t xml:space="preserve"> </w:t>
      </w:r>
      <w:r w:rsidRPr="00B82415">
        <w:rPr>
          <w:rFonts w:ascii="David" w:hAnsi="David" w:hint="eastAsia"/>
          <w:sz w:val="24"/>
          <w:rtl/>
        </w:rPr>
        <w:t>יועצים</w:t>
      </w:r>
      <w:r w:rsidRPr="00B82415">
        <w:rPr>
          <w:rFonts w:ascii="David" w:hAnsi="David"/>
          <w:sz w:val="24"/>
          <w:rtl/>
        </w:rPr>
        <w:t xml:space="preserve"> </w:t>
      </w:r>
      <w:r w:rsidRPr="00B82415">
        <w:rPr>
          <w:rFonts w:ascii="David" w:hAnsi="David" w:hint="eastAsia"/>
          <w:sz w:val="24"/>
          <w:rtl/>
        </w:rPr>
        <w:t>לניהול</w:t>
      </w:r>
      <w:r w:rsidRPr="00B82415">
        <w:rPr>
          <w:rFonts w:ascii="David" w:hAnsi="David"/>
          <w:sz w:val="24"/>
          <w:rtl/>
        </w:rPr>
        <w:t>).</w:t>
      </w:r>
    </w:p>
    <w:p w14:paraId="2E20429F" w14:textId="26A897C4" w:rsidR="00A15B17" w:rsidRPr="00B82415" w:rsidRDefault="00A15B17" w:rsidP="00A15B17">
      <w:pPr>
        <w:spacing w:line="360" w:lineRule="auto"/>
        <w:jc w:val="both"/>
        <w:rPr>
          <w:rFonts w:ascii="David" w:hAnsi="David"/>
          <w:sz w:val="24"/>
          <w:rtl/>
        </w:rPr>
      </w:pPr>
    </w:p>
    <w:p w14:paraId="2D966A66" w14:textId="328CFCAF" w:rsidR="00A15B17" w:rsidRPr="00B82415" w:rsidRDefault="00313FA4" w:rsidP="00313FA4">
      <w:pPr>
        <w:pStyle w:val="ab"/>
        <w:spacing w:line="276" w:lineRule="auto"/>
        <w:ind w:left="1080"/>
        <w:jc w:val="both"/>
        <w:rPr>
          <w:rFonts w:ascii="David" w:hAnsi="David"/>
          <w:b/>
          <w:bCs/>
          <w:sz w:val="24"/>
          <w:u w:val="single"/>
          <w:rtl/>
        </w:rPr>
      </w:pPr>
      <w:r w:rsidRPr="00B82415">
        <w:rPr>
          <w:rFonts w:ascii="David" w:hAnsi="David"/>
          <w:sz w:val="24"/>
          <w:rtl/>
        </w:rPr>
        <w:t>(4)</w:t>
      </w:r>
      <w:r w:rsidRPr="00B82415">
        <w:rPr>
          <w:rFonts w:ascii="David" w:hAnsi="David"/>
          <w:sz w:val="24"/>
          <w:rtl/>
        </w:rPr>
        <w:tab/>
      </w:r>
      <w:r w:rsidR="00A15B17" w:rsidRPr="00B82415">
        <w:rPr>
          <w:rFonts w:ascii="David" w:hAnsi="David" w:hint="eastAsia"/>
          <w:sz w:val="24"/>
          <w:rtl/>
        </w:rPr>
        <w:t>ועדת</w:t>
      </w:r>
      <w:r w:rsidR="00A15B17" w:rsidRPr="00B82415">
        <w:rPr>
          <w:rFonts w:ascii="David" w:hAnsi="David"/>
          <w:sz w:val="24"/>
          <w:rtl/>
        </w:rPr>
        <w:t xml:space="preserve"> המכרזים ב</w:t>
      </w:r>
      <w:r w:rsidR="00E0305F">
        <w:rPr>
          <w:rFonts w:ascii="David" w:hAnsi="David"/>
          <w:sz w:val="24"/>
          <w:rtl/>
        </w:rPr>
        <w:t>מינהל</w:t>
      </w:r>
      <w:r w:rsidR="00A15B17" w:rsidRPr="00B82415">
        <w:rPr>
          <w:rFonts w:ascii="David" w:hAnsi="David"/>
          <w:sz w:val="24"/>
          <w:rtl/>
        </w:rPr>
        <w:t xml:space="preserve"> תסווג את רמת היועץ המוצע על ידי המציע בהתאם לקריטריונים המפורטים בהודעת תכ"ם 8.1.1.1 (התקשרות עם נותני שירותים חיצוניים - תעריפי יועצים לניהול). </w:t>
      </w:r>
      <w:r w:rsidR="00A15B17" w:rsidRPr="00B82415">
        <w:rPr>
          <w:rFonts w:ascii="David" w:hAnsi="David" w:hint="eastAsia"/>
          <w:b/>
          <w:bCs/>
          <w:sz w:val="24"/>
          <w:u w:val="single"/>
          <w:rtl/>
        </w:rPr>
        <w:t>יובהר</w:t>
      </w:r>
      <w:r w:rsidR="00A15B17" w:rsidRPr="00B82415">
        <w:rPr>
          <w:rFonts w:ascii="David" w:hAnsi="David"/>
          <w:b/>
          <w:bCs/>
          <w:sz w:val="24"/>
          <w:u w:val="single"/>
          <w:rtl/>
        </w:rPr>
        <w:t xml:space="preserve"> </w:t>
      </w:r>
      <w:r w:rsidR="00A15B17" w:rsidRPr="00B82415">
        <w:rPr>
          <w:rFonts w:ascii="David" w:hAnsi="David" w:hint="eastAsia"/>
          <w:b/>
          <w:bCs/>
          <w:sz w:val="24"/>
          <w:u w:val="single"/>
          <w:rtl/>
        </w:rPr>
        <w:t>כי</w:t>
      </w:r>
      <w:r w:rsidR="00A15B17" w:rsidRPr="00B82415">
        <w:rPr>
          <w:rFonts w:ascii="David" w:hAnsi="David"/>
          <w:b/>
          <w:bCs/>
          <w:sz w:val="24"/>
          <w:u w:val="single"/>
          <w:rtl/>
        </w:rPr>
        <w:t xml:space="preserve"> </w:t>
      </w:r>
      <w:r w:rsidR="00A15B17" w:rsidRPr="00B82415">
        <w:rPr>
          <w:rFonts w:ascii="David" w:hAnsi="David" w:hint="eastAsia"/>
          <w:b/>
          <w:bCs/>
          <w:sz w:val="24"/>
          <w:u w:val="single"/>
          <w:rtl/>
        </w:rPr>
        <w:t>רמת</w:t>
      </w:r>
      <w:r w:rsidR="00A15B17" w:rsidRPr="00B82415">
        <w:rPr>
          <w:rFonts w:ascii="David" w:hAnsi="David"/>
          <w:b/>
          <w:bCs/>
          <w:sz w:val="24"/>
          <w:u w:val="single"/>
          <w:rtl/>
        </w:rPr>
        <w:t xml:space="preserve"> </w:t>
      </w:r>
      <w:r w:rsidR="00A15B17" w:rsidRPr="00B82415">
        <w:rPr>
          <w:rFonts w:ascii="David" w:hAnsi="David" w:hint="eastAsia"/>
          <w:b/>
          <w:bCs/>
          <w:sz w:val="24"/>
          <w:u w:val="single"/>
          <w:rtl/>
        </w:rPr>
        <w:t>היועץ</w:t>
      </w:r>
      <w:r w:rsidR="00A15B17" w:rsidRPr="00B82415">
        <w:rPr>
          <w:rFonts w:ascii="David" w:hAnsi="David"/>
          <w:b/>
          <w:bCs/>
          <w:sz w:val="24"/>
          <w:u w:val="single"/>
          <w:rtl/>
        </w:rPr>
        <w:t xml:space="preserve"> </w:t>
      </w:r>
      <w:r w:rsidR="00A15B17" w:rsidRPr="00B82415">
        <w:rPr>
          <w:rFonts w:ascii="David" w:hAnsi="David" w:hint="eastAsia"/>
          <w:b/>
          <w:bCs/>
          <w:sz w:val="24"/>
          <w:u w:val="single"/>
          <w:rtl/>
        </w:rPr>
        <w:t>המירבית</w:t>
      </w:r>
      <w:r w:rsidR="00A15B17" w:rsidRPr="00B82415">
        <w:rPr>
          <w:rFonts w:ascii="David" w:hAnsi="David"/>
          <w:b/>
          <w:bCs/>
          <w:sz w:val="24"/>
          <w:u w:val="single"/>
          <w:rtl/>
        </w:rPr>
        <w:t xml:space="preserve"> </w:t>
      </w:r>
      <w:r w:rsidR="00A15B17" w:rsidRPr="00B82415">
        <w:rPr>
          <w:rFonts w:ascii="David" w:hAnsi="David" w:hint="eastAsia"/>
          <w:b/>
          <w:bCs/>
          <w:sz w:val="24"/>
          <w:u w:val="single"/>
          <w:rtl/>
        </w:rPr>
        <w:t>אשר</w:t>
      </w:r>
      <w:r w:rsidR="00A15B17" w:rsidRPr="00B82415">
        <w:rPr>
          <w:rFonts w:ascii="David" w:hAnsi="David"/>
          <w:b/>
          <w:bCs/>
          <w:sz w:val="24"/>
          <w:u w:val="single"/>
          <w:rtl/>
        </w:rPr>
        <w:t xml:space="preserve"> </w:t>
      </w:r>
      <w:r w:rsidR="00A15B17" w:rsidRPr="00B82415">
        <w:rPr>
          <w:rFonts w:ascii="David" w:hAnsi="David" w:hint="eastAsia"/>
          <w:b/>
          <w:bCs/>
          <w:sz w:val="24"/>
          <w:u w:val="single"/>
          <w:rtl/>
        </w:rPr>
        <w:t>תאושר</w:t>
      </w:r>
      <w:r w:rsidR="00A15B17" w:rsidRPr="00B82415">
        <w:rPr>
          <w:rFonts w:ascii="David" w:hAnsi="David"/>
          <w:b/>
          <w:bCs/>
          <w:sz w:val="24"/>
          <w:u w:val="single"/>
          <w:rtl/>
        </w:rPr>
        <w:t xml:space="preserve"> </w:t>
      </w:r>
      <w:r w:rsidR="00A15B17" w:rsidRPr="00B82415">
        <w:rPr>
          <w:rFonts w:ascii="David" w:hAnsi="David" w:hint="eastAsia"/>
          <w:b/>
          <w:bCs/>
          <w:sz w:val="24"/>
          <w:u w:val="single"/>
          <w:rtl/>
        </w:rPr>
        <w:t>לתשלום</w:t>
      </w:r>
      <w:r w:rsidR="00A15B17" w:rsidRPr="00B82415">
        <w:rPr>
          <w:rFonts w:ascii="David" w:hAnsi="David"/>
          <w:b/>
          <w:bCs/>
          <w:sz w:val="24"/>
          <w:u w:val="single"/>
          <w:rtl/>
        </w:rPr>
        <w:t xml:space="preserve"> </w:t>
      </w:r>
      <w:r w:rsidR="00A15B17" w:rsidRPr="00B82415">
        <w:rPr>
          <w:rFonts w:ascii="David" w:hAnsi="David" w:hint="eastAsia"/>
          <w:b/>
          <w:bCs/>
          <w:sz w:val="24"/>
          <w:u w:val="single"/>
          <w:rtl/>
        </w:rPr>
        <w:t>תהא</w:t>
      </w:r>
      <w:r w:rsidR="00A15B17" w:rsidRPr="00B82415">
        <w:rPr>
          <w:rFonts w:ascii="David" w:hAnsi="David"/>
          <w:b/>
          <w:bCs/>
          <w:sz w:val="24"/>
          <w:u w:val="single"/>
          <w:rtl/>
        </w:rPr>
        <w:t xml:space="preserve"> </w:t>
      </w:r>
      <w:r w:rsidR="00A15B17" w:rsidRPr="00B82415">
        <w:rPr>
          <w:rFonts w:ascii="David" w:hAnsi="David" w:hint="eastAsia"/>
          <w:b/>
          <w:bCs/>
          <w:sz w:val="24"/>
          <w:u w:val="single"/>
          <w:rtl/>
        </w:rPr>
        <w:t>רמה</w:t>
      </w:r>
      <w:r w:rsidR="00A15B17" w:rsidRPr="00B82415">
        <w:rPr>
          <w:rFonts w:ascii="David" w:hAnsi="David"/>
          <w:b/>
          <w:bCs/>
          <w:sz w:val="24"/>
          <w:u w:val="single"/>
          <w:rtl/>
        </w:rPr>
        <w:t xml:space="preserve"> 3.</w:t>
      </w:r>
    </w:p>
    <w:p w14:paraId="46B5F4AD" w14:textId="77777777" w:rsidR="00A15B17" w:rsidRPr="00B82415" w:rsidRDefault="00A15B17" w:rsidP="00A15B17">
      <w:pPr>
        <w:spacing w:line="276" w:lineRule="auto"/>
        <w:ind w:left="1080"/>
        <w:contextualSpacing/>
        <w:jc w:val="both"/>
        <w:rPr>
          <w:rFonts w:ascii="David" w:hAnsi="David"/>
          <w:sz w:val="24"/>
        </w:rPr>
      </w:pPr>
    </w:p>
    <w:p w14:paraId="216A7ACB" w14:textId="77777777" w:rsidR="00A15B17" w:rsidRPr="00B82415" w:rsidRDefault="00A15B17" w:rsidP="00A15B17">
      <w:pPr>
        <w:spacing w:line="276" w:lineRule="auto"/>
        <w:ind w:left="1080"/>
        <w:contextualSpacing/>
        <w:jc w:val="both"/>
        <w:rPr>
          <w:rFonts w:ascii="David" w:hAnsi="David"/>
          <w:sz w:val="24"/>
          <w:rtl/>
        </w:rPr>
      </w:pPr>
      <w:r w:rsidRPr="00B82415">
        <w:rPr>
          <w:rFonts w:ascii="David" w:hAnsi="David" w:hint="eastAsia"/>
          <w:sz w:val="24"/>
          <w:rtl/>
        </w:rPr>
        <w:t>לדוגמה</w:t>
      </w:r>
      <w:r w:rsidRPr="00B82415">
        <w:rPr>
          <w:rFonts w:ascii="David" w:hAnsi="David"/>
          <w:sz w:val="24"/>
          <w:rtl/>
        </w:rPr>
        <w:t xml:space="preserve">: </w:t>
      </w:r>
    </w:p>
    <w:p w14:paraId="0CF59052" w14:textId="100485AA" w:rsidR="00A15B17" w:rsidRPr="00B82415" w:rsidRDefault="00A15B17" w:rsidP="00A15B17">
      <w:pPr>
        <w:numPr>
          <w:ilvl w:val="0"/>
          <w:numId w:val="46"/>
        </w:numPr>
        <w:spacing w:line="276" w:lineRule="auto"/>
        <w:contextualSpacing/>
        <w:jc w:val="both"/>
        <w:rPr>
          <w:rFonts w:ascii="David" w:hAnsi="David"/>
          <w:sz w:val="24"/>
        </w:rPr>
      </w:pPr>
      <w:r w:rsidRPr="00B82415">
        <w:rPr>
          <w:rFonts w:ascii="David" w:hAnsi="David" w:hint="eastAsia"/>
          <w:sz w:val="24"/>
          <w:rtl/>
        </w:rPr>
        <w:t>המציע</w:t>
      </w:r>
      <w:r w:rsidRPr="00B82415">
        <w:rPr>
          <w:rFonts w:ascii="David" w:hAnsi="David"/>
          <w:sz w:val="24"/>
          <w:rtl/>
        </w:rPr>
        <w:t xml:space="preserve"> הציע יועץ העונה לקריטריונים של יועץ רמה 3 ומעלה על פי הודעת התכ"ם הנ"ל – תשולם לו לכל היותר תמורה לשעה על פי רמה 3 בניכוי אחוז ההנחה אותה הציע במכרז.</w:t>
      </w:r>
    </w:p>
    <w:p w14:paraId="43AE53B5" w14:textId="55B51BBF" w:rsidR="00A15B17" w:rsidRPr="00B82415" w:rsidRDefault="00A15B17" w:rsidP="00A15B17">
      <w:pPr>
        <w:numPr>
          <w:ilvl w:val="0"/>
          <w:numId w:val="46"/>
        </w:numPr>
        <w:spacing w:line="276" w:lineRule="auto"/>
        <w:contextualSpacing/>
        <w:jc w:val="both"/>
        <w:rPr>
          <w:rFonts w:ascii="David" w:hAnsi="David"/>
          <w:sz w:val="24"/>
        </w:rPr>
      </w:pPr>
      <w:r w:rsidRPr="00B82415">
        <w:rPr>
          <w:rFonts w:ascii="David" w:hAnsi="David" w:hint="eastAsia"/>
          <w:sz w:val="24"/>
          <w:rtl/>
        </w:rPr>
        <w:t>המציע</w:t>
      </w:r>
      <w:r w:rsidRPr="00B82415">
        <w:rPr>
          <w:rFonts w:ascii="David" w:hAnsi="David"/>
          <w:sz w:val="24"/>
          <w:rtl/>
        </w:rPr>
        <w:t xml:space="preserve"> הציע יועץ העונה לקריטריונים של יועץ רמה 4 על פי הודעת התכ"ם הנ"ל – תשולם לו לכל היותר תמורה לשעה על פי רמה 4 בניכוי אחוז ההנחה אותה הציע במכרז.</w:t>
      </w:r>
    </w:p>
    <w:p w14:paraId="1FF65D35" w14:textId="77777777" w:rsidR="00313FA4" w:rsidRPr="00B82415" w:rsidRDefault="00313FA4" w:rsidP="00313FA4">
      <w:pPr>
        <w:spacing w:line="276" w:lineRule="auto"/>
        <w:ind w:left="1800"/>
        <w:contextualSpacing/>
        <w:jc w:val="both"/>
        <w:rPr>
          <w:rFonts w:ascii="David" w:hAnsi="David"/>
          <w:sz w:val="24"/>
        </w:rPr>
      </w:pPr>
    </w:p>
    <w:p w14:paraId="4FA0CF5E" w14:textId="35B58480" w:rsidR="00A15B17" w:rsidRPr="00B82415" w:rsidRDefault="00313FA4" w:rsidP="00313FA4">
      <w:pPr>
        <w:spacing w:after="240" w:line="276" w:lineRule="auto"/>
        <w:ind w:left="1440" w:hanging="450"/>
        <w:jc w:val="both"/>
        <w:rPr>
          <w:rFonts w:ascii="David" w:hAnsi="David"/>
          <w:sz w:val="24"/>
        </w:rPr>
      </w:pPr>
      <w:r w:rsidRPr="00B82415">
        <w:rPr>
          <w:rFonts w:ascii="David" w:hAnsi="David"/>
          <w:sz w:val="24"/>
          <w:rtl/>
        </w:rPr>
        <w:t>(5)</w:t>
      </w:r>
      <w:r w:rsidRPr="00B82415">
        <w:rPr>
          <w:rFonts w:ascii="David" w:hAnsi="David"/>
          <w:sz w:val="24"/>
          <w:rtl/>
        </w:rPr>
        <w:tab/>
        <w:t>יובהר כי תעריף ההצעה יכלול את כלל ההוצאות להן נדרש הזוכה כולל הוצאות אש"ל, נסיעה וחנייה, הוצאות משרדיות וכדומה ובתוספת מס ערך מוסף (במקרה וחל). לא יאושרו תשלומים נוספים מעבר למחיר ההתקשרות, כפי שנקבע בהסכם.</w:t>
      </w:r>
    </w:p>
    <w:p w14:paraId="2CDD1FD7" w14:textId="77777777" w:rsidR="00A15B17" w:rsidRPr="00ED5B1F" w:rsidRDefault="00A15B17" w:rsidP="00A15B17">
      <w:pPr>
        <w:pStyle w:val="ab"/>
        <w:spacing w:after="240" w:line="276" w:lineRule="auto"/>
        <w:ind w:left="1080"/>
        <w:jc w:val="both"/>
        <w:rPr>
          <w:rFonts w:ascii="David" w:hAnsi="David"/>
          <w:sz w:val="24"/>
          <w:rtl/>
        </w:rPr>
      </w:pPr>
    </w:p>
    <w:p w14:paraId="3A1B4E20" w14:textId="77777777" w:rsidR="00A15B17" w:rsidRPr="00ED5B1F" w:rsidRDefault="00A15B17" w:rsidP="00A15B17">
      <w:pPr>
        <w:pStyle w:val="ab"/>
        <w:spacing w:after="240" w:line="276" w:lineRule="auto"/>
        <w:rPr>
          <w:rFonts w:ascii="David" w:eastAsiaTheme="minorEastAsia" w:hAnsi="David"/>
          <w:b/>
          <w:bCs/>
          <w:sz w:val="24"/>
          <w:rtl/>
        </w:rPr>
      </w:pPr>
      <w:r w:rsidRPr="00ED5B1F">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15B17" w:rsidRPr="00084967" w14:paraId="2D2D8890" w14:textId="77777777" w:rsidTr="004B05E1">
        <w:trPr>
          <w:trHeight w:val="718"/>
        </w:trPr>
        <w:tc>
          <w:tcPr>
            <w:tcW w:w="1650" w:type="dxa"/>
          </w:tcPr>
          <w:p w14:paraId="4491055B" w14:textId="77777777" w:rsidR="00A15B17" w:rsidRPr="00ED5B1F" w:rsidRDefault="00A15B17" w:rsidP="004B05E1">
            <w:pPr>
              <w:spacing w:after="240" w:line="276" w:lineRule="auto"/>
              <w:rPr>
                <w:rFonts w:ascii="David" w:eastAsiaTheme="minorEastAsia" w:hAnsi="David"/>
                <w:sz w:val="24"/>
              </w:rPr>
            </w:pPr>
          </w:p>
        </w:tc>
        <w:tc>
          <w:tcPr>
            <w:tcW w:w="2643" w:type="dxa"/>
          </w:tcPr>
          <w:p w14:paraId="0A8744D6" w14:textId="77777777" w:rsidR="00A15B17" w:rsidRPr="00ED5B1F" w:rsidRDefault="00A15B17" w:rsidP="004B05E1">
            <w:pPr>
              <w:spacing w:after="240" w:line="276" w:lineRule="auto"/>
              <w:rPr>
                <w:rFonts w:ascii="David" w:eastAsiaTheme="minorEastAsia" w:hAnsi="David"/>
                <w:sz w:val="24"/>
              </w:rPr>
            </w:pPr>
          </w:p>
        </w:tc>
        <w:tc>
          <w:tcPr>
            <w:tcW w:w="2608" w:type="dxa"/>
          </w:tcPr>
          <w:p w14:paraId="026871E1" w14:textId="77777777" w:rsidR="00A15B17" w:rsidRPr="00ED5B1F" w:rsidRDefault="00A15B17" w:rsidP="004B05E1">
            <w:pPr>
              <w:spacing w:after="240" w:line="276" w:lineRule="auto"/>
              <w:rPr>
                <w:rFonts w:ascii="David" w:eastAsiaTheme="minorEastAsia" w:hAnsi="David"/>
                <w:sz w:val="24"/>
              </w:rPr>
            </w:pPr>
          </w:p>
        </w:tc>
        <w:tc>
          <w:tcPr>
            <w:tcW w:w="2835" w:type="dxa"/>
          </w:tcPr>
          <w:p w14:paraId="7BE577B0" w14:textId="77777777" w:rsidR="00A15B17" w:rsidRPr="00ED5B1F" w:rsidRDefault="00A15B17" w:rsidP="004B05E1">
            <w:pPr>
              <w:spacing w:after="240" w:line="276" w:lineRule="auto"/>
              <w:rPr>
                <w:rFonts w:ascii="David" w:eastAsiaTheme="minorEastAsia" w:hAnsi="David"/>
                <w:sz w:val="24"/>
              </w:rPr>
            </w:pPr>
          </w:p>
        </w:tc>
      </w:tr>
      <w:tr w:rsidR="00A15B17" w:rsidRPr="00084967" w14:paraId="14CC7AF8" w14:textId="77777777" w:rsidTr="004B05E1">
        <w:tc>
          <w:tcPr>
            <w:tcW w:w="1650" w:type="dxa"/>
            <w:shd w:val="pct5" w:color="auto" w:fill="auto"/>
          </w:tcPr>
          <w:p w14:paraId="46DCBCD3" w14:textId="77777777" w:rsidR="00A15B17" w:rsidRPr="00ED5B1F" w:rsidRDefault="00A15B17" w:rsidP="004B05E1">
            <w:pPr>
              <w:spacing w:after="240" w:line="276" w:lineRule="auto"/>
              <w:jc w:val="center"/>
              <w:rPr>
                <w:rFonts w:ascii="David" w:eastAsiaTheme="minorEastAsia" w:hAnsi="David"/>
                <w:sz w:val="24"/>
              </w:rPr>
            </w:pPr>
            <w:r w:rsidRPr="00ED5B1F">
              <w:rPr>
                <w:rFonts w:ascii="David" w:eastAsiaTheme="minorEastAsia" w:hAnsi="David"/>
                <w:sz w:val="24"/>
                <w:rtl/>
              </w:rPr>
              <w:t>תאריך</w:t>
            </w:r>
          </w:p>
        </w:tc>
        <w:tc>
          <w:tcPr>
            <w:tcW w:w="2643" w:type="dxa"/>
            <w:shd w:val="pct5" w:color="auto" w:fill="auto"/>
          </w:tcPr>
          <w:p w14:paraId="1D44D38E" w14:textId="77777777" w:rsidR="00A15B17" w:rsidRPr="00ED5B1F" w:rsidRDefault="00A15B17" w:rsidP="004B05E1">
            <w:pPr>
              <w:spacing w:after="240" w:line="276" w:lineRule="auto"/>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608" w:type="dxa"/>
            <w:shd w:val="pct5" w:color="auto" w:fill="auto"/>
          </w:tcPr>
          <w:p w14:paraId="7474AD73" w14:textId="77777777" w:rsidR="00A15B17" w:rsidRPr="00ED5B1F" w:rsidRDefault="00A15B17" w:rsidP="004B05E1">
            <w:pPr>
              <w:spacing w:after="240" w:line="276" w:lineRule="auto"/>
              <w:jc w:val="center"/>
              <w:rPr>
                <w:rFonts w:ascii="David" w:eastAsiaTheme="minorEastAsia" w:hAnsi="David"/>
                <w:sz w:val="24"/>
                <w:rtl/>
              </w:rPr>
            </w:pPr>
            <w:r w:rsidRPr="00ED5B1F">
              <w:rPr>
                <w:rFonts w:ascii="David" w:eastAsiaTheme="minorEastAsia" w:hAnsi="David"/>
                <w:sz w:val="24"/>
                <w:rtl/>
              </w:rPr>
              <w:t>מס' ת.ז</w:t>
            </w:r>
          </w:p>
        </w:tc>
        <w:tc>
          <w:tcPr>
            <w:tcW w:w="2835" w:type="dxa"/>
            <w:shd w:val="pct5" w:color="auto" w:fill="auto"/>
          </w:tcPr>
          <w:p w14:paraId="3B2EFDD4" w14:textId="77777777" w:rsidR="00A15B17" w:rsidRPr="00ED5B1F" w:rsidRDefault="00A15B17" w:rsidP="004B05E1">
            <w:pPr>
              <w:spacing w:after="240" w:line="276" w:lineRule="auto"/>
              <w:jc w:val="center"/>
              <w:rPr>
                <w:rFonts w:ascii="David" w:eastAsiaTheme="minorEastAsia" w:hAnsi="David"/>
                <w:sz w:val="24"/>
              </w:rPr>
            </w:pPr>
            <w:r w:rsidRPr="00ED5B1F">
              <w:rPr>
                <w:rFonts w:ascii="David" w:eastAsiaTheme="minorEastAsia" w:hAnsi="David"/>
                <w:sz w:val="24"/>
                <w:rtl/>
              </w:rPr>
              <w:t>חתימה וחותמת המציע</w:t>
            </w:r>
          </w:p>
        </w:tc>
      </w:tr>
    </w:tbl>
    <w:p w14:paraId="0396447A" w14:textId="77777777" w:rsidR="00A15B17" w:rsidRPr="00ED5B1F" w:rsidRDefault="00A15B17" w:rsidP="00A15B17">
      <w:pPr>
        <w:spacing w:after="240" w:line="276" w:lineRule="auto"/>
        <w:rPr>
          <w:rFonts w:ascii="David" w:hAnsi="David"/>
          <w:b/>
          <w:bCs/>
          <w:sz w:val="24"/>
          <w:u w:val="single"/>
          <w:lang w:eastAsia="he-IL"/>
        </w:rPr>
      </w:pPr>
    </w:p>
    <w:p w14:paraId="2CD2F7F2" w14:textId="347ECC2B" w:rsidR="00A15B17" w:rsidRPr="00B82415" w:rsidRDefault="00A15B17" w:rsidP="00A15B17">
      <w:pPr>
        <w:spacing w:line="360" w:lineRule="auto"/>
        <w:jc w:val="both"/>
        <w:rPr>
          <w:rFonts w:ascii="David" w:hAnsi="David"/>
          <w:sz w:val="24"/>
          <w:rtl/>
        </w:rPr>
      </w:pPr>
    </w:p>
    <w:p w14:paraId="7F6B4B82" w14:textId="523CBBC7" w:rsidR="00A15B17" w:rsidRPr="00B82415" w:rsidRDefault="00A15B17" w:rsidP="00A15B17">
      <w:pPr>
        <w:spacing w:line="360" w:lineRule="auto"/>
        <w:jc w:val="both"/>
        <w:rPr>
          <w:rFonts w:ascii="David" w:hAnsi="David"/>
          <w:sz w:val="24"/>
          <w:rtl/>
        </w:rPr>
      </w:pPr>
    </w:p>
    <w:p w14:paraId="7EFC9D60" w14:textId="3C2E7525" w:rsidR="00A15B17" w:rsidRPr="00B82415" w:rsidRDefault="00A15B17" w:rsidP="00A15B17">
      <w:pPr>
        <w:spacing w:line="360" w:lineRule="auto"/>
        <w:jc w:val="both"/>
        <w:rPr>
          <w:rFonts w:ascii="David" w:hAnsi="David"/>
          <w:sz w:val="24"/>
          <w:rtl/>
        </w:rPr>
      </w:pPr>
    </w:p>
    <w:p w14:paraId="5D50DD4A" w14:textId="0246395A" w:rsidR="00A15B17" w:rsidRPr="00B82415" w:rsidRDefault="00A15B17" w:rsidP="00A15B17">
      <w:pPr>
        <w:spacing w:line="360" w:lineRule="auto"/>
        <w:jc w:val="both"/>
        <w:rPr>
          <w:rFonts w:ascii="David" w:hAnsi="David"/>
          <w:sz w:val="24"/>
          <w:rtl/>
        </w:rPr>
      </w:pPr>
    </w:p>
    <w:p w14:paraId="5B12E086" w14:textId="7E3C62AC" w:rsidR="00A15B17" w:rsidRPr="00B82415" w:rsidRDefault="00A15B17" w:rsidP="00A15B17">
      <w:pPr>
        <w:spacing w:line="360" w:lineRule="auto"/>
        <w:jc w:val="both"/>
        <w:rPr>
          <w:rFonts w:ascii="David" w:hAnsi="David"/>
          <w:sz w:val="24"/>
          <w:rtl/>
        </w:rPr>
      </w:pPr>
    </w:p>
    <w:p w14:paraId="6DA26A33" w14:textId="77777777" w:rsidR="00A15B17" w:rsidRPr="00B82415" w:rsidRDefault="00A15B17" w:rsidP="00A15B17">
      <w:pPr>
        <w:spacing w:line="360" w:lineRule="auto"/>
        <w:jc w:val="both"/>
        <w:rPr>
          <w:rFonts w:ascii="David" w:hAnsi="David"/>
          <w:sz w:val="24"/>
        </w:rPr>
      </w:pPr>
    </w:p>
    <w:bookmarkEnd w:id="28"/>
    <w:p w14:paraId="6E9C9E6A" w14:textId="77777777" w:rsidR="00414782" w:rsidRPr="00ED5B1F" w:rsidRDefault="00414782" w:rsidP="00121F4A">
      <w:pPr>
        <w:spacing w:line="360" w:lineRule="auto"/>
        <w:rPr>
          <w:rFonts w:ascii="David" w:hAnsi="David"/>
          <w:b/>
          <w:bCs/>
          <w:sz w:val="28"/>
          <w:szCs w:val="28"/>
          <w:u w:val="single"/>
          <w:rtl/>
          <w:lang w:eastAsia="he-IL"/>
        </w:rPr>
      </w:pPr>
    </w:p>
    <w:p w14:paraId="169FE498" w14:textId="77777777" w:rsidR="00414782" w:rsidRPr="00ED5B1F" w:rsidRDefault="00414782" w:rsidP="00121F4A">
      <w:pPr>
        <w:spacing w:line="360" w:lineRule="auto"/>
        <w:rPr>
          <w:rFonts w:ascii="David" w:hAnsi="David"/>
          <w:b/>
          <w:bCs/>
          <w:sz w:val="28"/>
          <w:szCs w:val="28"/>
          <w:u w:val="single"/>
          <w:rtl/>
          <w:lang w:eastAsia="he-IL"/>
        </w:rPr>
      </w:pPr>
    </w:p>
    <w:p w14:paraId="29EA4776" w14:textId="77777777" w:rsidR="00414782" w:rsidRPr="00ED5B1F" w:rsidRDefault="00414782" w:rsidP="00121F4A">
      <w:pPr>
        <w:spacing w:line="360" w:lineRule="auto"/>
        <w:rPr>
          <w:rFonts w:ascii="David" w:hAnsi="David"/>
          <w:b/>
          <w:bCs/>
          <w:sz w:val="28"/>
          <w:szCs w:val="28"/>
          <w:u w:val="single"/>
          <w:rtl/>
          <w:lang w:eastAsia="he-IL"/>
        </w:rPr>
      </w:pPr>
    </w:p>
    <w:p w14:paraId="54258B70" w14:textId="77777777" w:rsidR="00414782" w:rsidRPr="00ED5B1F" w:rsidRDefault="00414782" w:rsidP="00121F4A">
      <w:pPr>
        <w:spacing w:line="360" w:lineRule="auto"/>
        <w:rPr>
          <w:rFonts w:ascii="David" w:hAnsi="David"/>
          <w:b/>
          <w:bCs/>
          <w:sz w:val="28"/>
          <w:szCs w:val="28"/>
          <w:u w:val="single"/>
          <w:rtl/>
          <w:lang w:eastAsia="he-IL"/>
        </w:rPr>
      </w:pPr>
    </w:p>
    <w:p w14:paraId="57C53854" w14:textId="77777777" w:rsidR="00414782" w:rsidRPr="00ED5B1F" w:rsidRDefault="00414782" w:rsidP="00121F4A">
      <w:pPr>
        <w:spacing w:line="360" w:lineRule="auto"/>
        <w:rPr>
          <w:rFonts w:ascii="David" w:hAnsi="David"/>
          <w:b/>
          <w:bCs/>
          <w:sz w:val="28"/>
          <w:szCs w:val="28"/>
          <w:u w:val="single"/>
          <w:rtl/>
          <w:lang w:eastAsia="he-IL"/>
        </w:rPr>
      </w:pPr>
    </w:p>
    <w:p w14:paraId="06E3F454" w14:textId="77777777" w:rsidR="00414782" w:rsidRPr="00ED5B1F" w:rsidRDefault="00414782" w:rsidP="00121F4A">
      <w:pPr>
        <w:spacing w:line="360" w:lineRule="auto"/>
        <w:rPr>
          <w:rFonts w:ascii="David" w:hAnsi="David"/>
          <w:b/>
          <w:bCs/>
          <w:sz w:val="28"/>
          <w:szCs w:val="28"/>
          <w:u w:val="single"/>
          <w:rtl/>
          <w:lang w:eastAsia="he-IL"/>
        </w:rPr>
      </w:pPr>
    </w:p>
    <w:p w14:paraId="745F9A8E" w14:textId="77777777" w:rsidR="00414782" w:rsidRPr="00ED5B1F" w:rsidRDefault="00414782" w:rsidP="00121F4A">
      <w:pPr>
        <w:spacing w:line="360" w:lineRule="auto"/>
        <w:rPr>
          <w:rFonts w:ascii="David" w:hAnsi="David"/>
          <w:b/>
          <w:bCs/>
          <w:sz w:val="28"/>
          <w:szCs w:val="28"/>
          <w:u w:val="single"/>
          <w:rtl/>
          <w:lang w:eastAsia="he-IL"/>
        </w:rPr>
      </w:pPr>
    </w:p>
    <w:p w14:paraId="2E58993E" w14:textId="0A8A7FFF" w:rsidR="0059160D" w:rsidRPr="00ED5B1F" w:rsidRDefault="0059160D" w:rsidP="00C31A0E">
      <w:pPr>
        <w:spacing w:line="360" w:lineRule="auto"/>
        <w:jc w:val="center"/>
        <w:rPr>
          <w:rFonts w:ascii="David" w:hAnsi="David"/>
          <w:b/>
          <w:bCs/>
          <w:sz w:val="28"/>
          <w:szCs w:val="28"/>
          <w:u w:val="single"/>
          <w:rtl/>
          <w:lang w:eastAsia="he-IL"/>
        </w:rPr>
      </w:pPr>
      <w:r w:rsidRPr="00ED5B1F">
        <w:rPr>
          <w:rFonts w:ascii="David" w:hAnsi="David"/>
          <w:b/>
          <w:bCs/>
          <w:sz w:val="28"/>
          <w:szCs w:val="28"/>
          <w:u w:val="single"/>
          <w:rtl/>
          <w:lang w:eastAsia="he-IL"/>
        </w:rPr>
        <w:t xml:space="preserve">נספח </w:t>
      </w:r>
      <w:r w:rsidR="005A7B79" w:rsidRPr="00084967">
        <w:rPr>
          <w:rFonts w:ascii="David" w:hAnsi="David" w:hint="eastAsia"/>
          <w:b/>
          <w:bCs/>
          <w:sz w:val="28"/>
          <w:szCs w:val="28"/>
          <w:u w:val="single"/>
          <w:rtl/>
          <w:lang w:eastAsia="he-IL"/>
        </w:rPr>
        <w:t>ג</w:t>
      </w:r>
      <w:r w:rsidR="005A7B79" w:rsidRPr="00084967">
        <w:rPr>
          <w:rFonts w:ascii="David" w:hAnsi="David"/>
          <w:b/>
          <w:bCs/>
          <w:sz w:val="28"/>
          <w:szCs w:val="28"/>
          <w:u w:val="single"/>
          <w:rtl/>
          <w:lang w:eastAsia="he-IL"/>
        </w:rPr>
        <w:t>'</w:t>
      </w:r>
      <w:r w:rsidRPr="00ED5B1F">
        <w:rPr>
          <w:rFonts w:ascii="David" w:hAnsi="David"/>
          <w:b/>
          <w:bCs/>
          <w:sz w:val="28"/>
          <w:szCs w:val="28"/>
          <w:u w:val="single"/>
          <w:rtl/>
          <w:lang w:eastAsia="he-IL"/>
        </w:rPr>
        <w:t xml:space="preserve"> – תצהיר פרטים כלליים</w:t>
      </w:r>
    </w:p>
    <w:p w14:paraId="17FBB877" w14:textId="77777777" w:rsidR="0059160D" w:rsidRPr="00ED5B1F" w:rsidRDefault="0059160D" w:rsidP="0036394B">
      <w:pPr>
        <w:spacing w:line="360" w:lineRule="auto"/>
        <w:jc w:val="center"/>
        <w:rPr>
          <w:rFonts w:ascii="David" w:hAnsi="David"/>
          <w:b/>
          <w:bCs/>
          <w:sz w:val="24"/>
          <w:u w:val="single"/>
          <w:rtl/>
          <w:lang w:eastAsia="he-IL"/>
        </w:rPr>
      </w:pPr>
    </w:p>
    <w:p w14:paraId="2EE07803" w14:textId="77777777" w:rsidR="0059160D" w:rsidRPr="00ED5B1F" w:rsidRDefault="0059160D" w:rsidP="004722B3">
      <w:pPr>
        <w:spacing w:line="360" w:lineRule="auto"/>
        <w:rPr>
          <w:rFonts w:ascii="David" w:hAnsi="David"/>
          <w:sz w:val="24"/>
          <w:rtl/>
          <w:lang w:eastAsia="he-IL"/>
        </w:rPr>
      </w:pPr>
      <w:r w:rsidRPr="00ED5B1F">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468C934" w14:textId="77777777" w:rsidR="0059160D" w:rsidRPr="00ED5B1F" w:rsidRDefault="0059160D" w:rsidP="004722B3">
      <w:pPr>
        <w:spacing w:line="360" w:lineRule="auto"/>
        <w:ind w:left="-58"/>
        <w:rPr>
          <w:rFonts w:ascii="David" w:hAnsi="David"/>
          <w:sz w:val="24"/>
          <w:rtl/>
          <w:lang w:eastAsia="he-IL"/>
        </w:rPr>
      </w:pPr>
      <w:r w:rsidRPr="00ED5B1F">
        <w:rPr>
          <w:rFonts w:ascii="David" w:hAnsi="David"/>
          <w:b/>
          <w:bCs/>
          <w:sz w:val="24"/>
          <w:u w:val="single"/>
          <w:rtl/>
        </w:rPr>
        <w:t>מידע כללי בדבר המציע:</w:t>
      </w:r>
    </w:p>
    <w:p w14:paraId="72FBBFFB" w14:textId="77777777" w:rsidR="0059160D" w:rsidRPr="00ED5B1F" w:rsidRDefault="0059160D" w:rsidP="0036394B">
      <w:pPr>
        <w:spacing w:line="360" w:lineRule="auto"/>
        <w:ind w:left="-58"/>
        <w:rPr>
          <w:rFonts w:ascii="David" w:hAnsi="David"/>
          <w:sz w:val="24"/>
          <w:rtl/>
          <w:lang w:eastAsia="he-IL"/>
        </w:rPr>
      </w:pPr>
      <w:r w:rsidRPr="00ED5B1F">
        <w:rPr>
          <w:rFonts w:ascii="David" w:hAnsi="David"/>
          <w:sz w:val="24"/>
          <w:rtl/>
          <w:lang w:eastAsia="he-IL"/>
        </w:rPr>
        <w:t>שם: _____________________, ח.פ/ע.מ ______________________</w:t>
      </w:r>
    </w:p>
    <w:p w14:paraId="3F00F632" w14:textId="77777777" w:rsidR="0059160D" w:rsidRPr="00ED5B1F" w:rsidRDefault="0059160D" w:rsidP="0036394B">
      <w:pPr>
        <w:spacing w:line="360" w:lineRule="auto"/>
        <w:ind w:left="-58"/>
        <w:rPr>
          <w:rFonts w:ascii="David" w:hAnsi="David"/>
          <w:sz w:val="24"/>
          <w:rtl/>
          <w:lang w:eastAsia="he-IL"/>
        </w:rPr>
      </w:pPr>
      <w:r w:rsidRPr="00ED5B1F">
        <w:rPr>
          <w:rFonts w:ascii="David" w:hAnsi="David"/>
          <w:sz w:val="24"/>
          <w:rtl/>
          <w:lang w:eastAsia="he-IL"/>
        </w:rPr>
        <w:t>כתובת: רח' ___________, מספר:____ עיר ___________, מיקוד ____________,</w:t>
      </w:r>
    </w:p>
    <w:p w14:paraId="22F1B94D" w14:textId="77777777" w:rsidR="004B26C3" w:rsidRPr="00ED5B1F" w:rsidRDefault="004B26C3" w:rsidP="00EE4955">
      <w:pPr>
        <w:spacing w:line="360" w:lineRule="auto"/>
        <w:ind w:left="-58"/>
        <w:rPr>
          <w:rFonts w:ascii="David" w:hAnsi="David"/>
          <w:sz w:val="24"/>
          <w:rtl/>
          <w:lang w:eastAsia="he-IL"/>
        </w:rPr>
      </w:pPr>
    </w:p>
    <w:p w14:paraId="2E5E9059" w14:textId="77777777" w:rsidR="0059160D" w:rsidRPr="00ED5B1F" w:rsidRDefault="0059160D" w:rsidP="00EE4955">
      <w:pPr>
        <w:spacing w:line="360" w:lineRule="auto"/>
        <w:ind w:left="-58"/>
        <w:rPr>
          <w:rFonts w:ascii="David" w:hAnsi="David"/>
          <w:sz w:val="24"/>
          <w:rtl/>
          <w:lang w:eastAsia="he-IL"/>
        </w:rPr>
      </w:pPr>
      <w:r w:rsidRPr="00ED5B1F">
        <w:rPr>
          <w:rFonts w:ascii="David" w:hAnsi="David"/>
          <w:sz w:val="24"/>
          <w:rtl/>
          <w:lang w:eastAsia="he-IL"/>
        </w:rPr>
        <w:t xml:space="preserve">כתובת </w:t>
      </w:r>
      <w:r w:rsidRPr="00ED5B1F">
        <w:rPr>
          <w:rFonts w:ascii="David" w:hAnsi="David"/>
          <w:b/>
          <w:bCs/>
          <w:sz w:val="24"/>
          <w:u w:val="single"/>
          <w:rtl/>
          <w:lang w:eastAsia="he-IL"/>
        </w:rPr>
        <w:t xml:space="preserve">דוא"ל: </w:t>
      </w:r>
      <w:r w:rsidRPr="00ED5B1F">
        <w:rPr>
          <w:rFonts w:ascii="David" w:hAnsi="David"/>
          <w:b/>
          <w:bCs/>
          <w:sz w:val="24"/>
          <w:rtl/>
          <w:lang w:eastAsia="he-IL"/>
        </w:rPr>
        <w:t>______</w:t>
      </w:r>
      <w:r w:rsidR="00BC49DA" w:rsidRPr="00ED5B1F">
        <w:rPr>
          <w:rFonts w:ascii="David" w:hAnsi="David"/>
          <w:b/>
          <w:bCs/>
          <w:sz w:val="24"/>
          <w:rtl/>
          <w:lang w:eastAsia="he-IL"/>
        </w:rPr>
        <w:t>_____________________________</w:t>
      </w:r>
      <w:r w:rsidRPr="00ED5B1F">
        <w:rPr>
          <w:rFonts w:ascii="David" w:hAnsi="David"/>
          <w:b/>
          <w:bCs/>
          <w:sz w:val="24"/>
          <w:rtl/>
          <w:lang w:eastAsia="he-IL"/>
        </w:rPr>
        <w:t>_________________,</w:t>
      </w:r>
      <w:r w:rsidRPr="00ED5B1F">
        <w:rPr>
          <w:rFonts w:ascii="David" w:hAnsi="David"/>
          <w:sz w:val="24"/>
          <w:rtl/>
          <w:lang w:eastAsia="he-IL"/>
        </w:rPr>
        <w:t xml:space="preserve"> </w:t>
      </w:r>
    </w:p>
    <w:p w14:paraId="7CD463D8" w14:textId="77777777" w:rsidR="004B26C3" w:rsidRPr="00ED5B1F" w:rsidRDefault="004B26C3" w:rsidP="00EE4955">
      <w:pPr>
        <w:spacing w:line="360" w:lineRule="auto"/>
        <w:ind w:left="-58"/>
        <w:rPr>
          <w:rFonts w:ascii="David" w:hAnsi="David"/>
          <w:sz w:val="24"/>
          <w:rtl/>
          <w:lang w:eastAsia="he-IL"/>
        </w:rPr>
      </w:pPr>
    </w:p>
    <w:p w14:paraId="7B075A8A" w14:textId="77777777" w:rsidR="0059160D" w:rsidRPr="00ED5B1F" w:rsidRDefault="0059160D" w:rsidP="00EE4955">
      <w:pPr>
        <w:spacing w:line="360" w:lineRule="auto"/>
        <w:ind w:left="-58"/>
        <w:rPr>
          <w:rFonts w:ascii="David" w:hAnsi="David"/>
          <w:sz w:val="24"/>
          <w:rtl/>
          <w:lang w:eastAsia="he-IL"/>
        </w:rPr>
      </w:pPr>
      <w:r w:rsidRPr="00ED5B1F">
        <w:rPr>
          <w:rFonts w:ascii="David" w:hAnsi="David"/>
          <w:sz w:val="24"/>
          <w:rtl/>
          <w:lang w:eastAsia="he-IL"/>
        </w:rPr>
        <w:t>סוג ההתאגדות:_________________________, תאריך ההתאגדות:____________.</w:t>
      </w:r>
    </w:p>
    <w:p w14:paraId="642950C0" w14:textId="77777777" w:rsidR="0059160D" w:rsidRPr="00ED5B1F" w:rsidRDefault="0059160D" w:rsidP="00EE4955">
      <w:pPr>
        <w:spacing w:line="360" w:lineRule="auto"/>
        <w:ind w:left="-58"/>
        <w:rPr>
          <w:rFonts w:ascii="David" w:hAnsi="David"/>
          <w:sz w:val="24"/>
          <w:rtl/>
          <w:lang w:eastAsia="he-IL"/>
        </w:rPr>
      </w:pPr>
      <w:r w:rsidRPr="00ED5B1F">
        <w:rPr>
          <w:rFonts w:ascii="David" w:hAnsi="David"/>
          <w:sz w:val="24"/>
          <w:rtl/>
          <w:lang w:eastAsia="he-IL"/>
        </w:rPr>
        <w:t>טלפון:______________, נייד:_______________ פקס:__________________________</w:t>
      </w:r>
    </w:p>
    <w:p w14:paraId="200BAFE4" w14:textId="77777777" w:rsidR="0059160D" w:rsidRPr="00ED5B1F" w:rsidRDefault="0059160D" w:rsidP="00365743">
      <w:pPr>
        <w:spacing w:line="360" w:lineRule="auto"/>
        <w:ind w:left="-58"/>
        <w:rPr>
          <w:rFonts w:ascii="David" w:hAnsi="David"/>
          <w:b/>
          <w:bCs/>
          <w:sz w:val="24"/>
          <w:u w:val="single"/>
          <w:rtl/>
          <w:lang w:eastAsia="he-IL"/>
        </w:rPr>
      </w:pPr>
      <w:r w:rsidRPr="00ED5B1F">
        <w:rPr>
          <w:rFonts w:ascii="David" w:hAnsi="David"/>
          <w:b/>
          <w:bCs/>
          <w:sz w:val="24"/>
          <w:u w:val="single"/>
          <w:rtl/>
          <w:lang w:eastAsia="he-IL"/>
        </w:rPr>
        <w:t xml:space="preserve">מורשי החתימה במציע: </w:t>
      </w:r>
    </w:p>
    <w:p w14:paraId="7B678502" w14:textId="77777777" w:rsidR="0059160D" w:rsidRPr="00ED5B1F" w:rsidRDefault="0059160D" w:rsidP="000C76A6">
      <w:pPr>
        <w:spacing w:line="360" w:lineRule="auto"/>
        <w:ind w:left="-58"/>
        <w:rPr>
          <w:rFonts w:ascii="David" w:hAnsi="David"/>
          <w:sz w:val="24"/>
          <w:rtl/>
          <w:lang w:eastAsia="he-IL"/>
        </w:rPr>
      </w:pPr>
      <w:r w:rsidRPr="00ED5B1F">
        <w:rPr>
          <w:rFonts w:ascii="David" w:hAnsi="David"/>
          <w:sz w:val="24"/>
          <w:rtl/>
          <w:lang w:eastAsia="he-IL"/>
        </w:rPr>
        <w:t>שם+משפחה:____________ _, ת.ז_______________, תפקיד____________</w:t>
      </w:r>
    </w:p>
    <w:p w14:paraId="4D668CFF" w14:textId="77777777" w:rsidR="0059160D" w:rsidRPr="00ED5B1F" w:rsidRDefault="0059160D" w:rsidP="00A14BC6">
      <w:pPr>
        <w:spacing w:line="360" w:lineRule="auto"/>
        <w:ind w:left="-58"/>
        <w:rPr>
          <w:rFonts w:ascii="David" w:hAnsi="David"/>
          <w:sz w:val="24"/>
          <w:rtl/>
          <w:lang w:eastAsia="he-IL"/>
        </w:rPr>
      </w:pPr>
      <w:r w:rsidRPr="00ED5B1F">
        <w:rPr>
          <w:rFonts w:ascii="David" w:hAnsi="David"/>
          <w:sz w:val="24"/>
          <w:rtl/>
          <w:lang w:eastAsia="he-IL"/>
        </w:rPr>
        <w:t xml:space="preserve">שם+משפחה:_____________,ת.ז________________, תפקיד____________ </w:t>
      </w:r>
    </w:p>
    <w:p w14:paraId="723BE26F" w14:textId="77777777" w:rsidR="0059160D" w:rsidRPr="00ED5B1F" w:rsidRDefault="0059160D" w:rsidP="00887D1B">
      <w:pPr>
        <w:spacing w:line="360" w:lineRule="auto"/>
        <w:ind w:left="-58"/>
        <w:jc w:val="both"/>
        <w:rPr>
          <w:rFonts w:ascii="David" w:hAnsi="David"/>
          <w:sz w:val="24"/>
          <w:rtl/>
          <w:lang w:eastAsia="he-IL"/>
        </w:rPr>
      </w:pPr>
    </w:p>
    <w:p w14:paraId="7E6AA751" w14:textId="71433F50" w:rsidR="0059160D" w:rsidRPr="00ED5B1F" w:rsidRDefault="0059160D" w:rsidP="0018549D">
      <w:pPr>
        <w:spacing w:line="360" w:lineRule="auto"/>
        <w:jc w:val="both"/>
        <w:rPr>
          <w:rFonts w:ascii="David" w:hAnsi="David"/>
          <w:sz w:val="24"/>
          <w:rtl/>
        </w:rPr>
      </w:pPr>
      <w:r w:rsidRPr="00ED5B1F">
        <w:rPr>
          <w:rFonts w:ascii="David" w:hAnsi="David"/>
          <w:sz w:val="24"/>
          <w:rtl/>
          <w:lang w:eastAsia="he-IL"/>
        </w:rPr>
        <w:t xml:space="preserve">אני, _______________, רו"ח/עו"ד של המציע </w:t>
      </w:r>
      <w:r w:rsidR="00BC6276" w:rsidRPr="00ED5B1F">
        <w:rPr>
          <w:rFonts w:ascii="David" w:hAnsi="David"/>
          <w:b/>
          <w:bCs/>
          <w:sz w:val="24"/>
          <w:rtl/>
        </w:rPr>
        <w:t>המגיש הצעה</w:t>
      </w:r>
      <w:r w:rsidR="001467F8" w:rsidRPr="00084967">
        <w:rPr>
          <w:rFonts w:ascii="David" w:hAnsi="David"/>
          <w:b/>
          <w:bCs/>
          <w:sz w:val="24"/>
          <w:rtl/>
        </w:rPr>
        <w:t xml:space="preserve"> </w:t>
      </w:r>
      <w:r w:rsidR="00887D1B" w:rsidRPr="00084967">
        <w:rPr>
          <w:rFonts w:ascii="David" w:eastAsia="Times New Roman" w:hAnsi="David" w:hint="eastAsia"/>
          <w:b/>
          <w:bCs/>
          <w:sz w:val="24"/>
          <w:rtl/>
        </w:rPr>
        <w:t>במכרז</w:t>
      </w:r>
      <w:r w:rsidR="00887D1B" w:rsidRPr="00084967">
        <w:rPr>
          <w:rFonts w:ascii="David" w:eastAsia="Times New Roman" w:hAnsi="David"/>
          <w:b/>
          <w:bCs/>
          <w:sz w:val="24"/>
          <w:rtl/>
        </w:rPr>
        <w:t xml:space="preserve"> </w:t>
      </w:r>
      <w:r w:rsidR="008C08FC">
        <w:rPr>
          <w:rFonts w:ascii="David" w:eastAsia="Times New Roman" w:hAnsi="David"/>
          <w:b/>
          <w:bCs/>
          <w:sz w:val="24"/>
          <w:rtl/>
        </w:rPr>
        <w:t>5/26</w:t>
      </w:r>
      <w:r w:rsidR="00887D1B"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18549D" w:rsidRPr="00084967">
        <w:rPr>
          <w:rFonts w:ascii="David" w:eastAsia="Times New Roman" w:hAnsi="David"/>
          <w:b/>
          <w:bCs/>
          <w:sz w:val="24"/>
          <w:rtl/>
        </w:rPr>
        <w:t xml:space="preserve"> </w:t>
      </w:r>
      <w:r w:rsidR="00887D1B" w:rsidRPr="00ED5B1F">
        <w:rPr>
          <w:rFonts w:ascii="David" w:eastAsia="Times New Roman" w:hAnsi="David"/>
          <w:b/>
          <w:bCs/>
          <w:sz w:val="24"/>
          <w:rtl/>
        </w:rPr>
        <w:t>–</w:t>
      </w:r>
      <w:r w:rsidR="00887D1B" w:rsidRPr="00084967">
        <w:rPr>
          <w:rFonts w:ascii="David" w:eastAsia="Times New Roman" w:hAnsi="David"/>
          <w:b/>
          <w:bCs/>
          <w:sz w:val="24"/>
          <w:rtl/>
        </w:rPr>
        <w:t xml:space="preserve"> </w:t>
      </w:r>
      <w:r w:rsidR="00E869D9" w:rsidRPr="00084967">
        <w:rPr>
          <w:rFonts w:ascii="David" w:eastAsia="Times New Roman" w:hAnsi="David" w:hint="eastAsia"/>
          <w:b/>
          <w:bCs/>
          <w:sz w:val="24"/>
          <w:rtl/>
        </w:rPr>
        <w:t>עבור</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יחידת</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887D1B" w:rsidRPr="00084967">
        <w:rPr>
          <w:rFonts w:ascii="David" w:eastAsia="Times New Roman" w:hAnsi="David"/>
          <w:b/>
          <w:bCs/>
          <w:sz w:val="24"/>
          <w:rtl/>
        </w:rPr>
        <w:t xml:space="preserve"> במינהל האזרחי ליהודה ושומרון, </w:t>
      </w:r>
      <w:r w:rsidRPr="00ED5B1F">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5CA1DD50" w14:textId="77777777" w:rsidR="0059160D" w:rsidRPr="00ED5B1F" w:rsidRDefault="0059160D" w:rsidP="004722B3">
      <w:pPr>
        <w:spacing w:line="360" w:lineRule="auto"/>
        <w:ind w:left="-58"/>
        <w:rPr>
          <w:rFonts w:ascii="David" w:hAnsi="David"/>
          <w:sz w:val="24"/>
          <w:rtl/>
          <w:lang w:eastAsia="he-IL"/>
        </w:rPr>
      </w:pPr>
      <w:r w:rsidRPr="00ED5B1F">
        <w:rPr>
          <w:rFonts w:ascii="David" w:hAnsi="David"/>
          <w:sz w:val="24"/>
          <w:rtl/>
          <w:lang w:eastAsia="he-IL"/>
        </w:rPr>
        <w:t xml:space="preserve">_______________            _________________            _____________          </w:t>
      </w:r>
    </w:p>
    <w:p w14:paraId="48B42EE3" w14:textId="77777777" w:rsidR="0059160D" w:rsidRPr="00ED5B1F" w:rsidRDefault="0059160D" w:rsidP="0036394B">
      <w:pPr>
        <w:spacing w:line="360" w:lineRule="auto"/>
        <w:ind w:left="-58"/>
        <w:rPr>
          <w:rFonts w:ascii="David" w:hAnsi="David"/>
          <w:sz w:val="24"/>
          <w:rtl/>
          <w:lang w:eastAsia="he-IL"/>
        </w:rPr>
      </w:pPr>
      <w:r w:rsidRPr="00ED5B1F">
        <w:rPr>
          <w:rFonts w:ascii="David" w:hAnsi="David"/>
          <w:sz w:val="24"/>
          <w:rtl/>
          <w:lang w:eastAsia="he-IL"/>
        </w:rPr>
        <w:t xml:space="preserve">       שם+משפחה               חתימה וחותמת עו"ד/רו"ח                  תאריך</w:t>
      </w:r>
    </w:p>
    <w:p w14:paraId="437798BA" w14:textId="77777777" w:rsidR="0059160D" w:rsidRPr="00ED5B1F" w:rsidRDefault="0059160D" w:rsidP="00EE4955">
      <w:pPr>
        <w:spacing w:line="360" w:lineRule="auto"/>
        <w:ind w:left="-58"/>
        <w:rPr>
          <w:rFonts w:ascii="David" w:hAnsi="David"/>
          <w:b/>
          <w:bCs/>
          <w:sz w:val="24"/>
          <w:u w:val="single"/>
          <w:rtl/>
          <w:lang w:eastAsia="he-IL"/>
        </w:rPr>
      </w:pPr>
      <w:r w:rsidRPr="00ED5B1F">
        <w:rPr>
          <w:rFonts w:ascii="David" w:hAnsi="David"/>
          <w:b/>
          <w:bCs/>
          <w:sz w:val="24"/>
          <w:u w:val="single"/>
          <w:rtl/>
          <w:lang w:eastAsia="he-IL"/>
        </w:rPr>
        <w:t>איש הקשר במציע</w:t>
      </w:r>
    </w:p>
    <w:p w14:paraId="5E2ADE60" w14:textId="77777777" w:rsidR="0059160D" w:rsidRPr="00ED5B1F" w:rsidRDefault="0059160D" w:rsidP="00EE4955">
      <w:pPr>
        <w:spacing w:line="360" w:lineRule="auto"/>
        <w:ind w:left="-58"/>
        <w:rPr>
          <w:rFonts w:ascii="David" w:hAnsi="David"/>
          <w:sz w:val="24"/>
          <w:rtl/>
          <w:lang w:eastAsia="he-IL"/>
        </w:rPr>
      </w:pPr>
      <w:r w:rsidRPr="00ED5B1F">
        <w:rPr>
          <w:rFonts w:ascii="David" w:hAnsi="David"/>
          <w:sz w:val="24"/>
          <w:rtl/>
          <w:lang w:eastAsia="he-IL"/>
        </w:rPr>
        <w:t>שם+משפחה:___ _____________, ת.ז____________, תפקיד____________</w:t>
      </w:r>
    </w:p>
    <w:p w14:paraId="2DA1FBAB" w14:textId="77777777" w:rsidR="0059160D" w:rsidRPr="00ED5B1F" w:rsidRDefault="0059160D" w:rsidP="004722B3">
      <w:pPr>
        <w:tabs>
          <w:tab w:val="center" w:pos="4570"/>
          <w:tab w:val="right" w:pos="9070"/>
        </w:tabs>
        <w:spacing w:before="120" w:line="360" w:lineRule="auto"/>
        <w:rPr>
          <w:rFonts w:ascii="David" w:hAnsi="David"/>
          <w:b/>
          <w:bCs/>
          <w:sz w:val="24"/>
          <w:rtl/>
          <w:lang w:eastAsia="he-IL"/>
        </w:rPr>
      </w:pPr>
      <w:r w:rsidRPr="00ED5B1F">
        <w:rPr>
          <w:rFonts w:ascii="David" w:hAnsi="David"/>
          <w:b/>
          <w:bCs/>
          <w:sz w:val="24"/>
          <w:rtl/>
          <w:lang w:eastAsia="he-IL"/>
        </w:rPr>
        <w:t>לתשומת ל</w:t>
      </w:r>
      <w:r w:rsidR="00BC6276" w:rsidRPr="00ED5B1F">
        <w:rPr>
          <w:rFonts w:ascii="David" w:hAnsi="David"/>
          <w:b/>
          <w:bCs/>
          <w:sz w:val="24"/>
          <w:rtl/>
          <w:lang w:eastAsia="he-IL"/>
        </w:rPr>
        <w:t>י</w:t>
      </w:r>
      <w:r w:rsidRPr="00ED5B1F">
        <w:rPr>
          <w:rFonts w:ascii="David" w:hAnsi="David"/>
          <w:b/>
          <w:bCs/>
          <w:sz w:val="24"/>
          <w:rtl/>
          <w:lang w:eastAsia="he-IL"/>
        </w:rPr>
        <w:t>בכם, לכתובת דוא"ל של איש הקשר לעיל יישלחו עדכונים והודעות בכל הנוגע להליך זה.</w:t>
      </w:r>
    </w:p>
    <w:p w14:paraId="3A408D16" w14:textId="77777777" w:rsidR="0059160D" w:rsidRPr="00ED5B1F" w:rsidRDefault="0059160D" w:rsidP="008921A8">
      <w:pPr>
        <w:spacing w:line="360" w:lineRule="auto"/>
        <w:rPr>
          <w:rFonts w:ascii="David" w:eastAsiaTheme="minorEastAsia" w:hAnsi="David"/>
          <w:b/>
          <w:bCs/>
          <w:sz w:val="24"/>
          <w:rtl/>
        </w:rPr>
      </w:pPr>
      <w:r w:rsidRPr="00ED5B1F">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084967" w14:paraId="5FE7CFA0" w14:textId="77777777" w:rsidTr="00497849">
        <w:trPr>
          <w:trHeight w:val="718"/>
        </w:trPr>
        <w:tc>
          <w:tcPr>
            <w:tcW w:w="1650" w:type="dxa"/>
          </w:tcPr>
          <w:p w14:paraId="59716726" w14:textId="77777777" w:rsidR="0059160D" w:rsidRPr="00ED5B1F" w:rsidRDefault="0059160D" w:rsidP="008921A8">
            <w:pPr>
              <w:spacing w:line="360" w:lineRule="auto"/>
              <w:rPr>
                <w:rFonts w:ascii="David" w:eastAsiaTheme="minorEastAsia" w:hAnsi="David"/>
                <w:sz w:val="24"/>
              </w:rPr>
            </w:pPr>
          </w:p>
        </w:tc>
        <w:tc>
          <w:tcPr>
            <w:tcW w:w="2643" w:type="dxa"/>
          </w:tcPr>
          <w:p w14:paraId="6E8EF4B1" w14:textId="77777777" w:rsidR="0059160D" w:rsidRPr="00ED5B1F" w:rsidRDefault="0059160D" w:rsidP="008921A8">
            <w:pPr>
              <w:spacing w:line="360" w:lineRule="auto"/>
              <w:rPr>
                <w:rFonts w:ascii="David" w:eastAsiaTheme="minorEastAsia" w:hAnsi="David"/>
                <w:sz w:val="24"/>
              </w:rPr>
            </w:pPr>
          </w:p>
        </w:tc>
        <w:tc>
          <w:tcPr>
            <w:tcW w:w="2608" w:type="dxa"/>
          </w:tcPr>
          <w:p w14:paraId="7D4E2CF9" w14:textId="77777777" w:rsidR="0059160D" w:rsidRPr="00ED5B1F" w:rsidRDefault="0059160D" w:rsidP="008921A8">
            <w:pPr>
              <w:spacing w:line="360" w:lineRule="auto"/>
              <w:rPr>
                <w:rFonts w:ascii="David" w:eastAsiaTheme="minorEastAsia" w:hAnsi="David"/>
                <w:sz w:val="24"/>
              </w:rPr>
            </w:pPr>
          </w:p>
        </w:tc>
        <w:tc>
          <w:tcPr>
            <w:tcW w:w="2835" w:type="dxa"/>
          </w:tcPr>
          <w:p w14:paraId="3B204445" w14:textId="77777777" w:rsidR="0059160D" w:rsidRPr="00ED5B1F" w:rsidRDefault="0059160D" w:rsidP="008921A8">
            <w:pPr>
              <w:spacing w:line="360" w:lineRule="auto"/>
              <w:rPr>
                <w:rFonts w:ascii="David" w:eastAsiaTheme="minorEastAsia" w:hAnsi="David"/>
                <w:sz w:val="24"/>
              </w:rPr>
            </w:pPr>
          </w:p>
        </w:tc>
      </w:tr>
      <w:tr w:rsidR="0059160D" w:rsidRPr="00084967" w14:paraId="1F63065C" w14:textId="77777777" w:rsidTr="00497849">
        <w:tc>
          <w:tcPr>
            <w:tcW w:w="1650" w:type="dxa"/>
            <w:shd w:val="pct5" w:color="auto" w:fill="auto"/>
          </w:tcPr>
          <w:p w14:paraId="5B150EAE"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תאריך</w:t>
            </w:r>
          </w:p>
        </w:tc>
        <w:tc>
          <w:tcPr>
            <w:tcW w:w="2643" w:type="dxa"/>
            <w:shd w:val="pct5" w:color="auto" w:fill="auto"/>
          </w:tcPr>
          <w:p w14:paraId="51E11615" w14:textId="77777777" w:rsidR="0059160D" w:rsidRPr="00ED5B1F" w:rsidRDefault="0059160D" w:rsidP="008921A8">
            <w:pPr>
              <w:spacing w:line="360" w:lineRule="auto"/>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608" w:type="dxa"/>
            <w:shd w:val="pct5" w:color="auto" w:fill="auto"/>
          </w:tcPr>
          <w:p w14:paraId="4318FA8C"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מס' ת.ז</w:t>
            </w:r>
          </w:p>
        </w:tc>
        <w:tc>
          <w:tcPr>
            <w:tcW w:w="2835" w:type="dxa"/>
            <w:shd w:val="pct5" w:color="auto" w:fill="auto"/>
          </w:tcPr>
          <w:p w14:paraId="30509B50"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חתימה וחותמת המציע</w:t>
            </w:r>
          </w:p>
        </w:tc>
      </w:tr>
    </w:tbl>
    <w:p w14:paraId="34F7B709" w14:textId="77777777" w:rsidR="0059160D" w:rsidRPr="00ED5B1F" w:rsidRDefault="0059160D" w:rsidP="008921A8">
      <w:pPr>
        <w:spacing w:line="360" w:lineRule="auto"/>
        <w:jc w:val="center"/>
        <w:rPr>
          <w:rFonts w:ascii="David" w:eastAsiaTheme="minorEastAsia" w:hAnsi="David"/>
          <w:b/>
          <w:bCs/>
          <w:sz w:val="24"/>
          <w:u w:val="single"/>
          <w:rtl/>
        </w:rPr>
      </w:pPr>
    </w:p>
    <w:p w14:paraId="1E35B647" w14:textId="77777777" w:rsidR="0059160D" w:rsidRPr="00ED5B1F" w:rsidRDefault="0059160D" w:rsidP="008921A8">
      <w:pPr>
        <w:spacing w:line="360" w:lineRule="auto"/>
        <w:jc w:val="center"/>
        <w:rPr>
          <w:rFonts w:ascii="David" w:eastAsiaTheme="minorEastAsia" w:hAnsi="David"/>
          <w:b/>
          <w:bCs/>
          <w:sz w:val="24"/>
          <w:u w:val="single"/>
          <w:rtl/>
        </w:rPr>
      </w:pPr>
      <w:r w:rsidRPr="00ED5B1F">
        <w:rPr>
          <w:rFonts w:ascii="David" w:eastAsiaTheme="minorEastAsia" w:hAnsi="David"/>
          <w:b/>
          <w:bCs/>
          <w:sz w:val="24"/>
          <w:u w:val="single"/>
          <w:rtl/>
        </w:rPr>
        <w:t>אישור</w:t>
      </w:r>
    </w:p>
    <w:p w14:paraId="0D9E8BC0" w14:textId="77777777" w:rsidR="0059160D" w:rsidRPr="00ED5B1F" w:rsidRDefault="0059160D" w:rsidP="008921A8">
      <w:pPr>
        <w:spacing w:line="360" w:lineRule="auto"/>
        <w:jc w:val="both"/>
        <w:rPr>
          <w:rFonts w:ascii="David" w:eastAsiaTheme="minorEastAsia" w:hAnsi="David"/>
          <w:sz w:val="24"/>
          <w:rtl/>
        </w:rPr>
      </w:pPr>
      <w:r w:rsidRPr="00ED5B1F">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66402F1"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______________</w:t>
      </w:r>
    </w:p>
    <w:p w14:paraId="15D1A840" w14:textId="77777777" w:rsidR="00446E59" w:rsidRPr="00ED5B1F" w:rsidRDefault="0059160D" w:rsidP="00446E59">
      <w:pPr>
        <w:spacing w:line="360" w:lineRule="auto"/>
        <w:jc w:val="center"/>
        <w:rPr>
          <w:rFonts w:ascii="David" w:eastAsiaTheme="minorEastAsia" w:hAnsi="David"/>
          <w:b/>
          <w:bCs/>
          <w:sz w:val="24"/>
          <w:u w:val="single"/>
          <w:rtl/>
        </w:rPr>
      </w:pPr>
      <w:r w:rsidRPr="00ED5B1F">
        <w:rPr>
          <w:rFonts w:ascii="David" w:eastAsiaTheme="minorEastAsia" w:hAnsi="David"/>
          <w:sz w:val="24"/>
          <w:rtl/>
        </w:rPr>
        <w:t>חתימה + חותמת</w:t>
      </w:r>
    </w:p>
    <w:p w14:paraId="1F97690A" w14:textId="77777777" w:rsidR="00CD2671" w:rsidRPr="00ED5B1F" w:rsidRDefault="00CD2671" w:rsidP="00121F4A">
      <w:pPr>
        <w:spacing w:line="360" w:lineRule="auto"/>
        <w:rPr>
          <w:rFonts w:ascii="David" w:eastAsiaTheme="minorEastAsia" w:hAnsi="David"/>
          <w:b/>
          <w:bCs/>
          <w:sz w:val="28"/>
          <w:szCs w:val="28"/>
          <w:u w:val="single"/>
          <w:rtl/>
        </w:rPr>
      </w:pPr>
    </w:p>
    <w:p w14:paraId="27306AC8" w14:textId="51ECAD4B" w:rsidR="0059160D" w:rsidRPr="00ED5B1F" w:rsidRDefault="0059160D" w:rsidP="00C31A0E">
      <w:pPr>
        <w:spacing w:line="360" w:lineRule="auto"/>
        <w:jc w:val="center"/>
        <w:rPr>
          <w:rFonts w:ascii="David" w:eastAsiaTheme="minorEastAsia" w:hAnsi="David"/>
          <w:b/>
          <w:bCs/>
          <w:sz w:val="28"/>
          <w:szCs w:val="28"/>
          <w:u w:val="single"/>
          <w:rtl/>
        </w:rPr>
      </w:pPr>
      <w:r w:rsidRPr="00ED5B1F">
        <w:rPr>
          <w:rFonts w:ascii="David" w:eastAsiaTheme="minorEastAsia" w:hAnsi="David"/>
          <w:b/>
          <w:bCs/>
          <w:sz w:val="28"/>
          <w:szCs w:val="28"/>
          <w:u w:val="single"/>
          <w:rtl/>
        </w:rPr>
        <w:t xml:space="preserve">נספח </w:t>
      </w:r>
      <w:r w:rsidR="005A7B79" w:rsidRPr="00084967">
        <w:rPr>
          <w:rFonts w:ascii="David" w:eastAsiaTheme="minorEastAsia" w:hAnsi="David" w:hint="eastAsia"/>
          <w:b/>
          <w:bCs/>
          <w:sz w:val="28"/>
          <w:szCs w:val="28"/>
          <w:u w:val="single"/>
          <w:rtl/>
        </w:rPr>
        <w:t>ד</w:t>
      </w:r>
      <w:r w:rsidRPr="00ED5B1F">
        <w:rPr>
          <w:rFonts w:ascii="David" w:eastAsiaTheme="minorEastAsia" w:hAnsi="David"/>
          <w:b/>
          <w:bCs/>
          <w:sz w:val="28"/>
          <w:szCs w:val="28"/>
          <w:u w:val="single"/>
          <w:rtl/>
        </w:rPr>
        <w:t xml:space="preserve"> - תצהיר בדבר המציע</w:t>
      </w:r>
    </w:p>
    <w:p w14:paraId="077D31BB" w14:textId="77777777" w:rsidR="0059160D" w:rsidRPr="00ED5B1F" w:rsidRDefault="0059160D" w:rsidP="004722B3">
      <w:pPr>
        <w:pStyle w:val="16"/>
        <w:ind w:left="357" w:right="360"/>
        <w:jc w:val="both"/>
        <w:rPr>
          <w:rFonts w:ascii="David" w:hAnsi="David" w:cs="David"/>
          <w:sz w:val="24"/>
          <w:rtl/>
        </w:rPr>
      </w:pPr>
    </w:p>
    <w:p w14:paraId="68E999D0" w14:textId="3DA39B77" w:rsidR="0059160D" w:rsidRPr="00ED5B1F" w:rsidRDefault="0059160D" w:rsidP="00F62B05">
      <w:pPr>
        <w:spacing w:line="360" w:lineRule="auto"/>
        <w:jc w:val="both"/>
        <w:rPr>
          <w:rFonts w:ascii="David" w:hAnsi="David"/>
          <w:sz w:val="24"/>
          <w:rtl/>
        </w:rPr>
      </w:pPr>
      <w:r w:rsidRPr="00ED5B1F">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ED5B1F">
        <w:rPr>
          <w:rFonts w:ascii="David" w:eastAsia="Times New Roman" w:hAnsi="David"/>
          <w:sz w:val="24"/>
          <w:shd w:val="clear" w:color="auto" w:fill="FFFFFF" w:themeFill="background1"/>
          <w:rtl/>
        </w:rPr>
        <w:t xml:space="preserve">מטעמו הצעה במסגרת </w:t>
      </w:r>
      <w:r w:rsidR="00887D1B" w:rsidRPr="00084967">
        <w:rPr>
          <w:rFonts w:ascii="David" w:eastAsia="Times New Roman" w:hAnsi="David" w:hint="eastAsia"/>
          <w:b/>
          <w:bCs/>
          <w:sz w:val="24"/>
          <w:rtl/>
        </w:rPr>
        <w:t>מכרז</w:t>
      </w:r>
      <w:r w:rsidR="00887D1B" w:rsidRPr="00084967">
        <w:rPr>
          <w:rFonts w:ascii="David" w:eastAsia="Times New Roman" w:hAnsi="David"/>
          <w:b/>
          <w:bCs/>
          <w:sz w:val="24"/>
          <w:rtl/>
        </w:rPr>
        <w:t xml:space="preserve"> </w:t>
      </w:r>
      <w:r w:rsidR="008C08FC">
        <w:rPr>
          <w:rFonts w:ascii="David" w:eastAsia="Times New Roman" w:hAnsi="David"/>
          <w:b/>
          <w:bCs/>
          <w:sz w:val="24"/>
          <w:rtl/>
        </w:rPr>
        <w:t>5/26</w:t>
      </w:r>
      <w:r w:rsidR="00887D1B"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887D1B" w:rsidRPr="00084967">
        <w:rPr>
          <w:rFonts w:ascii="David" w:eastAsia="Times New Roman" w:hAnsi="David"/>
          <w:b/>
          <w:bCs/>
          <w:sz w:val="24"/>
          <w:rtl/>
        </w:rPr>
        <w:t xml:space="preserve"> </w:t>
      </w:r>
      <w:r w:rsidR="00E869D9" w:rsidRPr="00084967">
        <w:rPr>
          <w:rFonts w:ascii="David" w:eastAsia="Times New Roman" w:hAnsi="David" w:hint="eastAsia"/>
          <w:b/>
          <w:bCs/>
          <w:sz w:val="24"/>
          <w:rtl/>
        </w:rPr>
        <w:t>עבור</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יחידת</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887D1B" w:rsidRPr="00084967">
        <w:rPr>
          <w:rFonts w:ascii="David" w:eastAsia="Times New Roman" w:hAnsi="David"/>
          <w:b/>
          <w:bCs/>
          <w:sz w:val="24"/>
          <w:rtl/>
        </w:rPr>
        <w:t xml:space="preserve"> במינהל האזרחי ליהודה ושומרון</w:t>
      </w:r>
      <w:r w:rsidR="00234303" w:rsidRPr="00084967">
        <w:rPr>
          <w:rFonts w:ascii="David" w:hAnsi="David"/>
          <w:sz w:val="24"/>
          <w:rtl/>
        </w:rPr>
        <w:t>,</w:t>
      </w:r>
      <w:r w:rsidR="00234303" w:rsidRPr="00084967">
        <w:rPr>
          <w:rFonts w:ascii="David" w:hAnsi="David"/>
          <w:b/>
          <w:bCs/>
          <w:sz w:val="24"/>
          <w:rtl/>
        </w:rPr>
        <w:t xml:space="preserve"> </w:t>
      </w:r>
      <w:r w:rsidRPr="00ED5B1F">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64BEBA52" w14:textId="77777777" w:rsidR="00446E59" w:rsidRPr="00B82415" w:rsidRDefault="00446E59" w:rsidP="00887D1B">
      <w:pPr>
        <w:pStyle w:val="ab"/>
        <w:numPr>
          <w:ilvl w:val="0"/>
          <w:numId w:val="29"/>
        </w:numPr>
        <w:spacing w:line="360" w:lineRule="auto"/>
        <w:jc w:val="both"/>
        <w:rPr>
          <w:rFonts w:ascii="David" w:hAnsi="David"/>
        </w:rPr>
      </w:pPr>
      <w:bookmarkStart w:id="29" w:name="_Toc536351804"/>
      <w:r w:rsidRPr="00B82415">
        <w:rPr>
          <w:rFonts w:ascii="David" w:hAnsi="David"/>
          <w:rtl/>
        </w:rPr>
        <w:t xml:space="preserve">אני מצהיר כי </w:t>
      </w:r>
      <w:r w:rsidR="00AA638D" w:rsidRPr="00B82415">
        <w:rPr>
          <w:rFonts w:ascii="David" w:hAnsi="David"/>
          <w:rtl/>
        </w:rPr>
        <w:t>היועץ</w:t>
      </w:r>
      <w:r w:rsidRPr="00B82415">
        <w:rPr>
          <w:rFonts w:ascii="David" w:hAnsi="David"/>
          <w:rtl/>
        </w:rPr>
        <w:t xml:space="preserve">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29"/>
      <w:r w:rsidRPr="00B82415">
        <w:rPr>
          <w:rFonts w:ascii="David" w:hAnsi="David"/>
          <w:rtl/>
        </w:rPr>
        <w:t xml:space="preserve"> </w:t>
      </w:r>
    </w:p>
    <w:p w14:paraId="03FEBC00" w14:textId="77777777" w:rsidR="00446E59" w:rsidRPr="00B82415" w:rsidRDefault="00446E59" w:rsidP="00887D1B">
      <w:pPr>
        <w:pStyle w:val="ab"/>
        <w:numPr>
          <w:ilvl w:val="0"/>
          <w:numId w:val="29"/>
        </w:numPr>
        <w:spacing w:line="360" w:lineRule="auto"/>
        <w:jc w:val="both"/>
        <w:rPr>
          <w:rFonts w:ascii="David" w:hAnsi="David"/>
        </w:rPr>
      </w:pPr>
      <w:bookmarkStart w:id="30" w:name="_Toc536351805"/>
      <w:r w:rsidRPr="00B82415">
        <w:rPr>
          <w:rFonts w:ascii="David" w:hAnsi="David"/>
          <w:rtl/>
        </w:rPr>
        <w:t>אני מצהיר כי יש בידי המציע את כלל הכלים, הידע וכוח האדם הדרוש בכדי לספק את השירותים המבוקשים במלואם.</w:t>
      </w:r>
      <w:bookmarkEnd w:id="30"/>
    </w:p>
    <w:p w14:paraId="5E7F082A" w14:textId="4040322C" w:rsidR="00446E59" w:rsidRPr="00B82415" w:rsidRDefault="00446E59" w:rsidP="00887D1B">
      <w:pPr>
        <w:pStyle w:val="ab"/>
        <w:numPr>
          <w:ilvl w:val="0"/>
          <w:numId w:val="29"/>
        </w:numPr>
        <w:spacing w:line="360" w:lineRule="auto"/>
        <w:jc w:val="both"/>
        <w:rPr>
          <w:rFonts w:ascii="David" w:hAnsi="David"/>
        </w:rPr>
      </w:pPr>
      <w:r w:rsidRPr="00B82415">
        <w:rPr>
          <w:rFonts w:ascii="David" w:hAnsi="David"/>
          <w:rtl/>
        </w:rPr>
        <w:t>אני מצהיר כי קראתי בעיון רב את מסמכי המכרז על כל פרקיו, נספחיו, תנאיו וחלקיו, לרבות כל ההבהרות שפורסמו על ידי ה</w:t>
      </w:r>
      <w:r w:rsidR="00E0305F">
        <w:rPr>
          <w:rFonts w:ascii="David" w:hAnsi="David"/>
          <w:rtl/>
        </w:rPr>
        <w:t>מינהל</w:t>
      </w:r>
      <w:r w:rsidRPr="00B82415">
        <w:rPr>
          <w:rFonts w:ascii="David" w:hAnsi="David"/>
          <w:rtl/>
        </w:rPr>
        <w:t>, הוא הבין את כל האמור בהם ומסכים להם.</w:t>
      </w:r>
    </w:p>
    <w:p w14:paraId="4A692DFD" w14:textId="77777777" w:rsidR="00446E59" w:rsidRPr="00B82415" w:rsidRDefault="00446E59" w:rsidP="00887D1B">
      <w:pPr>
        <w:pStyle w:val="ab"/>
        <w:numPr>
          <w:ilvl w:val="0"/>
          <w:numId w:val="29"/>
        </w:numPr>
        <w:spacing w:line="360" w:lineRule="auto"/>
        <w:jc w:val="both"/>
        <w:rPr>
          <w:rFonts w:ascii="David" w:hAnsi="David"/>
        </w:rPr>
      </w:pPr>
      <w:r w:rsidRPr="00B82415">
        <w:rPr>
          <w:rFonts w:ascii="David" w:hAnsi="David"/>
          <w:rtl/>
        </w:rPr>
        <w:t>אני מצהיר כי בעיון רב את תנאי ההתקשרות עם הספק הזוכה, ובכלל זה את חוזה ההתקשרות על נספחיו, הוא הבין את האמור בהם ומסכים להם.</w:t>
      </w:r>
    </w:p>
    <w:p w14:paraId="401630FB" w14:textId="77777777" w:rsidR="00446E59" w:rsidRPr="00B82415" w:rsidRDefault="00446E59" w:rsidP="00887D1B">
      <w:pPr>
        <w:pStyle w:val="ab"/>
        <w:numPr>
          <w:ilvl w:val="0"/>
          <w:numId w:val="29"/>
        </w:numPr>
        <w:spacing w:line="360" w:lineRule="auto"/>
        <w:jc w:val="both"/>
        <w:rPr>
          <w:rFonts w:ascii="David" w:hAnsi="David"/>
        </w:rPr>
      </w:pPr>
      <w:r w:rsidRPr="00B82415">
        <w:rPr>
          <w:rFonts w:ascii="David" w:hAnsi="David"/>
          <w:rtl/>
        </w:rPr>
        <w:t>אני מצהיר כי איני מצוי בהליכי פשיטת רגל או פירוק ולא מתנהלות נגדי תביעות מהותיות, שעלולות לפגוע בתפקודי, אם אזכה במכרז.</w:t>
      </w:r>
    </w:p>
    <w:p w14:paraId="2E61E081" w14:textId="77777777" w:rsidR="00446E59" w:rsidRPr="00B82415" w:rsidRDefault="00446E59" w:rsidP="00887D1B">
      <w:pPr>
        <w:pStyle w:val="ab"/>
        <w:numPr>
          <w:ilvl w:val="0"/>
          <w:numId w:val="29"/>
        </w:numPr>
        <w:spacing w:line="360" w:lineRule="auto"/>
        <w:jc w:val="both"/>
        <w:rPr>
          <w:rFonts w:ascii="David" w:hAnsi="David"/>
        </w:rPr>
      </w:pPr>
      <w:r w:rsidRPr="00B82415">
        <w:rPr>
          <w:rFonts w:ascii="David" w:hAnsi="David"/>
          <w:rtl/>
        </w:rPr>
        <w:t>אין מניעה לפי כל דין שאשתתף במכרז.</w:t>
      </w:r>
    </w:p>
    <w:p w14:paraId="7BEE8E19" w14:textId="77777777" w:rsidR="00446E59" w:rsidRPr="00B82415" w:rsidRDefault="00446E59" w:rsidP="00887D1B">
      <w:pPr>
        <w:pStyle w:val="ab"/>
        <w:numPr>
          <w:ilvl w:val="0"/>
          <w:numId w:val="29"/>
        </w:numPr>
        <w:spacing w:line="360" w:lineRule="auto"/>
        <w:jc w:val="both"/>
        <w:rPr>
          <w:rFonts w:ascii="David" w:hAnsi="David"/>
        </w:rPr>
      </w:pPr>
      <w:r w:rsidRPr="00B82415">
        <w:rPr>
          <w:rFonts w:ascii="David" w:hAnsi="David" w:hint="eastAsia"/>
          <w:rtl/>
        </w:rPr>
        <w:t>אני</w:t>
      </w:r>
      <w:r w:rsidRPr="00B82415">
        <w:rPr>
          <w:rFonts w:ascii="David" w:hAnsi="David"/>
          <w:rtl/>
        </w:rPr>
        <w:t xml:space="preserve"> </w:t>
      </w:r>
      <w:r w:rsidRPr="00B82415">
        <w:rPr>
          <w:rFonts w:ascii="David" w:hAnsi="David" w:hint="eastAsia"/>
          <w:rtl/>
        </w:rPr>
        <w:t>מצהיר</w:t>
      </w:r>
      <w:r w:rsidRPr="00B82415">
        <w:rPr>
          <w:rFonts w:ascii="David" w:hAnsi="David"/>
          <w:rtl/>
        </w:rPr>
        <w:t xml:space="preserve"> </w:t>
      </w:r>
      <w:r w:rsidRPr="00B82415">
        <w:rPr>
          <w:rFonts w:ascii="David" w:hAnsi="David" w:hint="eastAsia"/>
          <w:rtl/>
        </w:rPr>
        <w:t>כי</w:t>
      </w:r>
      <w:r w:rsidRPr="00B82415">
        <w:rPr>
          <w:rFonts w:ascii="David" w:hAnsi="David"/>
          <w:rtl/>
        </w:rPr>
        <w:t xml:space="preserve"> </w:t>
      </w:r>
      <w:r w:rsidRPr="00B82415">
        <w:rPr>
          <w:rFonts w:ascii="David" w:hAnsi="David" w:hint="eastAsia"/>
          <w:rtl/>
        </w:rPr>
        <w:t>ככל</w:t>
      </w:r>
      <w:r w:rsidRPr="00B82415">
        <w:rPr>
          <w:rFonts w:ascii="David" w:hAnsi="David"/>
          <w:rtl/>
        </w:rPr>
        <w:t xml:space="preserve"> </w:t>
      </w:r>
      <w:r w:rsidRPr="00B82415">
        <w:rPr>
          <w:rFonts w:ascii="David" w:hAnsi="David" w:hint="eastAsia"/>
          <w:rtl/>
        </w:rPr>
        <w:t>שאיני</w:t>
      </w:r>
      <w:r w:rsidRPr="00B82415">
        <w:rPr>
          <w:rFonts w:ascii="David" w:hAnsi="David"/>
          <w:rtl/>
        </w:rPr>
        <w:t xml:space="preserve"> </w:t>
      </w:r>
      <w:r w:rsidRPr="00B82415">
        <w:rPr>
          <w:rFonts w:ascii="David" w:hAnsi="David" w:hint="eastAsia"/>
          <w:rtl/>
        </w:rPr>
        <w:t>חב</w:t>
      </w:r>
      <w:r w:rsidRPr="00B82415">
        <w:rPr>
          <w:rFonts w:ascii="David" w:hAnsi="David"/>
          <w:rtl/>
        </w:rPr>
        <w:t xml:space="preserve"> </w:t>
      </w:r>
      <w:r w:rsidRPr="00B82415">
        <w:rPr>
          <w:rFonts w:ascii="David" w:hAnsi="David" w:hint="eastAsia"/>
          <w:rtl/>
        </w:rPr>
        <w:t>במע</w:t>
      </w:r>
      <w:r w:rsidRPr="00B82415">
        <w:rPr>
          <w:rFonts w:ascii="David" w:hAnsi="David"/>
          <w:rtl/>
        </w:rPr>
        <w:t xml:space="preserve">"מ </w:t>
      </w:r>
      <w:r w:rsidRPr="00B82415">
        <w:rPr>
          <w:rFonts w:ascii="David" w:hAnsi="David" w:hint="eastAsia"/>
          <w:rtl/>
        </w:rPr>
        <w:t>במסגרת</w:t>
      </w:r>
      <w:r w:rsidRPr="00B82415">
        <w:rPr>
          <w:rFonts w:ascii="David" w:hAnsi="David"/>
          <w:rtl/>
        </w:rPr>
        <w:t xml:space="preserve"> </w:t>
      </w:r>
      <w:r w:rsidRPr="00B82415">
        <w:rPr>
          <w:rFonts w:ascii="David" w:hAnsi="David" w:hint="eastAsia"/>
          <w:rtl/>
        </w:rPr>
        <w:t>ההתקשרות</w:t>
      </w:r>
      <w:r w:rsidRPr="00B82415">
        <w:rPr>
          <w:rFonts w:ascii="David" w:hAnsi="David"/>
          <w:rtl/>
        </w:rPr>
        <w:t xml:space="preserve"> </w:t>
      </w:r>
      <w:r w:rsidRPr="00B82415">
        <w:rPr>
          <w:rFonts w:ascii="David" w:hAnsi="David" w:hint="eastAsia"/>
          <w:rtl/>
        </w:rPr>
        <w:t>מכוח</w:t>
      </w:r>
      <w:r w:rsidRPr="00B82415">
        <w:rPr>
          <w:rFonts w:ascii="David" w:hAnsi="David"/>
          <w:rtl/>
        </w:rPr>
        <w:t xml:space="preserve"> </w:t>
      </w:r>
      <w:r w:rsidRPr="00B82415">
        <w:rPr>
          <w:rFonts w:ascii="David" w:hAnsi="David" w:hint="eastAsia"/>
          <w:rtl/>
        </w:rPr>
        <w:t>המכרז</w:t>
      </w:r>
      <w:r w:rsidRPr="00B82415">
        <w:rPr>
          <w:rFonts w:ascii="David" w:hAnsi="David"/>
          <w:rtl/>
        </w:rPr>
        <w:t xml:space="preserve">, </w:t>
      </w:r>
      <w:r w:rsidRPr="00B82415">
        <w:rPr>
          <w:rFonts w:ascii="David" w:hAnsi="David" w:hint="eastAsia"/>
          <w:rtl/>
        </w:rPr>
        <w:t>פניתי</w:t>
      </w:r>
      <w:r w:rsidRPr="00B82415">
        <w:rPr>
          <w:rFonts w:ascii="David" w:hAnsi="David"/>
          <w:rtl/>
        </w:rPr>
        <w:t xml:space="preserve"> </w:t>
      </w:r>
      <w:r w:rsidRPr="00B82415">
        <w:rPr>
          <w:rFonts w:ascii="David" w:hAnsi="David" w:hint="eastAsia"/>
          <w:rtl/>
        </w:rPr>
        <w:t>לרשות</w:t>
      </w:r>
      <w:r w:rsidRPr="00B82415">
        <w:rPr>
          <w:rFonts w:ascii="David" w:hAnsi="David"/>
          <w:rtl/>
        </w:rPr>
        <w:t xml:space="preserve"> </w:t>
      </w:r>
      <w:r w:rsidRPr="00B82415">
        <w:rPr>
          <w:rFonts w:ascii="David" w:hAnsi="David" w:hint="eastAsia"/>
          <w:rtl/>
        </w:rPr>
        <w:t>המיסים</w:t>
      </w:r>
      <w:r w:rsidRPr="00B82415">
        <w:rPr>
          <w:rFonts w:ascii="David" w:hAnsi="David"/>
          <w:rtl/>
        </w:rPr>
        <w:t xml:space="preserve"> </w:t>
      </w:r>
      <w:r w:rsidRPr="00B82415">
        <w:rPr>
          <w:rFonts w:ascii="David" w:hAnsi="David" w:hint="eastAsia"/>
          <w:rtl/>
        </w:rPr>
        <w:t>לצורך</w:t>
      </w:r>
      <w:r w:rsidRPr="00B82415">
        <w:rPr>
          <w:rFonts w:ascii="David" w:hAnsi="David"/>
          <w:rtl/>
        </w:rPr>
        <w:t xml:space="preserve"> </w:t>
      </w:r>
      <w:r w:rsidRPr="00B82415">
        <w:rPr>
          <w:rFonts w:ascii="David" w:hAnsi="David" w:hint="eastAsia"/>
          <w:rtl/>
        </w:rPr>
        <w:t>קבלת</w:t>
      </w:r>
      <w:r w:rsidRPr="00B82415">
        <w:rPr>
          <w:rFonts w:ascii="David" w:hAnsi="David"/>
          <w:rtl/>
        </w:rPr>
        <w:t xml:space="preserve"> </w:t>
      </w:r>
      <w:r w:rsidRPr="00B82415">
        <w:rPr>
          <w:rFonts w:ascii="David" w:hAnsi="David" w:hint="eastAsia"/>
          <w:rtl/>
        </w:rPr>
        <w:t>אישור</w:t>
      </w:r>
      <w:r w:rsidRPr="00B82415">
        <w:rPr>
          <w:rFonts w:ascii="David" w:hAnsi="David"/>
          <w:rtl/>
        </w:rPr>
        <w:t xml:space="preserve"> </w:t>
      </w:r>
      <w:r w:rsidRPr="00B82415">
        <w:rPr>
          <w:rFonts w:ascii="David" w:hAnsi="David" w:hint="eastAsia"/>
          <w:rtl/>
        </w:rPr>
        <w:t>לכך</w:t>
      </w:r>
      <w:r w:rsidRPr="00B82415">
        <w:rPr>
          <w:rFonts w:ascii="David" w:hAnsi="David"/>
          <w:rtl/>
        </w:rPr>
        <w:t xml:space="preserve">, </w:t>
      </w:r>
      <w:r w:rsidRPr="00B82415">
        <w:rPr>
          <w:rFonts w:ascii="David" w:hAnsi="David" w:hint="eastAsia"/>
          <w:rtl/>
        </w:rPr>
        <w:t>טרם</w:t>
      </w:r>
      <w:r w:rsidRPr="00B82415">
        <w:rPr>
          <w:rFonts w:ascii="David" w:hAnsi="David"/>
          <w:rtl/>
        </w:rPr>
        <w:t xml:space="preserve"> </w:t>
      </w:r>
      <w:r w:rsidRPr="00B82415">
        <w:rPr>
          <w:rFonts w:ascii="David" w:hAnsi="David" w:hint="eastAsia"/>
          <w:rtl/>
        </w:rPr>
        <w:t>הגשת</w:t>
      </w:r>
      <w:r w:rsidRPr="00B82415">
        <w:rPr>
          <w:rFonts w:ascii="David" w:hAnsi="David"/>
          <w:rtl/>
        </w:rPr>
        <w:t xml:space="preserve"> </w:t>
      </w:r>
      <w:r w:rsidRPr="00B82415">
        <w:rPr>
          <w:rFonts w:ascii="David" w:hAnsi="David" w:hint="eastAsia"/>
          <w:rtl/>
        </w:rPr>
        <w:t>הצעה</w:t>
      </w:r>
      <w:r w:rsidRPr="00B82415">
        <w:rPr>
          <w:rFonts w:ascii="David" w:hAnsi="David"/>
          <w:rtl/>
        </w:rPr>
        <w:t xml:space="preserve"> </w:t>
      </w:r>
      <w:r w:rsidRPr="00B82415">
        <w:rPr>
          <w:rFonts w:ascii="David" w:hAnsi="David" w:hint="eastAsia"/>
          <w:rtl/>
        </w:rPr>
        <w:t>במכרז</w:t>
      </w:r>
      <w:r w:rsidRPr="00B82415">
        <w:rPr>
          <w:rFonts w:ascii="David" w:hAnsi="David"/>
          <w:rtl/>
        </w:rPr>
        <w:t>.</w:t>
      </w:r>
    </w:p>
    <w:p w14:paraId="09CE621A" w14:textId="77777777" w:rsidR="00446E59" w:rsidRPr="00B82415" w:rsidRDefault="00446E59" w:rsidP="00887D1B">
      <w:pPr>
        <w:pStyle w:val="ab"/>
        <w:numPr>
          <w:ilvl w:val="0"/>
          <w:numId w:val="29"/>
        </w:numPr>
        <w:spacing w:line="360" w:lineRule="auto"/>
        <w:jc w:val="both"/>
        <w:rPr>
          <w:rFonts w:ascii="David" w:hAnsi="David"/>
        </w:rPr>
      </w:pPr>
      <w:r w:rsidRPr="00B82415">
        <w:rPr>
          <w:rFonts w:ascii="David" w:hAnsi="David"/>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4D962D3A" w14:textId="77777777" w:rsidR="00446E59" w:rsidRPr="00B82415" w:rsidRDefault="00446E59" w:rsidP="00887D1B">
      <w:pPr>
        <w:pStyle w:val="ab"/>
        <w:numPr>
          <w:ilvl w:val="0"/>
          <w:numId w:val="29"/>
        </w:numPr>
        <w:spacing w:line="360" w:lineRule="auto"/>
        <w:jc w:val="both"/>
        <w:rPr>
          <w:rFonts w:ascii="David" w:hAnsi="David"/>
        </w:rPr>
      </w:pPr>
      <w:r w:rsidRPr="00B82415">
        <w:rPr>
          <w:rFonts w:ascii="David" w:hAnsi="David"/>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sidRPr="00B82415">
        <w:rPr>
          <w:rFonts w:ascii="David" w:hAnsi="David" w:hint="eastAsia"/>
          <w:rtl/>
        </w:rPr>
        <w:t>מ</w:t>
      </w:r>
      <w:r w:rsidRPr="00B82415">
        <w:rPr>
          <w:rFonts w:ascii="David" w:hAnsi="David"/>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1551E33D" w14:textId="77777777" w:rsidR="00AC4414" w:rsidRPr="00B82415" w:rsidRDefault="00CE1F74" w:rsidP="00AC4414">
      <w:pPr>
        <w:pStyle w:val="ab"/>
        <w:spacing w:line="360" w:lineRule="auto"/>
        <w:ind w:left="1440"/>
        <w:jc w:val="both"/>
        <w:rPr>
          <w:rFonts w:ascii="David" w:hAnsi="David"/>
        </w:rPr>
      </w:pPr>
      <w:bookmarkStart w:id="31" w:name="_Toc536351807"/>
      <w:r w:rsidRPr="00B82415">
        <w:rPr>
          <w:rFonts w:ascii="David" w:hAnsi="David" w:hint="eastAsia"/>
          <w:b/>
          <w:bCs/>
          <w:u w:val="single"/>
          <w:rtl/>
        </w:rPr>
        <w:t>אני</w:t>
      </w:r>
      <w:r w:rsidRPr="00B82415">
        <w:rPr>
          <w:rFonts w:ascii="David" w:hAnsi="David"/>
          <w:b/>
          <w:bCs/>
          <w:u w:val="single"/>
          <w:rtl/>
        </w:rPr>
        <w:t xml:space="preserve"> </w:t>
      </w:r>
      <w:r w:rsidR="00AC4414" w:rsidRPr="00B82415">
        <w:rPr>
          <w:rFonts w:ascii="David" w:hAnsi="David" w:hint="eastAsia"/>
          <w:b/>
          <w:bCs/>
          <w:u w:val="single"/>
          <w:rtl/>
        </w:rPr>
        <w:t>מצהיר</w:t>
      </w:r>
      <w:r w:rsidR="00AC4414" w:rsidRPr="00B82415">
        <w:rPr>
          <w:rFonts w:ascii="David" w:hAnsi="David"/>
          <w:b/>
          <w:bCs/>
          <w:u w:val="single"/>
          <w:rtl/>
        </w:rPr>
        <w:t xml:space="preserve"> </w:t>
      </w:r>
      <w:r w:rsidRPr="00B82415">
        <w:rPr>
          <w:rFonts w:ascii="David" w:hAnsi="David"/>
          <w:b/>
          <w:bCs/>
          <w:u w:val="single"/>
          <w:rtl/>
        </w:rPr>
        <w:t xml:space="preserve"> כי:</w:t>
      </w:r>
    </w:p>
    <w:p w14:paraId="0187547C" w14:textId="77777777" w:rsidR="00446E59" w:rsidRPr="00B82415" w:rsidRDefault="00446E59" w:rsidP="00887D1B">
      <w:pPr>
        <w:pStyle w:val="ab"/>
        <w:numPr>
          <w:ilvl w:val="0"/>
          <w:numId w:val="30"/>
        </w:numPr>
        <w:spacing w:line="360" w:lineRule="auto"/>
        <w:jc w:val="both"/>
        <w:rPr>
          <w:rFonts w:ascii="David" w:hAnsi="David"/>
          <w:rtl/>
        </w:rPr>
      </w:pPr>
      <w:r w:rsidRPr="00B82415">
        <w:rPr>
          <w:rFonts w:ascii="David" w:hAnsi="David"/>
          <w:rtl/>
        </w:rPr>
        <w:t>אני מצהיר כי המציע הוא בעל האישורים כנדרש בחוק עסקאות גופים ציבוריים, התשל"ו-1976, כפי תוקפו בישראל מעת לעת.</w:t>
      </w:r>
      <w:bookmarkEnd w:id="31"/>
    </w:p>
    <w:p w14:paraId="3FC0CACD" w14:textId="77777777" w:rsidR="00446E59" w:rsidRPr="00B82415" w:rsidRDefault="00446E59" w:rsidP="00887D1B">
      <w:pPr>
        <w:pStyle w:val="ab"/>
        <w:numPr>
          <w:ilvl w:val="0"/>
          <w:numId w:val="30"/>
        </w:numPr>
        <w:spacing w:line="360" w:lineRule="auto"/>
        <w:jc w:val="both"/>
        <w:rPr>
          <w:rFonts w:ascii="David" w:hAnsi="David"/>
          <w:rtl/>
        </w:rPr>
      </w:pPr>
      <w:bookmarkStart w:id="32" w:name="_Toc536351808"/>
      <w:r w:rsidRPr="00B82415">
        <w:rPr>
          <w:rFonts w:ascii="David" w:hAnsi="David"/>
          <w:rtl/>
        </w:rPr>
        <w:t xml:space="preserve">*מצ"ב אישורים כנדרש לעיונכם המסומנים נספח </w:t>
      </w:r>
      <w:r w:rsidRPr="00B82415">
        <w:rPr>
          <w:rFonts w:ascii="David" w:hAnsi="David"/>
        </w:rPr>
        <w:t>A</w:t>
      </w:r>
      <w:r w:rsidRPr="00B82415">
        <w:rPr>
          <w:rFonts w:ascii="David" w:hAnsi="David"/>
          <w:rtl/>
        </w:rPr>
        <w:t>1  להצעתי.</w:t>
      </w:r>
      <w:bookmarkEnd w:id="32"/>
    </w:p>
    <w:p w14:paraId="6230E553" w14:textId="77777777" w:rsidR="00446E59" w:rsidRPr="00B82415" w:rsidRDefault="00446E59" w:rsidP="00887D1B">
      <w:pPr>
        <w:pStyle w:val="ab"/>
        <w:numPr>
          <w:ilvl w:val="0"/>
          <w:numId w:val="29"/>
        </w:numPr>
        <w:spacing w:line="360" w:lineRule="auto"/>
        <w:jc w:val="both"/>
        <w:rPr>
          <w:rFonts w:ascii="David" w:hAnsi="David"/>
        </w:rPr>
      </w:pPr>
      <w:bookmarkStart w:id="33" w:name="_Toc536351809"/>
      <w:r w:rsidRPr="00B82415">
        <w:rPr>
          <w:rFonts w:ascii="David" w:hAnsi="David"/>
          <w:rtl/>
        </w:rPr>
        <w:t>אני מצהיר כי המציע הוא התאגדות מותרת עפ"י כל דין.</w:t>
      </w:r>
      <w:bookmarkEnd w:id="33"/>
    </w:p>
    <w:p w14:paraId="08DA9811" w14:textId="77777777" w:rsidR="00446E59" w:rsidRPr="00B82415" w:rsidRDefault="00446E59" w:rsidP="00446E59">
      <w:pPr>
        <w:spacing w:line="360" w:lineRule="auto"/>
        <w:ind w:left="720"/>
        <w:jc w:val="both"/>
        <w:rPr>
          <w:rFonts w:ascii="David" w:hAnsi="David"/>
          <w:rtl/>
        </w:rPr>
      </w:pPr>
      <w:bookmarkStart w:id="34" w:name="_Toc536351810"/>
      <w:r w:rsidRPr="00B82415">
        <w:rPr>
          <w:rFonts w:ascii="David" w:hAnsi="David"/>
          <w:rtl/>
        </w:rPr>
        <w:lastRenderedPageBreak/>
        <w:t xml:space="preserve">*מצ"ב תעודת עוסק מורשה או תעודה מרשם החברות המסומנת נספח </w:t>
      </w:r>
      <w:r w:rsidRPr="00B82415">
        <w:rPr>
          <w:rFonts w:ascii="David" w:hAnsi="David"/>
        </w:rPr>
        <w:t>A</w:t>
      </w:r>
      <w:r w:rsidRPr="00B82415">
        <w:rPr>
          <w:rFonts w:ascii="David" w:hAnsi="David"/>
          <w:rtl/>
        </w:rPr>
        <w:t>2 להצעתי.</w:t>
      </w:r>
      <w:bookmarkEnd w:id="34"/>
      <w:r w:rsidRPr="00B82415">
        <w:rPr>
          <w:rFonts w:ascii="David" w:hAnsi="David"/>
          <w:rtl/>
        </w:rPr>
        <w:t xml:space="preserve"> </w:t>
      </w:r>
    </w:p>
    <w:p w14:paraId="450881C4" w14:textId="77777777" w:rsidR="00446E59" w:rsidRPr="00B82415" w:rsidRDefault="00446E59" w:rsidP="00887D1B">
      <w:pPr>
        <w:pStyle w:val="ab"/>
        <w:numPr>
          <w:ilvl w:val="0"/>
          <w:numId w:val="29"/>
        </w:numPr>
        <w:spacing w:line="360" w:lineRule="auto"/>
        <w:jc w:val="both"/>
        <w:rPr>
          <w:rFonts w:ascii="David" w:hAnsi="David"/>
          <w:rtl/>
        </w:rPr>
      </w:pPr>
      <w:bookmarkStart w:id="35" w:name="_Toc536351811"/>
      <w:bookmarkStart w:id="36" w:name="_Hlk508891282"/>
      <w:r w:rsidRPr="00B82415">
        <w:rPr>
          <w:rFonts w:ascii="David" w:hAnsi="David"/>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35"/>
      <w:r w:rsidRPr="00B82415">
        <w:rPr>
          <w:rFonts w:ascii="David" w:hAnsi="David"/>
          <w:rtl/>
        </w:rPr>
        <w:t xml:space="preserve"> </w:t>
      </w:r>
    </w:p>
    <w:p w14:paraId="726721E1" w14:textId="77777777" w:rsidR="00446E59" w:rsidRPr="00B82415" w:rsidRDefault="00446E59" w:rsidP="00446E59">
      <w:pPr>
        <w:spacing w:line="360" w:lineRule="auto"/>
        <w:ind w:left="360"/>
        <w:jc w:val="both"/>
        <w:rPr>
          <w:rFonts w:ascii="David" w:hAnsi="David"/>
          <w:b/>
          <w:bCs/>
          <w:rtl/>
        </w:rPr>
      </w:pPr>
      <w:bookmarkStart w:id="37" w:name="_Toc536351812"/>
      <w:bookmarkEnd w:id="36"/>
      <w:r w:rsidRPr="00B82415">
        <w:rPr>
          <w:rFonts w:ascii="David" w:hAnsi="David"/>
          <w:rtl/>
        </w:rPr>
        <w:t xml:space="preserve">        *מצ"ב אישור נסח עדכני המסומן כנספח </w:t>
      </w:r>
      <w:r w:rsidRPr="00B82415">
        <w:rPr>
          <w:rFonts w:ascii="David" w:hAnsi="David"/>
        </w:rPr>
        <w:t>A</w:t>
      </w:r>
      <w:r w:rsidRPr="00B82415">
        <w:rPr>
          <w:rFonts w:ascii="David" w:hAnsi="David"/>
          <w:rtl/>
        </w:rPr>
        <w:t>3 להצעתי</w:t>
      </w:r>
      <w:r w:rsidRPr="00B82415">
        <w:rPr>
          <w:rFonts w:ascii="David" w:hAnsi="David"/>
          <w:b/>
          <w:bCs/>
          <w:rtl/>
        </w:rPr>
        <w:t>.</w:t>
      </w:r>
      <w:bookmarkEnd w:id="37"/>
    </w:p>
    <w:p w14:paraId="798BA13B" w14:textId="77777777" w:rsidR="00446E59" w:rsidRPr="00B82415" w:rsidRDefault="00446E59" w:rsidP="00446E59">
      <w:pPr>
        <w:spacing w:line="360" w:lineRule="auto"/>
        <w:jc w:val="both"/>
        <w:rPr>
          <w:rFonts w:ascii="David" w:hAnsi="David"/>
          <w:b/>
          <w:bCs/>
          <w:rtl/>
        </w:rPr>
      </w:pPr>
    </w:p>
    <w:p w14:paraId="7CB5553B" w14:textId="77777777" w:rsidR="00446E59" w:rsidRPr="00B82415" w:rsidRDefault="00446E59" w:rsidP="00446E59">
      <w:pPr>
        <w:jc w:val="both"/>
        <w:rPr>
          <w:rFonts w:ascii="David" w:hAnsi="David"/>
          <w:b/>
          <w:bCs/>
          <w:rtl/>
          <w:lang w:eastAsia="he-IL"/>
        </w:rPr>
      </w:pPr>
    </w:p>
    <w:p w14:paraId="5393C1ED" w14:textId="77777777" w:rsidR="00446E59" w:rsidRPr="00B82415" w:rsidRDefault="00446E59" w:rsidP="00446E59">
      <w:pPr>
        <w:jc w:val="both"/>
        <w:rPr>
          <w:rFonts w:ascii="David" w:eastAsiaTheme="minorEastAsia" w:hAnsi="David"/>
          <w:rtl/>
        </w:rPr>
      </w:pPr>
      <w:r w:rsidRPr="00B82415">
        <w:rPr>
          <w:rFonts w:ascii="David" w:eastAsiaTheme="minorEastAsia" w:hAnsi="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6E59" w:rsidRPr="00084967" w14:paraId="32A8D7AD" w14:textId="77777777" w:rsidTr="000D4D49">
        <w:trPr>
          <w:trHeight w:val="718"/>
        </w:trPr>
        <w:tc>
          <w:tcPr>
            <w:tcW w:w="1650" w:type="dxa"/>
          </w:tcPr>
          <w:p w14:paraId="668386EC" w14:textId="77777777" w:rsidR="00446E59" w:rsidRPr="00B82415" w:rsidRDefault="00446E59" w:rsidP="000D4D49">
            <w:pPr>
              <w:jc w:val="both"/>
              <w:rPr>
                <w:rFonts w:ascii="David" w:eastAsiaTheme="minorEastAsia" w:hAnsi="David"/>
              </w:rPr>
            </w:pPr>
          </w:p>
        </w:tc>
        <w:tc>
          <w:tcPr>
            <w:tcW w:w="2643" w:type="dxa"/>
          </w:tcPr>
          <w:p w14:paraId="5EDC062A" w14:textId="77777777" w:rsidR="00446E59" w:rsidRPr="00B82415" w:rsidRDefault="00446E59" w:rsidP="000D4D49">
            <w:pPr>
              <w:jc w:val="both"/>
              <w:rPr>
                <w:rFonts w:ascii="David" w:eastAsiaTheme="minorEastAsia" w:hAnsi="David"/>
              </w:rPr>
            </w:pPr>
          </w:p>
        </w:tc>
        <w:tc>
          <w:tcPr>
            <w:tcW w:w="2608" w:type="dxa"/>
          </w:tcPr>
          <w:p w14:paraId="39E571D1" w14:textId="77777777" w:rsidR="00446E59" w:rsidRPr="00B82415" w:rsidRDefault="00446E59" w:rsidP="000D4D49">
            <w:pPr>
              <w:jc w:val="both"/>
              <w:rPr>
                <w:rFonts w:ascii="David" w:eastAsiaTheme="minorEastAsia" w:hAnsi="David"/>
              </w:rPr>
            </w:pPr>
          </w:p>
        </w:tc>
        <w:tc>
          <w:tcPr>
            <w:tcW w:w="2835" w:type="dxa"/>
          </w:tcPr>
          <w:p w14:paraId="324C42BB" w14:textId="77777777" w:rsidR="00446E59" w:rsidRPr="00B82415" w:rsidRDefault="00446E59" w:rsidP="000D4D49">
            <w:pPr>
              <w:jc w:val="both"/>
              <w:rPr>
                <w:rFonts w:ascii="David" w:eastAsiaTheme="minorEastAsia" w:hAnsi="David"/>
              </w:rPr>
            </w:pPr>
          </w:p>
        </w:tc>
      </w:tr>
      <w:tr w:rsidR="00446E59" w:rsidRPr="00084967" w14:paraId="22FFA7EE" w14:textId="77777777" w:rsidTr="000D4D49">
        <w:tc>
          <w:tcPr>
            <w:tcW w:w="1650" w:type="dxa"/>
            <w:shd w:val="pct5" w:color="auto" w:fill="auto"/>
          </w:tcPr>
          <w:p w14:paraId="1266D63A" w14:textId="77777777" w:rsidR="00446E59" w:rsidRPr="00B82415" w:rsidRDefault="00446E59" w:rsidP="000D4D49">
            <w:pPr>
              <w:jc w:val="both"/>
              <w:rPr>
                <w:rFonts w:ascii="David" w:eastAsiaTheme="minorEastAsia" w:hAnsi="David"/>
              </w:rPr>
            </w:pPr>
            <w:r w:rsidRPr="00B82415">
              <w:rPr>
                <w:rFonts w:ascii="David" w:eastAsiaTheme="minorEastAsia" w:hAnsi="David"/>
                <w:rtl/>
              </w:rPr>
              <w:t>תאריך</w:t>
            </w:r>
          </w:p>
        </w:tc>
        <w:tc>
          <w:tcPr>
            <w:tcW w:w="2643" w:type="dxa"/>
            <w:shd w:val="pct5" w:color="auto" w:fill="auto"/>
          </w:tcPr>
          <w:p w14:paraId="0E352266" w14:textId="77777777" w:rsidR="00446E59" w:rsidRPr="00B82415" w:rsidRDefault="00446E59" w:rsidP="000D4D49">
            <w:pPr>
              <w:jc w:val="both"/>
              <w:rPr>
                <w:rFonts w:ascii="David" w:eastAsiaTheme="minorEastAsia" w:hAnsi="David"/>
                <w:rtl/>
              </w:rPr>
            </w:pPr>
            <w:r w:rsidRPr="00B82415">
              <w:rPr>
                <w:rFonts w:ascii="David" w:eastAsiaTheme="minorEastAsia" w:hAnsi="David"/>
                <w:rtl/>
              </w:rPr>
              <w:t>שם מלא של החותם בשם המציע</w:t>
            </w:r>
          </w:p>
        </w:tc>
        <w:tc>
          <w:tcPr>
            <w:tcW w:w="2608" w:type="dxa"/>
            <w:shd w:val="pct5" w:color="auto" w:fill="auto"/>
          </w:tcPr>
          <w:p w14:paraId="277566CB" w14:textId="77777777" w:rsidR="00446E59" w:rsidRPr="00B82415" w:rsidRDefault="00446E59" w:rsidP="000D4D49">
            <w:pPr>
              <w:jc w:val="both"/>
              <w:rPr>
                <w:rFonts w:ascii="David" w:eastAsiaTheme="minorEastAsia" w:hAnsi="David"/>
              </w:rPr>
            </w:pPr>
            <w:r w:rsidRPr="00B82415">
              <w:rPr>
                <w:rFonts w:ascii="David" w:eastAsiaTheme="minorEastAsia" w:hAnsi="David"/>
                <w:rtl/>
              </w:rPr>
              <w:t>מס' ת.ז</w:t>
            </w:r>
          </w:p>
        </w:tc>
        <w:tc>
          <w:tcPr>
            <w:tcW w:w="2835" w:type="dxa"/>
            <w:shd w:val="pct5" w:color="auto" w:fill="auto"/>
          </w:tcPr>
          <w:p w14:paraId="5DF53503" w14:textId="77777777" w:rsidR="00446E59" w:rsidRPr="00B82415" w:rsidRDefault="00446E59" w:rsidP="000D4D49">
            <w:pPr>
              <w:jc w:val="both"/>
              <w:rPr>
                <w:rFonts w:ascii="David" w:eastAsiaTheme="minorEastAsia" w:hAnsi="David"/>
              </w:rPr>
            </w:pPr>
            <w:r w:rsidRPr="00B82415">
              <w:rPr>
                <w:rFonts w:ascii="David" w:eastAsiaTheme="minorEastAsia" w:hAnsi="David"/>
                <w:rtl/>
              </w:rPr>
              <w:t>חתימה וחותמת המציע</w:t>
            </w:r>
          </w:p>
        </w:tc>
      </w:tr>
    </w:tbl>
    <w:p w14:paraId="44DA2842" w14:textId="77777777" w:rsidR="00446E59" w:rsidRPr="00B82415" w:rsidRDefault="00446E59" w:rsidP="00446E59">
      <w:pPr>
        <w:jc w:val="both"/>
        <w:rPr>
          <w:rFonts w:ascii="David" w:eastAsiaTheme="minorEastAsia" w:hAnsi="David"/>
          <w:b/>
          <w:bCs/>
          <w:u w:val="single"/>
          <w:rtl/>
        </w:rPr>
      </w:pPr>
    </w:p>
    <w:p w14:paraId="00473ACE" w14:textId="77777777" w:rsidR="00446E59" w:rsidRPr="00B82415" w:rsidRDefault="00446E59" w:rsidP="00446E59">
      <w:pPr>
        <w:jc w:val="both"/>
        <w:rPr>
          <w:rFonts w:ascii="David" w:eastAsiaTheme="minorEastAsia" w:hAnsi="David"/>
          <w:b/>
          <w:bCs/>
          <w:u w:val="single"/>
          <w:rtl/>
        </w:rPr>
      </w:pPr>
      <w:r w:rsidRPr="00B82415">
        <w:rPr>
          <w:rFonts w:ascii="David" w:eastAsiaTheme="minorEastAsia" w:hAnsi="David"/>
          <w:b/>
          <w:bCs/>
          <w:u w:val="single"/>
          <w:rtl/>
        </w:rPr>
        <w:t>אישור</w:t>
      </w:r>
    </w:p>
    <w:p w14:paraId="47A7A79C" w14:textId="77777777" w:rsidR="00446E59" w:rsidRPr="00B82415" w:rsidRDefault="00446E59" w:rsidP="00446E59">
      <w:pPr>
        <w:jc w:val="both"/>
        <w:rPr>
          <w:rFonts w:ascii="David" w:eastAsiaTheme="minorEastAsia" w:hAnsi="David"/>
          <w:b/>
          <w:bCs/>
          <w:u w:val="single"/>
          <w:rtl/>
        </w:rPr>
      </w:pPr>
    </w:p>
    <w:p w14:paraId="05D5DD0D" w14:textId="77777777" w:rsidR="00446E59" w:rsidRPr="00B82415" w:rsidRDefault="00446E59" w:rsidP="00446E59">
      <w:pPr>
        <w:jc w:val="both"/>
        <w:rPr>
          <w:rFonts w:ascii="David" w:eastAsiaTheme="minorEastAsia" w:hAnsi="David"/>
          <w:rtl/>
        </w:rPr>
      </w:pPr>
      <w:r w:rsidRPr="00B82415">
        <w:rPr>
          <w:rFonts w:ascii="David" w:eastAsiaTheme="minorEastAsia" w:hAnsi="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88DE142" w14:textId="77777777" w:rsidR="00446E59" w:rsidRPr="00B82415" w:rsidRDefault="00446E59" w:rsidP="00446E59">
      <w:pPr>
        <w:jc w:val="both"/>
        <w:rPr>
          <w:rFonts w:ascii="David" w:eastAsiaTheme="minorEastAsia" w:hAnsi="David"/>
        </w:rPr>
      </w:pPr>
      <w:r w:rsidRPr="00B82415">
        <w:rPr>
          <w:rFonts w:ascii="David" w:eastAsiaTheme="minorEastAsia" w:hAnsi="David"/>
          <w:rtl/>
        </w:rPr>
        <w:t>______________</w:t>
      </w:r>
    </w:p>
    <w:p w14:paraId="7607A140" w14:textId="77777777" w:rsidR="00446E59" w:rsidRPr="00B82415" w:rsidRDefault="00446E59" w:rsidP="00446E59">
      <w:pPr>
        <w:jc w:val="both"/>
        <w:rPr>
          <w:rFonts w:ascii="David" w:hAnsi="David"/>
          <w:b/>
          <w:bCs/>
          <w:u w:val="single"/>
          <w:rtl/>
        </w:rPr>
      </w:pPr>
      <w:r w:rsidRPr="00B82415">
        <w:rPr>
          <w:rFonts w:ascii="David" w:eastAsiaTheme="minorEastAsia" w:hAnsi="David"/>
          <w:rtl/>
        </w:rPr>
        <w:t>חתימה + חותמת</w:t>
      </w:r>
    </w:p>
    <w:p w14:paraId="1DC21342" w14:textId="77777777" w:rsidR="0059160D" w:rsidRPr="00ED5B1F" w:rsidRDefault="0059160D" w:rsidP="004722B3">
      <w:pPr>
        <w:keepNext/>
        <w:spacing w:line="360" w:lineRule="auto"/>
        <w:ind w:left="360"/>
        <w:contextualSpacing/>
        <w:outlineLvl w:val="0"/>
        <w:rPr>
          <w:rFonts w:ascii="David" w:eastAsia="Times New Roman" w:hAnsi="David"/>
          <w:b/>
          <w:bCs/>
          <w:sz w:val="24"/>
          <w:rtl/>
          <w:lang w:eastAsia="he-IL"/>
        </w:rPr>
      </w:pPr>
    </w:p>
    <w:p w14:paraId="396979F5" w14:textId="77777777" w:rsidR="0059160D" w:rsidRPr="00ED5B1F" w:rsidRDefault="0059160D" w:rsidP="008921A8">
      <w:pPr>
        <w:spacing w:line="360" w:lineRule="auto"/>
        <w:ind w:left="91"/>
        <w:rPr>
          <w:rFonts w:ascii="David" w:eastAsiaTheme="minorEastAsia" w:hAnsi="David"/>
          <w:sz w:val="24"/>
          <w:rtl/>
        </w:rPr>
      </w:pPr>
      <w:r w:rsidRPr="00ED5B1F">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084967" w14:paraId="6BC38802" w14:textId="77777777" w:rsidTr="00497849">
        <w:trPr>
          <w:trHeight w:val="718"/>
        </w:trPr>
        <w:tc>
          <w:tcPr>
            <w:tcW w:w="1650" w:type="dxa"/>
          </w:tcPr>
          <w:p w14:paraId="1E788193" w14:textId="77777777" w:rsidR="0059160D" w:rsidRPr="00ED5B1F" w:rsidRDefault="0059160D" w:rsidP="008921A8">
            <w:pPr>
              <w:spacing w:line="360" w:lineRule="auto"/>
              <w:rPr>
                <w:rFonts w:ascii="David" w:eastAsiaTheme="minorEastAsia" w:hAnsi="David"/>
                <w:sz w:val="24"/>
              </w:rPr>
            </w:pPr>
          </w:p>
        </w:tc>
        <w:tc>
          <w:tcPr>
            <w:tcW w:w="2643" w:type="dxa"/>
          </w:tcPr>
          <w:p w14:paraId="100FA884" w14:textId="77777777" w:rsidR="0059160D" w:rsidRPr="00ED5B1F" w:rsidRDefault="0059160D" w:rsidP="008921A8">
            <w:pPr>
              <w:spacing w:line="360" w:lineRule="auto"/>
              <w:rPr>
                <w:rFonts w:ascii="David" w:eastAsiaTheme="minorEastAsia" w:hAnsi="David"/>
                <w:sz w:val="24"/>
              </w:rPr>
            </w:pPr>
          </w:p>
        </w:tc>
        <w:tc>
          <w:tcPr>
            <w:tcW w:w="2608" w:type="dxa"/>
          </w:tcPr>
          <w:p w14:paraId="43C087B3" w14:textId="77777777" w:rsidR="0059160D" w:rsidRPr="00ED5B1F" w:rsidRDefault="0059160D" w:rsidP="008921A8">
            <w:pPr>
              <w:spacing w:line="360" w:lineRule="auto"/>
              <w:rPr>
                <w:rFonts w:ascii="David" w:eastAsiaTheme="minorEastAsia" w:hAnsi="David"/>
                <w:sz w:val="24"/>
              </w:rPr>
            </w:pPr>
          </w:p>
        </w:tc>
        <w:tc>
          <w:tcPr>
            <w:tcW w:w="2835" w:type="dxa"/>
          </w:tcPr>
          <w:p w14:paraId="4C22BD43" w14:textId="77777777" w:rsidR="0059160D" w:rsidRPr="00ED5B1F" w:rsidRDefault="0059160D" w:rsidP="008921A8">
            <w:pPr>
              <w:spacing w:line="360" w:lineRule="auto"/>
              <w:rPr>
                <w:rFonts w:ascii="David" w:eastAsiaTheme="minorEastAsia" w:hAnsi="David"/>
                <w:sz w:val="24"/>
              </w:rPr>
            </w:pPr>
          </w:p>
        </w:tc>
      </w:tr>
      <w:tr w:rsidR="0059160D" w:rsidRPr="00084967" w14:paraId="6013B83F" w14:textId="77777777" w:rsidTr="00497849">
        <w:tc>
          <w:tcPr>
            <w:tcW w:w="1650" w:type="dxa"/>
            <w:shd w:val="pct5" w:color="auto" w:fill="auto"/>
          </w:tcPr>
          <w:p w14:paraId="4745984E"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תאריך</w:t>
            </w:r>
          </w:p>
        </w:tc>
        <w:tc>
          <w:tcPr>
            <w:tcW w:w="2643" w:type="dxa"/>
            <w:shd w:val="pct5" w:color="auto" w:fill="auto"/>
          </w:tcPr>
          <w:p w14:paraId="53F0D19C" w14:textId="77777777" w:rsidR="0059160D" w:rsidRPr="00ED5B1F" w:rsidRDefault="0059160D" w:rsidP="008921A8">
            <w:pPr>
              <w:spacing w:line="360" w:lineRule="auto"/>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608" w:type="dxa"/>
            <w:shd w:val="pct5" w:color="auto" w:fill="auto"/>
          </w:tcPr>
          <w:p w14:paraId="58A62F61"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מס' ת.ז</w:t>
            </w:r>
          </w:p>
        </w:tc>
        <w:tc>
          <w:tcPr>
            <w:tcW w:w="2835" w:type="dxa"/>
            <w:shd w:val="pct5" w:color="auto" w:fill="auto"/>
          </w:tcPr>
          <w:p w14:paraId="7A7470AE"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חתימה וחותמת המציע</w:t>
            </w:r>
          </w:p>
        </w:tc>
      </w:tr>
    </w:tbl>
    <w:p w14:paraId="6F903E99" w14:textId="77777777" w:rsidR="0059160D" w:rsidRPr="00ED5B1F" w:rsidRDefault="0059160D" w:rsidP="008921A8">
      <w:pPr>
        <w:spacing w:line="360" w:lineRule="auto"/>
        <w:jc w:val="center"/>
        <w:rPr>
          <w:rFonts w:ascii="David" w:eastAsiaTheme="minorEastAsia" w:hAnsi="David"/>
          <w:b/>
          <w:bCs/>
          <w:sz w:val="24"/>
          <w:u w:val="single"/>
          <w:rtl/>
        </w:rPr>
      </w:pPr>
    </w:p>
    <w:p w14:paraId="0BBE5B23" w14:textId="77777777" w:rsidR="0059160D" w:rsidRPr="00ED5B1F" w:rsidRDefault="0059160D" w:rsidP="008921A8">
      <w:pPr>
        <w:spacing w:line="360" w:lineRule="auto"/>
        <w:jc w:val="center"/>
        <w:rPr>
          <w:rFonts w:ascii="David" w:eastAsiaTheme="minorEastAsia" w:hAnsi="David"/>
          <w:b/>
          <w:bCs/>
          <w:sz w:val="24"/>
          <w:u w:val="single"/>
          <w:rtl/>
        </w:rPr>
      </w:pPr>
      <w:r w:rsidRPr="00ED5B1F">
        <w:rPr>
          <w:rFonts w:ascii="David" w:eastAsiaTheme="minorEastAsia" w:hAnsi="David"/>
          <w:b/>
          <w:bCs/>
          <w:sz w:val="24"/>
          <w:u w:val="single"/>
          <w:rtl/>
        </w:rPr>
        <w:t>אישור</w:t>
      </w:r>
    </w:p>
    <w:p w14:paraId="20BB0264" w14:textId="77777777" w:rsidR="0059160D" w:rsidRPr="00ED5B1F" w:rsidRDefault="0059160D" w:rsidP="008921A8">
      <w:pPr>
        <w:spacing w:line="360" w:lineRule="auto"/>
        <w:jc w:val="center"/>
        <w:rPr>
          <w:rFonts w:ascii="David" w:eastAsiaTheme="minorEastAsia" w:hAnsi="David"/>
          <w:b/>
          <w:bCs/>
          <w:sz w:val="24"/>
          <w:u w:val="single"/>
          <w:rtl/>
        </w:rPr>
      </w:pPr>
    </w:p>
    <w:p w14:paraId="41578467" w14:textId="77777777" w:rsidR="0059160D" w:rsidRPr="00ED5B1F" w:rsidRDefault="0059160D" w:rsidP="007F6C54">
      <w:pPr>
        <w:spacing w:line="360" w:lineRule="auto"/>
        <w:jc w:val="both"/>
        <w:rPr>
          <w:rFonts w:ascii="David" w:eastAsiaTheme="minorEastAsia" w:hAnsi="David"/>
          <w:sz w:val="24"/>
          <w:rtl/>
        </w:rPr>
      </w:pPr>
      <w:r w:rsidRPr="00ED5B1F">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57F4799"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______________</w:t>
      </w:r>
    </w:p>
    <w:p w14:paraId="0EEA8CCE" w14:textId="77777777" w:rsidR="00894BA9" w:rsidRPr="00ED5B1F" w:rsidRDefault="0059160D" w:rsidP="008921A8">
      <w:pPr>
        <w:spacing w:line="360" w:lineRule="auto"/>
        <w:jc w:val="center"/>
        <w:rPr>
          <w:rFonts w:ascii="David" w:eastAsia="Times New Roman" w:hAnsi="David"/>
          <w:b/>
          <w:bCs/>
          <w:sz w:val="24"/>
          <w:u w:val="single"/>
          <w:rtl/>
        </w:rPr>
      </w:pPr>
      <w:r w:rsidRPr="00ED5B1F">
        <w:rPr>
          <w:rFonts w:ascii="David" w:eastAsiaTheme="minorEastAsia" w:hAnsi="David"/>
          <w:sz w:val="24"/>
          <w:rtl/>
        </w:rPr>
        <w:t>חתימה + חותמת</w:t>
      </w:r>
    </w:p>
    <w:p w14:paraId="5728749B" w14:textId="77777777" w:rsidR="00894BA9" w:rsidRPr="00ED5B1F" w:rsidRDefault="00894BA9" w:rsidP="008921A8">
      <w:pPr>
        <w:spacing w:line="360" w:lineRule="auto"/>
        <w:jc w:val="center"/>
        <w:rPr>
          <w:rFonts w:ascii="David" w:eastAsia="Times New Roman" w:hAnsi="David"/>
          <w:b/>
          <w:bCs/>
          <w:sz w:val="24"/>
          <w:u w:val="single"/>
          <w:rtl/>
        </w:rPr>
      </w:pPr>
    </w:p>
    <w:p w14:paraId="460E39DF" w14:textId="77777777" w:rsidR="00894BA9" w:rsidRPr="00ED5B1F" w:rsidRDefault="00894BA9" w:rsidP="008921A8">
      <w:pPr>
        <w:spacing w:line="360" w:lineRule="auto"/>
        <w:jc w:val="center"/>
        <w:rPr>
          <w:rFonts w:ascii="David" w:eastAsia="Times New Roman" w:hAnsi="David"/>
          <w:b/>
          <w:bCs/>
          <w:sz w:val="24"/>
          <w:u w:val="single"/>
          <w:rtl/>
        </w:rPr>
      </w:pPr>
    </w:p>
    <w:p w14:paraId="2ACEF881" w14:textId="77777777" w:rsidR="00894BA9" w:rsidRPr="00ED5B1F" w:rsidRDefault="00894BA9" w:rsidP="008921A8">
      <w:pPr>
        <w:spacing w:line="360" w:lineRule="auto"/>
        <w:jc w:val="center"/>
        <w:rPr>
          <w:rFonts w:ascii="David" w:eastAsia="Times New Roman" w:hAnsi="David"/>
          <w:b/>
          <w:bCs/>
          <w:sz w:val="24"/>
          <w:u w:val="single"/>
          <w:rtl/>
        </w:rPr>
      </w:pPr>
    </w:p>
    <w:p w14:paraId="2B7F3902" w14:textId="1D1752A2" w:rsidR="00D823EE" w:rsidRPr="00ED5B1F" w:rsidRDefault="00D823EE">
      <w:pPr>
        <w:bidi w:val="0"/>
        <w:spacing w:after="200" w:line="276" w:lineRule="auto"/>
        <w:rPr>
          <w:rFonts w:ascii="David" w:eastAsia="Times New Roman" w:hAnsi="David"/>
          <w:b/>
          <w:bCs/>
          <w:sz w:val="24"/>
          <w:u w:val="single"/>
          <w:rtl/>
        </w:rPr>
      </w:pPr>
      <w:r w:rsidRPr="00ED5B1F">
        <w:rPr>
          <w:rFonts w:ascii="David" w:eastAsia="Times New Roman" w:hAnsi="David"/>
          <w:b/>
          <w:bCs/>
          <w:sz w:val="24"/>
          <w:u w:val="single"/>
          <w:rtl/>
        </w:rPr>
        <w:br w:type="page"/>
      </w:r>
    </w:p>
    <w:p w14:paraId="7AC5DB07" w14:textId="77777777" w:rsidR="001467F8" w:rsidRPr="00ED5B1F" w:rsidRDefault="001467F8" w:rsidP="008921A8">
      <w:pPr>
        <w:spacing w:line="360" w:lineRule="auto"/>
        <w:jc w:val="center"/>
        <w:rPr>
          <w:rFonts w:ascii="David" w:eastAsiaTheme="minorEastAsia" w:hAnsi="David"/>
          <w:sz w:val="24"/>
          <w:rtl/>
        </w:rPr>
      </w:pPr>
    </w:p>
    <w:p w14:paraId="1370A783" w14:textId="66B5C1E4" w:rsidR="002179A0" w:rsidRPr="00ED5B1F" w:rsidRDefault="002179A0" w:rsidP="005B2DC9">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rtl/>
          <w:lang w:val="x-none" w:eastAsia="x-none"/>
        </w:rPr>
      </w:pPr>
      <w:r w:rsidRPr="00ED5B1F">
        <w:rPr>
          <w:rFonts w:ascii="David" w:hAnsi="David"/>
          <w:b/>
          <w:bCs/>
          <w:caps/>
          <w:spacing w:val="15"/>
          <w:sz w:val="28"/>
          <w:szCs w:val="28"/>
          <w:u w:val="single"/>
          <w:rtl/>
          <w:lang w:val="x-none" w:eastAsia="x-none"/>
        </w:rPr>
        <w:t xml:space="preserve">נספח </w:t>
      </w:r>
      <w:r w:rsidR="005A7B79" w:rsidRPr="00084967">
        <w:rPr>
          <w:rFonts w:ascii="David" w:hAnsi="David" w:hint="eastAsia"/>
          <w:b/>
          <w:bCs/>
          <w:caps/>
          <w:spacing w:val="15"/>
          <w:sz w:val="28"/>
          <w:szCs w:val="28"/>
          <w:u w:val="single"/>
          <w:rtl/>
          <w:lang w:val="x-none" w:eastAsia="x-none"/>
        </w:rPr>
        <w:t>ה</w:t>
      </w:r>
      <w:r w:rsidRPr="00ED5B1F">
        <w:rPr>
          <w:rFonts w:ascii="David" w:hAnsi="David"/>
          <w:b/>
          <w:bCs/>
          <w:caps/>
          <w:spacing w:val="15"/>
          <w:sz w:val="28"/>
          <w:szCs w:val="28"/>
          <w:u w:val="single"/>
          <w:rtl/>
          <w:lang w:val="x-none" w:eastAsia="x-none"/>
        </w:rPr>
        <w:t xml:space="preserve"> – תצהיר בדבר </w:t>
      </w:r>
      <w:r w:rsidR="003B0ECC" w:rsidRPr="00ED5B1F">
        <w:rPr>
          <w:rFonts w:ascii="David" w:hAnsi="David"/>
          <w:b/>
          <w:bCs/>
          <w:caps/>
          <w:spacing w:val="15"/>
          <w:sz w:val="28"/>
          <w:szCs w:val="28"/>
          <w:u w:val="single"/>
          <w:rtl/>
          <w:lang w:val="x-none" w:eastAsia="x-none"/>
        </w:rPr>
        <w:t xml:space="preserve">עמידתו של </w:t>
      </w:r>
      <w:r w:rsidR="00AA638D" w:rsidRPr="00ED5B1F">
        <w:rPr>
          <w:rFonts w:ascii="David" w:hAnsi="David"/>
          <w:b/>
          <w:bCs/>
          <w:caps/>
          <w:spacing w:val="15"/>
          <w:sz w:val="28"/>
          <w:szCs w:val="28"/>
          <w:u w:val="single"/>
          <w:rtl/>
          <w:lang w:val="x-none" w:eastAsia="x-none"/>
        </w:rPr>
        <w:t>היועץ</w:t>
      </w:r>
      <w:r w:rsidR="009F4289" w:rsidRPr="00ED5B1F">
        <w:rPr>
          <w:rFonts w:ascii="David" w:hAnsi="David"/>
          <w:b/>
          <w:bCs/>
          <w:caps/>
          <w:spacing w:val="15"/>
          <w:sz w:val="28"/>
          <w:szCs w:val="28"/>
          <w:u w:val="single"/>
          <w:rtl/>
          <w:lang w:val="x-none" w:eastAsia="x-none"/>
        </w:rPr>
        <w:t xml:space="preserve"> המוצע</w:t>
      </w:r>
      <w:r w:rsidR="003B0ECC" w:rsidRPr="00ED5B1F">
        <w:rPr>
          <w:rFonts w:ascii="David" w:hAnsi="David"/>
          <w:b/>
          <w:bCs/>
          <w:caps/>
          <w:spacing w:val="15"/>
          <w:sz w:val="28"/>
          <w:szCs w:val="28"/>
          <w:u w:val="single"/>
          <w:rtl/>
          <w:lang w:val="x-none" w:eastAsia="x-none"/>
        </w:rPr>
        <w:t xml:space="preserve"> בתנאי הסף </w:t>
      </w:r>
      <w:r w:rsidR="0067170C" w:rsidRPr="00084967">
        <w:rPr>
          <w:rFonts w:ascii="David" w:hAnsi="David" w:hint="eastAsia"/>
          <w:b/>
          <w:bCs/>
          <w:caps/>
          <w:spacing w:val="15"/>
          <w:sz w:val="28"/>
          <w:szCs w:val="28"/>
          <w:u w:val="single"/>
          <w:rtl/>
          <w:lang w:val="x-none" w:eastAsia="x-none"/>
        </w:rPr>
        <w:t>והאיכות</w:t>
      </w:r>
      <w:r w:rsidR="0067170C" w:rsidRPr="00084967">
        <w:rPr>
          <w:rFonts w:ascii="David" w:hAnsi="David"/>
          <w:b/>
          <w:bCs/>
          <w:caps/>
          <w:spacing w:val="15"/>
          <w:sz w:val="28"/>
          <w:szCs w:val="28"/>
          <w:u w:val="single"/>
          <w:rtl/>
          <w:lang w:val="x-none" w:eastAsia="x-none"/>
        </w:rPr>
        <w:t xml:space="preserve"> </w:t>
      </w:r>
      <w:r w:rsidR="003B0ECC" w:rsidRPr="00ED5B1F">
        <w:rPr>
          <w:rFonts w:ascii="David" w:hAnsi="David"/>
          <w:b/>
          <w:bCs/>
          <w:caps/>
          <w:spacing w:val="15"/>
          <w:sz w:val="28"/>
          <w:szCs w:val="28"/>
          <w:u w:val="single"/>
          <w:rtl/>
          <w:lang w:val="x-none" w:eastAsia="x-none"/>
        </w:rPr>
        <w:t>במכרז</w:t>
      </w:r>
    </w:p>
    <w:p w14:paraId="641BF06C" w14:textId="5BA5F305" w:rsidR="001E61CA" w:rsidRPr="00ED5B1F" w:rsidRDefault="001E61CA" w:rsidP="001E61CA">
      <w:pPr>
        <w:keepNext/>
        <w:keepLines/>
        <w:widowControl w:val="0"/>
        <w:numPr>
          <w:ilvl w:val="1"/>
          <w:numId w:val="0"/>
        </w:numPr>
        <w:pBdr>
          <w:top w:val="single" w:sz="4" w:space="1" w:color="auto"/>
          <w:left w:val="single" w:sz="4" w:space="4" w:color="auto"/>
          <w:bottom w:val="single" w:sz="4" w:space="1" w:color="auto"/>
          <w:right w:val="single" w:sz="4" w:space="4" w:color="auto"/>
        </w:pBdr>
        <w:adjustRightInd w:val="0"/>
        <w:spacing w:before="120" w:after="120" w:line="276" w:lineRule="auto"/>
        <w:ind w:left="-2" w:firstLine="2"/>
        <w:jc w:val="both"/>
        <w:textAlignment w:val="baseline"/>
        <w:outlineLvl w:val="1"/>
        <w:rPr>
          <w:rFonts w:ascii="David" w:hAnsi="David"/>
          <w:b/>
          <w:bCs/>
          <w:caps/>
          <w:spacing w:val="15"/>
          <w:sz w:val="24"/>
          <w:lang w:val="x-none" w:eastAsia="x-none"/>
        </w:rPr>
      </w:pPr>
      <w:r w:rsidRPr="00084967">
        <w:rPr>
          <w:rFonts w:ascii="David" w:hAnsi="David" w:hint="eastAsia"/>
          <w:b/>
          <w:bCs/>
          <w:caps/>
          <w:spacing w:val="15"/>
          <w:sz w:val="24"/>
          <w:highlight w:val="yellow"/>
          <w:rtl/>
          <w:lang w:val="x-none" w:eastAsia="x-none"/>
        </w:rPr>
        <w:t>במקרה</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והמציע</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מבקש</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להציע</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יותר</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מיועץ</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אחד</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יש</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להגיש</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נספח</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זה</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בנפרד</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לכל</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יועץ</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מוצע</w:t>
      </w:r>
    </w:p>
    <w:p w14:paraId="63D70BC1" w14:textId="77777777" w:rsidR="002179A0" w:rsidRPr="00ED5B1F"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ED5B1F">
        <w:rPr>
          <w:rFonts w:ascii="David" w:hAnsi="David"/>
          <w:b/>
          <w:bCs/>
          <w:sz w:val="24"/>
          <w:rtl/>
        </w:rPr>
        <w:t>עבור הוכחת עמידת המציע בתנאי הסף המקצועיים של המכרז</w:t>
      </w:r>
    </w:p>
    <w:p w14:paraId="4BEAC9AC" w14:textId="77777777" w:rsidR="009D5EDA" w:rsidRPr="00ED5B1F" w:rsidRDefault="009D5EDA"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084967">
        <w:rPr>
          <w:rFonts w:ascii="David" w:hAnsi="David" w:hint="eastAsia"/>
          <w:b/>
          <w:bCs/>
          <w:sz w:val="24"/>
          <w:rtl/>
        </w:rPr>
        <w:t>סעיף</w:t>
      </w:r>
      <w:r w:rsidRPr="00084967">
        <w:rPr>
          <w:rFonts w:ascii="David" w:hAnsi="David"/>
          <w:b/>
          <w:bCs/>
          <w:sz w:val="24"/>
          <w:rtl/>
        </w:rPr>
        <w:t xml:space="preserve"> </w:t>
      </w:r>
      <w:r w:rsidR="001467F8" w:rsidRPr="00084967">
        <w:rPr>
          <w:rFonts w:ascii="David" w:hAnsi="David"/>
          <w:b/>
          <w:bCs/>
          <w:sz w:val="24"/>
          <w:rtl/>
        </w:rPr>
        <w:t>4</w:t>
      </w:r>
      <w:r w:rsidRPr="00084967">
        <w:rPr>
          <w:rFonts w:ascii="David" w:hAnsi="David"/>
          <w:b/>
          <w:bCs/>
          <w:sz w:val="24"/>
          <w:rtl/>
        </w:rPr>
        <w:t xml:space="preserve">.2 </w:t>
      </w:r>
      <w:r w:rsidRPr="00084967">
        <w:rPr>
          <w:rFonts w:ascii="David" w:hAnsi="David" w:hint="eastAsia"/>
          <w:b/>
          <w:bCs/>
          <w:sz w:val="24"/>
          <w:rtl/>
        </w:rPr>
        <w:t>במכרז</w:t>
      </w:r>
    </w:p>
    <w:p w14:paraId="0947AE2B" w14:textId="77777777" w:rsidR="002179A0" w:rsidRPr="00ED5B1F" w:rsidRDefault="002179A0" w:rsidP="002179A0">
      <w:pPr>
        <w:spacing w:line="360" w:lineRule="auto"/>
        <w:jc w:val="both"/>
        <w:rPr>
          <w:rFonts w:ascii="David" w:eastAsia="Times New Roman" w:hAnsi="David"/>
          <w:sz w:val="24"/>
          <w:rtl/>
        </w:rPr>
      </w:pPr>
    </w:p>
    <w:p w14:paraId="1DF16391" w14:textId="77777777" w:rsidR="00010B9D" w:rsidRPr="00ED5B1F" w:rsidRDefault="00010B9D" w:rsidP="00297137">
      <w:pPr>
        <w:spacing w:line="360" w:lineRule="auto"/>
        <w:jc w:val="both"/>
        <w:rPr>
          <w:rFonts w:ascii="David" w:eastAsia="Times New Roman" w:hAnsi="David"/>
          <w:sz w:val="24"/>
          <w:rtl/>
        </w:rPr>
      </w:pPr>
    </w:p>
    <w:p w14:paraId="50857124" w14:textId="593211C4" w:rsidR="002179A0" w:rsidRPr="00ED5B1F" w:rsidRDefault="002179A0" w:rsidP="00297137">
      <w:pPr>
        <w:spacing w:line="360" w:lineRule="auto"/>
        <w:jc w:val="both"/>
        <w:rPr>
          <w:rFonts w:ascii="David" w:eastAsia="Times New Roman" w:hAnsi="David"/>
          <w:sz w:val="24"/>
          <w:rtl/>
        </w:rPr>
      </w:pPr>
      <w:r w:rsidRPr="00ED5B1F">
        <w:rPr>
          <w:rFonts w:ascii="David" w:eastAsia="Times New Roman" w:hAnsi="David"/>
          <w:sz w:val="24"/>
          <w:rtl/>
        </w:rPr>
        <w:t>אני הח"מ, שם:____________________ ת.ז: ____________________ מורשה חתימה מטעם: _______________________ ח.פ / ע.מ____________________(להלן – "המציע") ומוסמך להגיש מטעמו הצעה במסג</w:t>
      </w:r>
      <w:r w:rsidR="00010B9D" w:rsidRPr="00084967">
        <w:rPr>
          <w:rFonts w:ascii="David" w:eastAsia="Times New Roman" w:hAnsi="David" w:hint="eastAsia"/>
          <w:b/>
          <w:bCs/>
          <w:sz w:val="24"/>
          <w:rtl/>
        </w:rPr>
        <w:t>רת</w:t>
      </w:r>
      <w:r w:rsidR="00010B9D" w:rsidRPr="00084967">
        <w:rPr>
          <w:rFonts w:ascii="David" w:eastAsia="Times New Roman" w:hAnsi="David"/>
          <w:b/>
          <w:bCs/>
          <w:sz w:val="24"/>
          <w:rtl/>
        </w:rPr>
        <w:t xml:space="preserve"> </w:t>
      </w:r>
      <w:r w:rsidR="00887D1B" w:rsidRPr="00084967">
        <w:rPr>
          <w:rFonts w:ascii="David" w:eastAsia="Times New Roman" w:hAnsi="David" w:hint="eastAsia"/>
          <w:b/>
          <w:bCs/>
          <w:sz w:val="24"/>
          <w:rtl/>
        </w:rPr>
        <w:t>מכרז</w:t>
      </w:r>
      <w:r w:rsidR="00887D1B" w:rsidRPr="00084967">
        <w:rPr>
          <w:rFonts w:ascii="David" w:eastAsia="Times New Roman" w:hAnsi="David"/>
          <w:b/>
          <w:bCs/>
          <w:sz w:val="24"/>
          <w:rtl/>
        </w:rPr>
        <w:t xml:space="preserve"> </w:t>
      </w:r>
      <w:r w:rsidR="008C08FC">
        <w:rPr>
          <w:rFonts w:ascii="David" w:eastAsia="Times New Roman" w:hAnsi="David"/>
          <w:b/>
          <w:bCs/>
          <w:sz w:val="24"/>
          <w:rtl/>
        </w:rPr>
        <w:t>5/26</w:t>
      </w:r>
      <w:r w:rsidR="00887D1B"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18549D" w:rsidRPr="00084967">
        <w:rPr>
          <w:rFonts w:ascii="David" w:eastAsia="Times New Roman" w:hAnsi="David"/>
          <w:b/>
          <w:bCs/>
          <w:sz w:val="24"/>
          <w:rtl/>
        </w:rPr>
        <w:t xml:space="preserve"> </w:t>
      </w:r>
      <w:r w:rsidR="00887D1B" w:rsidRPr="00ED5B1F">
        <w:rPr>
          <w:rFonts w:ascii="David" w:eastAsia="Times New Roman" w:hAnsi="David"/>
          <w:b/>
          <w:bCs/>
          <w:sz w:val="24"/>
          <w:rtl/>
        </w:rPr>
        <w:t>–</w:t>
      </w:r>
      <w:r w:rsidR="00887D1B" w:rsidRPr="00084967">
        <w:rPr>
          <w:rFonts w:ascii="David" w:eastAsia="Times New Roman" w:hAnsi="David"/>
          <w:b/>
          <w:bCs/>
          <w:sz w:val="24"/>
          <w:rtl/>
        </w:rPr>
        <w:t xml:space="preserve"> </w:t>
      </w:r>
      <w:r w:rsidR="00E869D9" w:rsidRPr="00084967">
        <w:rPr>
          <w:rFonts w:ascii="David" w:eastAsia="Times New Roman" w:hAnsi="David" w:hint="eastAsia"/>
          <w:b/>
          <w:bCs/>
          <w:sz w:val="24"/>
          <w:rtl/>
        </w:rPr>
        <w:t>עבור</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יחידת</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887D1B" w:rsidRPr="00084967">
        <w:rPr>
          <w:rFonts w:ascii="David" w:eastAsia="Times New Roman" w:hAnsi="David"/>
          <w:b/>
          <w:bCs/>
          <w:sz w:val="24"/>
          <w:rtl/>
        </w:rPr>
        <w:t xml:space="preserve"> במינהל האזרחי ליהודה ושומרון</w:t>
      </w:r>
      <w:r w:rsidR="001467F8" w:rsidRPr="00084967">
        <w:rPr>
          <w:rFonts w:ascii="David" w:eastAsia="Times New Roman" w:hAnsi="David"/>
          <w:sz w:val="24"/>
          <w:rtl/>
        </w:rPr>
        <w:t xml:space="preserve">, </w:t>
      </w:r>
      <w:r w:rsidRPr="00ED5B1F">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2A524626" w14:textId="77777777" w:rsidR="00010B9D" w:rsidRPr="00ED5B1F" w:rsidRDefault="00010B9D" w:rsidP="00297137">
      <w:pPr>
        <w:spacing w:line="360" w:lineRule="auto"/>
        <w:jc w:val="both"/>
        <w:rPr>
          <w:rFonts w:ascii="David" w:eastAsia="Times New Roman" w:hAnsi="David"/>
          <w:sz w:val="24"/>
          <w:rtl/>
        </w:rPr>
      </w:pPr>
    </w:p>
    <w:p w14:paraId="3159F201" w14:textId="77777777" w:rsidR="002179A0" w:rsidRPr="00ED5B1F" w:rsidRDefault="002179A0" w:rsidP="00887D1B">
      <w:pPr>
        <w:numPr>
          <w:ilvl w:val="0"/>
          <w:numId w:val="22"/>
        </w:numPr>
        <w:spacing w:line="360" w:lineRule="auto"/>
        <w:jc w:val="both"/>
        <w:rPr>
          <w:rFonts w:ascii="David" w:hAnsi="David"/>
          <w:b/>
          <w:bCs/>
          <w:sz w:val="24"/>
          <w:u w:val="single"/>
          <w:lang w:val="x-none" w:eastAsia="x-none"/>
        </w:rPr>
      </w:pPr>
      <w:bookmarkStart w:id="38" w:name="_Hlk128331084"/>
      <w:bookmarkStart w:id="39" w:name="_Hlk100330305"/>
      <w:r w:rsidRPr="00ED5B1F">
        <w:rPr>
          <w:rFonts w:ascii="David" w:hAnsi="David"/>
          <w:b/>
          <w:bCs/>
          <w:sz w:val="24"/>
          <w:u w:val="single"/>
          <w:rtl/>
          <w:lang w:val="x-none" w:eastAsia="x-none"/>
        </w:rPr>
        <w:t xml:space="preserve">פרטי </w:t>
      </w:r>
      <w:r w:rsidR="00AA638D" w:rsidRPr="00ED5B1F">
        <w:rPr>
          <w:rFonts w:ascii="David" w:hAnsi="David"/>
          <w:b/>
          <w:bCs/>
          <w:sz w:val="24"/>
          <w:u w:val="single"/>
          <w:rtl/>
          <w:lang w:val="x-none" w:eastAsia="x-none"/>
        </w:rPr>
        <w:t>היועץ</w:t>
      </w:r>
      <w:r w:rsidRPr="00ED5B1F">
        <w:rPr>
          <w:rFonts w:ascii="David" w:hAnsi="David"/>
          <w:b/>
          <w:bCs/>
          <w:sz w:val="24"/>
          <w:u w:val="single"/>
          <w:rtl/>
          <w:lang w:val="x-none" w:eastAsia="x-none"/>
        </w:rPr>
        <w:t xml:space="preserve"> המוצע</w:t>
      </w:r>
      <w:r w:rsidR="00A3408A" w:rsidRPr="00084967">
        <w:rPr>
          <w:rFonts w:ascii="David" w:hAnsi="David"/>
          <w:b/>
          <w:bCs/>
          <w:sz w:val="24"/>
          <w:u w:val="single"/>
          <w:rtl/>
          <w:lang w:val="x-none" w:eastAsia="x-none"/>
        </w:rPr>
        <w:t xml:space="preserve"> </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4D4E7D" w:rsidRPr="00084967" w14:paraId="5B64964D" w14:textId="77777777" w:rsidTr="004D4E7D">
        <w:trPr>
          <w:trHeight w:val="105"/>
        </w:trPr>
        <w:tc>
          <w:tcPr>
            <w:tcW w:w="323" w:type="dxa"/>
            <w:shd w:val="clear" w:color="auto" w:fill="F2F2F2"/>
          </w:tcPr>
          <w:p w14:paraId="0DD52F95" w14:textId="77777777" w:rsidR="004D4E7D" w:rsidRPr="00ED5B1F" w:rsidRDefault="004D4E7D" w:rsidP="002179A0">
            <w:pPr>
              <w:spacing w:line="360" w:lineRule="auto"/>
              <w:jc w:val="both"/>
              <w:rPr>
                <w:rFonts w:ascii="David" w:eastAsia="Times New Roman" w:hAnsi="David"/>
                <w:b/>
                <w:bCs/>
                <w:sz w:val="24"/>
                <w:rtl/>
                <w:lang w:val="x-none" w:eastAsia="x-none"/>
              </w:rPr>
            </w:pPr>
            <w:r w:rsidRPr="00084967">
              <w:rPr>
                <w:rFonts w:ascii="David" w:eastAsia="Times New Roman" w:hAnsi="David"/>
                <w:b/>
                <w:bCs/>
                <w:sz w:val="24"/>
                <w:rtl/>
                <w:lang w:val="x-none" w:eastAsia="x-none"/>
              </w:rPr>
              <w:t>#</w:t>
            </w:r>
          </w:p>
        </w:tc>
        <w:tc>
          <w:tcPr>
            <w:tcW w:w="2844" w:type="dxa"/>
            <w:shd w:val="clear" w:color="auto" w:fill="F2F2F2" w:themeFill="background1" w:themeFillShade="F2"/>
          </w:tcPr>
          <w:p w14:paraId="468F0F24" w14:textId="77777777" w:rsidR="004D4E7D" w:rsidRPr="00ED5B1F" w:rsidRDefault="004D4E7D" w:rsidP="002179A0">
            <w:pPr>
              <w:spacing w:line="360" w:lineRule="auto"/>
              <w:jc w:val="both"/>
              <w:rPr>
                <w:rFonts w:ascii="David" w:eastAsia="Times New Roman" w:hAnsi="David"/>
                <w:b/>
                <w:bCs/>
                <w:sz w:val="24"/>
                <w:rtl/>
                <w:lang w:val="x-none" w:eastAsia="x-none"/>
              </w:rPr>
            </w:pPr>
            <w:r w:rsidRPr="00ED5B1F">
              <w:rPr>
                <w:rFonts w:ascii="David" w:eastAsia="Times New Roman" w:hAnsi="David"/>
                <w:b/>
                <w:bCs/>
                <w:sz w:val="24"/>
                <w:rtl/>
                <w:lang w:val="x-none" w:eastAsia="x-none"/>
              </w:rPr>
              <w:t>שם מלא</w:t>
            </w:r>
          </w:p>
        </w:tc>
        <w:tc>
          <w:tcPr>
            <w:tcW w:w="2395" w:type="dxa"/>
            <w:shd w:val="clear" w:color="auto" w:fill="F2F2F2" w:themeFill="background1" w:themeFillShade="F2"/>
          </w:tcPr>
          <w:p w14:paraId="7944B1C4" w14:textId="77777777" w:rsidR="004D4E7D" w:rsidRPr="00ED5B1F" w:rsidRDefault="004D4E7D" w:rsidP="002179A0">
            <w:pPr>
              <w:spacing w:line="360" w:lineRule="auto"/>
              <w:jc w:val="both"/>
              <w:rPr>
                <w:rFonts w:ascii="David" w:eastAsia="Times New Roman" w:hAnsi="David"/>
                <w:sz w:val="24"/>
                <w:rtl/>
                <w:lang w:val="x-none" w:eastAsia="x-none"/>
              </w:rPr>
            </w:pPr>
            <w:r w:rsidRPr="00ED5B1F">
              <w:rPr>
                <w:rFonts w:ascii="David" w:eastAsia="Times New Roman" w:hAnsi="David"/>
                <w:b/>
                <w:bCs/>
                <w:sz w:val="24"/>
                <w:rtl/>
                <w:lang w:val="x-none" w:eastAsia="x-none"/>
              </w:rPr>
              <w:t>ת.ז.</w:t>
            </w:r>
          </w:p>
        </w:tc>
      </w:tr>
      <w:tr w:rsidR="004D4E7D" w:rsidRPr="00084967" w14:paraId="1C8AB9C1" w14:textId="77777777" w:rsidTr="004D4E7D">
        <w:tc>
          <w:tcPr>
            <w:tcW w:w="323" w:type="dxa"/>
          </w:tcPr>
          <w:p w14:paraId="3CE6E99B" w14:textId="77777777" w:rsidR="004D4E7D" w:rsidRPr="00ED5B1F" w:rsidRDefault="004D4E7D" w:rsidP="002179A0">
            <w:pPr>
              <w:spacing w:line="360" w:lineRule="auto"/>
              <w:jc w:val="both"/>
              <w:rPr>
                <w:rFonts w:ascii="David" w:eastAsia="Times New Roman" w:hAnsi="David"/>
                <w:b/>
                <w:bCs/>
                <w:sz w:val="24"/>
                <w:rtl/>
                <w:lang w:val="x-none" w:eastAsia="x-none"/>
              </w:rPr>
            </w:pPr>
            <w:r w:rsidRPr="00084967">
              <w:rPr>
                <w:rFonts w:ascii="David" w:eastAsia="Times New Roman" w:hAnsi="David"/>
                <w:b/>
                <w:bCs/>
                <w:sz w:val="24"/>
                <w:rtl/>
                <w:lang w:val="x-none" w:eastAsia="x-none"/>
              </w:rPr>
              <w:t>1</w:t>
            </w:r>
          </w:p>
        </w:tc>
        <w:tc>
          <w:tcPr>
            <w:tcW w:w="2844" w:type="dxa"/>
          </w:tcPr>
          <w:p w14:paraId="019CACCA" w14:textId="77777777" w:rsidR="004D4E7D" w:rsidRPr="00ED5B1F" w:rsidRDefault="004D4E7D" w:rsidP="002179A0">
            <w:pPr>
              <w:spacing w:line="360" w:lineRule="auto"/>
              <w:jc w:val="both"/>
              <w:rPr>
                <w:rFonts w:ascii="David" w:eastAsia="Times New Roman" w:hAnsi="David"/>
                <w:b/>
                <w:bCs/>
                <w:sz w:val="24"/>
                <w:rtl/>
                <w:lang w:val="x-none" w:eastAsia="x-none"/>
              </w:rPr>
            </w:pPr>
          </w:p>
        </w:tc>
        <w:tc>
          <w:tcPr>
            <w:tcW w:w="2395" w:type="dxa"/>
          </w:tcPr>
          <w:p w14:paraId="729D6DD0" w14:textId="77777777" w:rsidR="004D4E7D" w:rsidRPr="00ED5B1F" w:rsidRDefault="004D4E7D" w:rsidP="002179A0">
            <w:pPr>
              <w:spacing w:line="360" w:lineRule="auto"/>
              <w:jc w:val="both"/>
              <w:rPr>
                <w:rFonts w:ascii="David" w:eastAsia="Times New Roman" w:hAnsi="David"/>
                <w:sz w:val="24"/>
                <w:rtl/>
                <w:lang w:val="x-none" w:eastAsia="x-none"/>
              </w:rPr>
            </w:pPr>
          </w:p>
        </w:tc>
      </w:tr>
    </w:tbl>
    <w:p w14:paraId="1104E36E" w14:textId="77777777" w:rsidR="007C3979" w:rsidRPr="00ED5B1F" w:rsidRDefault="007C3979" w:rsidP="007C3979">
      <w:pPr>
        <w:spacing w:line="360" w:lineRule="auto"/>
        <w:ind w:left="360"/>
        <w:jc w:val="both"/>
        <w:rPr>
          <w:rFonts w:ascii="David" w:hAnsi="David"/>
          <w:sz w:val="24"/>
          <w:lang w:val="x-none" w:eastAsia="x-none"/>
        </w:rPr>
      </w:pPr>
    </w:p>
    <w:p w14:paraId="03959CED" w14:textId="77777777" w:rsidR="002179A0" w:rsidRPr="00ED5B1F" w:rsidRDefault="007C3979" w:rsidP="00887D1B">
      <w:pPr>
        <w:numPr>
          <w:ilvl w:val="0"/>
          <w:numId w:val="22"/>
        </w:numPr>
        <w:spacing w:line="360" w:lineRule="auto"/>
        <w:jc w:val="both"/>
        <w:rPr>
          <w:rFonts w:ascii="David" w:hAnsi="David"/>
          <w:b/>
          <w:bCs/>
          <w:sz w:val="24"/>
          <w:u w:val="single"/>
          <w:lang w:val="x-none" w:eastAsia="x-none"/>
        </w:rPr>
      </w:pPr>
      <w:r w:rsidRPr="00084967">
        <w:rPr>
          <w:rFonts w:ascii="David" w:hAnsi="David" w:hint="eastAsia"/>
          <w:b/>
          <w:bCs/>
          <w:sz w:val="24"/>
          <w:u w:val="single"/>
          <w:rtl/>
          <w:lang w:val="x-none" w:eastAsia="x-none"/>
        </w:rPr>
        <w:t>השכלת</w:t>
      </w:r>
      <w:r w:rsidRPr="00084967">
        <w:rPr>
          <w:rFonts w:ascii="David" w:hAnsi="David"/>
          <w:b/>
          <w:bCs/>
          <w:sz w:val="24"/>
          <w:u w:val="single"/>
          <w:rtl/>
          <w:lang w:val="x-none" w:eastAsia="x-none"/>
        </w:rPr>
        <w:t xml:space="preserve"> </w:t>
      </w:r>
      <w:r w:rsidRPr="00084967">
        <w:rPr>
          <w:rFonts w:ascii="David" w:hAnsi="David" w:hint="eastAsia"/>
          <w:b/>
          <w:bCs/>
          <w:sz w:val="24"/>
          <w:u w:val="single"/>
          <w:rtl/>
          <w:lang w:val="x-none" w:eastAsia="x-none"/>
        </w:rPr>
        <w:t>היועץ</w:t>
      </w:r>
      <w:r w:rsidRPr="00084967">
        <w:rPr>
          <w:rFonts w:ascii="David" w:hAnsi="David"/>
          <w:b/>
          <w:bCs/>
          <w:sz w:val="24"/>
          <w:u w:val="single"/>
          <w:rtl/>
          <w:lang w:val="x-none" w:eastAsia="x-none"/>
        </w:rPr>
        <w:t xml:space="preserve"> </w:t>
      </w:r>
      <w:r w:rsidRPr="00084967">
        <w:rPr>
          <w:rFonts w:ascii="David" w:hAnsi="David" w:hint="eastAsia"/>
          <w:b/>
          <w:bCs/>
          <w:sz w:val="24"/>
          <w:u w:val="single"/>
          <w:rtl/>
          <w:lang w:val="x-none" w:eastAsia="x-none"/>
        </w:rPr>
        <w:t>המוצע</w:t>
      </w:r>
    </w:p>
    <w:tbl>
      <w:tblPr>
        <w:bidiVisual/>
        <w:tblW w:w="8499" w:type="dxa"/>
        <w:tblInd w:w="2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6"/>
        <w:gridCol w:w="4953"/>
      </w:tblGrid>
      <w:tr w:rsidR="007C3979" w:rsidRPr="00084967" w14:paraId="7FAD6845" w14:textId="77777777" w:rsidTr="007C3979">
        <w:trPr>
          <w:trHeight w:val="225"/>
        </w:trPr>
        <w:tc>
          <w:tcPr>
            <w:tcW w:w="3546" w:type="dxa"/>
            <w:shd w:val="clear" w:color="auto" w:fill="F2F2F2"/>
          </w:tcPr>
          <w:p w14:paraId="1DB1D8C9" w14:textId="77777777" w:rsidR="007C3979" w:rsidRPr="00ED5B1F" w:rsidRDefault="007C3979" w:rsidP="007C3979">
            <w:pPr>
              <w:rPr>
                <w:rFonts w:ascii="David" w:eastAsia="Times New Roman" w:hAnsi="David"/>
                <w:b/>
                <w:bCs/>
                <w:sz w:val="24"/>
                <w:rtl/>
                <w:lang w:val="x-none" w:eastAsia="x-none"/>
              </w:rPr>
            </w:pPr>
            <w:r w:rsidRPr="00084967">
              <w:rPr>
                <w:rFonts w:ascii="David" w:eastAsia="Times New Roman" w:hAnsi="David" w:hint="eastAsia"/>
                <w:b/>
                <w:bCs/>
                <w:sz w:val="24"/>
                <w:rtl/>
                <w:lang w:val="x-none" w:eastAsia="x-none"/>
              </w:rPr>
              <w:t>נושא</w:t>
            </w:r>
          </w:p>
        </w:tc>
        <w:tc>
          <w:tcPr>
            <w:tcW w:w="4953" w:type="dxa"/>
            <w:shd w:val="clear" w:color="auto" w:fill="F2F2F2"/>
          </w:tcPr>
          <w:p w14:paraId="4AD662B2" w14:textId="77777777" w:rsidR="007C3979" w:rsidRPr="00ED5B1F" w:rsidRDefault="007C3979" w:rsidP="007C3979">
            <w:pPr>
              <w:jc w:val="both"/>
              <w:rPr>
                <w:rFonts w:ascii="David" w:hAnsi="David"/>
                <w:b/>
                <w:bCs/>
                <w:sz w:val="24"/>
                <w:rtl/>
              </w:rPr>
            </w:pPr>
            <w:r w:rsidRPr="00084967">
              <w:rPr>
                <w:rFonts w:ascii="David" w:hAnsi="David" w:hint="eastAsia"/>
                <w:b/>
                <w:bCs/>
                <w:sz w:val="24"/>
                <w:rtl/>
              </w:rPr>
              <w:t>דרישת</w:t>
            </w:r>
            <w:r w:rsidRPr="00084967">
              <w:rPr>
                <w:rFonts w:ascii="David" w:hAnsi="David"/>
                <w:b/>
                <w:bCs/>
                <w:sz w:val="24"/>
                <w:rtl/>
              </w:rPr>
              <w:t xml:space="preserve"> </w:t>
            </w:r>
            <w:r w:rsidRPr="00084967">
              <w:rPr>
                <w:rFonts w:ascii="David" w:hAnsi="David" w:hint="eastAsia"/>
                <w:b/>
                <w:bCs/>
                <w:sz w:val="24"/>
                <w:rtl/>
              </w:rPr>
              <w:t>הסף</w:t>
            </w:r>
          </w:p>
          <w:p w14:paraId="1D95320A" w14:textId="77777777" w:rsidR="009D5EDA" w:rsidRPr="00ED5B1F" w:rsidRDefault="009D5EDA" w:rsidP="007C3979">
            <w:pPr>
              <w:jc w:val="both"/>
              <w:rPr>
                <w:rFonts w:ascii="David" w:hAnsi="David"/>
                <w:b/>
                <w:bCs/>
                <w:sz w:val="24"/>
                <w:rtl/>
              </w:rPr>
            </w:pPr>
          </w:p>
        </w:tc>
      </w:tr>
      <w:tr w:rsidR="007C3979" w:rsidRPr="00084967" w14:paraId="58A88E5D" w14:textId="77777777" w:rsidTr="007C3979">
        <w:trPr>
          <w:trHeight w:val="441"/>
        </w:trPr>
        <w:tc>
          <w:tcPr>
            <w:tcW w:w="3546" w:type="dxa"/>
            <w:shd w:val="clear" w:color="auto" w:fill="F2F2F2" w:themeFill="background1" w:themeFillShade="F2"/>
          </w:tcPr>
          <w:p w14:paraId="3A861993" w14:textId="77777777" w:rsidR="007C3979" w:rsidRPr="00ED5B1F" w:rsidRDefault="007C3979" w:rsidP="007C3979">
            <w:pPr>
              <w:rPr>
                <w:rFonts w:ascii="David" w:eastAsia="Times New Roman" w:hAnsi="David"/>
                <w:b/>
                <w:bCs/>
                <w:sz w:val="24"/>
                <w:rtl/>
                <w:lang w:val="x-none" w:eastAsia="x-none"/>
              </w:rPr>
            </w:pPr>
            <w:r w:rsidRPr="00ED5B1F">
              <w:rPr>
                <w:rFonts w:ascii="David" w:eastAsia="Times New Roman" w:hAnsi="David"/>
                <w:b/>
                <w:bCs/>
                <w:sz w:val="24"/>
                <w:rtl/>
                <w:lang w:val="x-none" w:eastAsia="x-none"/>
              </w:rPr>
              <w:t>השכלה של היועץ המוצע</w:t>
            </w:r>
            <w:r w:rsidR="009D5EDA" w:rsidRPr="00084967">
              <w:rPr>
                <w:rFonts w:ascii="David" w:eastAsia="Times New Roman" w:hAnsi="David"/>
                <w:b/>
                <w:bCs/>
                <w:sz w:val="24"/>
                <w:rtl/>
                <w:lang w:val="x-none" w:eastAsia="x-none"/>
              </w:rPr>
              <w:t xml:space="preserve"> על פי תנאי הסף</w:t>
            </w:r>
          </w:p>
        </w:tc>
        <w:tc>
          <w:tcPr>
            <w:tcW w:w="4953" w:type="dxa"/>
            <w:shd w:val="clear" w:color="auto" w:fill="F2F2F2" w:themeFill="background1" w:themeFillShade="F2"/>
          </w:tcPr>
          <w:p w14:paraId="6D14F930" w14:textId="0C8FA3CF" w:rsidR="007C3979" w:rsidRPr="00ED5B1F" w:rsidRDefault="00E10562" w:rsidP="00B21BC6">
            <w:pPr>
              <w:spacing w:after="160" w:line="360" w:lineRule="auto"/>
              <w:contextualSpacing/>
              <w:jc w:val="both"/>
              <w:rPr>
                <w:rFonts w:ascii="David" w:eastAsia="Times New Roman" w:hAnsi="David"/>
                <w:b/>
                <w:bCs/>
                <w:sz w:val="24"/>
                <w:rtl/>
              </w:rPr>
            </w:pPr>
            <w:r w:rsidRPr="00ED5B1F">
              <w:rPr>
                <w:rFonts w:ascii="David" w:hAnsi="David"/>
                <w:sz w:val="24"/>
                <w:rtl/>
              </w:rPr>
              <w:t xml:space="preserve">תואר </w:t>
            </w:r>
            <w:r w:rsidRPr="00B82415">
              <w:rPr>
                <w:rFonts w:ascii="David" w:hAnsi="David" w:hint="eastAsia"/>
                <w:sz w:val="24"/>
                <w:rtl/>
              </w:rPr>
              <w:t>ראשון</w:t>
            </w:r>
            <w:r w:rsidRPr="00B82415">
              <w:rPr>
                <w:rFonts w:ascii="David" w:hAnsi="David"/>
                <w:sz w:val="24"/>
                <w:rtl/>
              </w:rPr>
              <w:t xml:space="preserve"> </w:t>
            </w:r>
          </w:p>
        </w:tc>
      </w:tr>
      <w:tr w:rsidR="007C3979" w:rsidRPr="00084967" w14:paraId="1E858500" w14:textId="77777777" w:rsidTr="007C3979">
        <w:trPr>
          <w:trHeight w:val="441"/>
        </w:trPr>
        <w:tc>
          <w:tcPr>
            <w:tcW w:w="3546" w:type="dxa"/>
            <w:shd w:val="clear" w:color="auto" w:fill="F2F2F2"/>
          </w:tcPr>
          <w:p w14:paraId="556A5D3A" w14:textId="77777777" w:rsidR="007C3979" w:rsidRPr="00ED5B1F" w:rsidRDefault="007C3979" w:rsidP="007C3979">
            <w:pPr>
              <w:rPr>
                <w:rFonts w:ascii="David" w:eastAsia="Times New Roman" w:hAnsi="David"/>
                <w:b/>
                <w:bCs/>
                <w:sz w:val="24"/>
                <w:rtl/>
                <w:lang w:val="x-none" w:eastAsia="x-none"/>
              </w:rPr>
            </w:pPr>
            <w:r w:rsidRPr="00084967">
              <w:rPr>
                <w:rFonts w:ascii="David" w:eastAsia="Times New Roman" w:hAnsi="David" w:hint="eastAsia"/>
                <w:b/>
                <w:bCs/>
                <w:sz w:val="24"/>
                <w:rtl/>
                <w:lang w:val="x-none" w:eastAsia="x-none"/>
              </w:rPr>
              <w:t>השכלת</w:t>
            </w:r>
            <w:r w:rsidRPr="00084967">
              <w:rPr>
                <w:rFonts w:ascii="David" w:eastAsia="Times New Roman" w:hAnsi="David"/>
                <w:b/>
                <w:bCs/>
                <w:sz w:val="24"/>
                <w:rtl/>
                <w:lang w:val="x-none" w:eastAsia="x-none"/>
              </w:rPr>
              <w:t xml:space="preserve"> </w:t>
            </w:r>
            <w:r w:rsidRPr="00084967">
              <w:rPr>
                <w:rFonts w:ascii="David" w:eastAsia="Times New Roman" w:hAnsi="David" w:hint="eastAsia"/>
                <w:b/>
                <w:bCs/>
                <w:sz w:val="24"/>
                <w:rtl/>
                <w:lang w:val="x-none" w:eastAsia="x-none"/>
              </w:rPr>
              <w:t>היועץ</w:t>
            </w:r>
            <w:r w:rsidRPr="00084967">
              <w:rPr>
                <w:rFonts w:ascii="David" w:eastAsia="Times New Roman" w:hAnsi="David"/>
                <w:b/>
                <w:bCs/>
                <w:sz w:val="24"/>
                <w:rtl/>
                <w:lang w:val="x-none" w:eastAsia="x-none"/>
              </w:rPr>
              <w:t xml:space="preserve"> </w:t>
            </w:r>
            <w:r w:rsidRPr="00084967">
              <w:rPr>
                <w:rFonts w:ascii="David" w:eastAsia="Times New Roman" w:hAnsi="David" w:hint="eastAsia"/>
                <w:b/>
                <w:bCs/>
                <w:sz w:val="24"/>
                <w:rtl/>
                <w:lang w:val="x-none" w:eastAsia="x-none"/>
              </w:rPr>
              <w:t>המוצע</w:t>
            </w:r>
          </w:p>
        </w:tc>
        <w:tc>
          <w:tcPr>
            <w:tcW w:w="4953" w:type="dxa"/>
          </w:tcPr>
          <w:p w14:paraId="6C8752EF" w14:textId="77777777" w:rsidR="007C3979" w:rsidRPr="00ED5B1F" w:rsidRDefault="007C3979" w:rsidP="007C3979">
            <w:pPr>
              <w:jc w:val="both"/>
              <w:rPr>
                <w:rFonts w:ascii="David" w:hAnsi="David"/>
                <w:sz w:val="24"/>
                <w:rtl/>
              </w:rPr>
            </w:pPr>
          </w:p>
        </w:tc>
      </w:tr>
      <w:tr w:rsidR="007C3979" w:rsidRPr="00084967" w14:paraId="0F4E0905" w14:textId="77777777" w:rsidTr="007C3979">
        <w:trPr>
          <w:trHeight w:val="441"/>
        </w:trPr>
        <w:tc>
          <w:tcPr>
            <w:tcW w:w="3546" w:type="dxa"/>
            <w:shd w:val="clear" w:color="auto" w:fill="F2F2F2"/>
          </w:tcPr>
          <w:p w14:paraId="034C1351" w14:textId="77777777" w:rsidR="007C3979" w:rsidRPr="00ED5B1F" w:rsidRDefault="007C3979" w:rsidP="007C3979">
            <w:pPr>
              <w:rPr>
                <w:rFonts w:ascii="David" w:eastAsia="Times New Roman" w:hAnsi="David"/>
                <w:b/>
                <w:bCs/>
                <w:sz w:val="24"/>
                <w:rtl/>
                <w:lang w:val="x-none" w:eastAsia="x-none"/>
              </w:rPr>
            </w:pPr>
            <w:r w:rsidRPr="00084967">
              <w:rPr>
                <w:rFonts w:ascii="David" w:eastAsia="Times New Roman" w:hAnsi="David" w:hint="eastAsia"/>
                <w:b/>
                <w:bCs/>
                <w:sz w:val="24"/>
                <w:rtl/>
                <w:lang w:val="x-none" w:eastAsia="x-none"/>
              </w:rPr>
              <w:t>מוסד</w:t>
            </w:r>
            <w:r w:rsidRPr="00084967">
              <w:rPr>
                <w:rFonts w:ascii="David" w:eastAsia="Times New Roman" w:hAnsi="David"/>
                <w:b/>
                <w:bCs/>
                <w:sz w:val="24"/>
                <w:rtl/>
                <w:lang w:val="x-none" w:eastAsia="x-none"/>
              </w:rPr>
              <w:t xml:space="preserve"> </w:t>
            </w:r>
            <w:r w:rsidRPr="00084967">
              <w:rPr>
                <w:rFonts w:ascii="David" w:eastAsia="Times New Roman" w:hAnsi="David" w:hint="eastAsia"/>
                <w:b/>
                <w:bCs/>
                <w:sz w:val="24"/>
                <w:rtl/>
                <w:lang w:val="x-none" w:eastAsia="x-none"/>
              </w:rPr>
              <w:t>הלימודים</w:t>
            </w:r>
          </w:p>
        </w:tc>
        <w:tc>
          <w:tcPr>
            <w:tcW w:w="4953" w:type="dxa"/>
          </w:tcPr>
          <w:p w14:paraId="188DB463" w14:textId="77777777" w:rsidR="007C3979" w:rsidRPr="00ED5B1F" w:rsidRDefault="007C3979" w:rsidP="007C3979">
            <w:pPr>
              <w:jc w:val="both"/>
              <w:rPr>
                <w:rFonts w:ascii="David" w:hAnsi="David"/>
                <w:sz w:val="24"/>
                <w:rtl/>
              </w:rPr>
            </w:pPr>
          </w:p>
        </w:tc>
      </w:tr>
      <w:tr w:rsidR="007C3979" w:rsidRPr="00084967" w14:paraId="007A6DDD" w14:textId="77777777" w:rsidTr="007C3979">
        <w:trPr>
          <w:trHeight w:val="441"/>
        </w:trPr>
        <w:tc>
          <w:tcPr>
            <w:tcW w:w="3546" w:type="dxa"/>
            <w:shd w:val="clear" w:color="auto" w:fill="F2F2F2"/>
          </w:tcPr>
          <w:p w14:paraId="3FBCC122" w14:textId="77777777" w:rsidR="007C3979" w:rsidRPr="00ED5B1F" w:rsidRDefault="007C3979" w:rsidP="007C3979">
            <w:pPr>
              <w:rPr>
                <w:rFonts w:ascii="David" w:eastAsia="Times New Roman" w:hAnsi="David"/>
                <w:b/>
                <w:bCs/>
                <w:sz w:val="24"/>
                <w:rtl/>
                <w:lang w:val="x-none" w:eastAsia="x-none"/>
              </w:rPr>
            </w:pPr>
            <w:r w:rsidRPr="00084967">
              <w:rPr>
                <w:rFonts w:ascii="David" w:eastAsia="Times New Roman" w:hAnsi="David" w:hint="eastAsia"/>
                <w:b/>
                <w:bCs/>
                <w:sz w:val="24"/>
                <w:rtl/>
                <w:lang w:val="x-none" w:eastAsia="x-none"/>
              </w:rPr>
              <w:t>תאריך</w:t>
            </w:r>
            <w:r w:rsidRPr="00084967">
              <w:rPr>
                <w:rFonts w:ascii="David" w:eastAsia="Times New Roman" w:hAnsi="David"/>
                <w:b/>
                <w:bCs/>
                <w:sz w:val="24"/>
                <w:rtl/>
                <w:lang w:val="x-none" w:eastAsia="x-none"/>
              </w:rPr>
              <w:t xml:space="preserve"> </w:t>
            </w:r>
            <w:r w:rsidRPr="00084967">
              <w:rPr>
                <w:rFonts w:ascii="David" w:eastAsia="Times New Roman" w:hAnsi="David" w:hint="eastAsia"/>
                <w:b/>
                <w:bCs/>
                <w:sz w:val="24"/>
                <w:rtl/>
                <w:lang w:val="x-none" w:eastAsia="x-none"/>
              </w:rPr>
              <w:t>קבלת</w:t>
            </w:r>
            <w:r w:rsidRPr="00084967">
              <w:rPr>
                <w:rFonts w:ascii="David" w:eastAsia="Times New Roman" w:hAnsi="David"/>
                <w:b/>
                <w:bCs/>
                <w:sz w:val="24"/>
                <w:rtl/>
                <w:lang w:val="x-none" w:eastAsia="x-none"/>
              </w:rPr>
              <w:t xml:space="preserve"> </w:t>
            </w:r>
            <w:r w:rsidRPr="00084967">
              <w:rPr>
                <w:rFonts w:ascii="David" w:eastAsia="Times New Roman" w:hAnsi="David" w:hint="eastAsia"/>
                <w:b/>
                <w:bCs/>
                <w:sz w:val="24"/>
                <w:rtl/>
                <w:lang w:val="x-none" w:eastAsia="x-none"/>
              </w:rPr>
              <w:t>אישור</w:t>
            </w:r>
            <w:r w:rsidRPr="00084967">
              <w:rPr>
                <w:rFonts w:ascii="David" w:eastAsia="Times New Roman" w:hAnsi="David"/>
                <w:b/>
                <w:bCs/>
                <w:sz w:val="24"/>
                <w:rtl/>
                <w:lang w:val="x-none" w:eastAsia="x-none"/>
              </w:rPr>
              <w:t xml:space="preserve"> </w:t>
            </w:r>
            <w:r w:rsidRPr="00084967">
              <w:rPr>
                <w:rFonts w:ascii="David" w:eastAsia="Times New Roman" w:hAnsi="David" w:hint="eastAsia"/>
                <w:b/>
                <w:bCs/>
                <w:sz w:val="24"/>
                <w:rtl/>
                <w:lang w:val="x-none" w:eastAsia="x-none"/>
              </w:rPr>
              <w:t>התואר</w:t>
            </w:r>
          </w:p>
        </w:tc>
        <w:tc>
          <w:tcPr>
            <w:tcW w:w="4953" w:type="dxa"/>
          </w:tcPr>
          <w:p w14:paraId="474A17A8" w14:textId="77777777" w:rsidR="007C3979" w:rsidRPr="00ED5B1F" w:rsidRDefault="007C3979" w:rsidP="007C3979">
            <w:pPr>
              <w:jc w:val="both"/>
              <w:rPr>
                <w:rFonts w:ascii="David" w:hAnsi="David"/>
                <w:sz w:val="24"/>
                <w:rtl/>
              </w:rPr>
            </w:pPr>
          </w:p>
        </w:tc>
      </w:tr>
    </w:tbl>
    <w:p w14:paraId="7A7ECDE9" w14:textId="171319C7" w:rsidR="00317EE0" w:rsidRPr="00ED5B1F" w:rsidRDefault="00317EE0" w:rsidP="002179A0">
      <w:pPr>
        <w:spacing w:line="360" w:lineRule="auto"/>
        <w:ind w:left="360"/>
        <w:jc w:val="both"/>
        <w:rPr>
          <w:rFonts w:ascii="David" w:hAnsi="David"/>
          <w:sz w:val="24"/>
          <w:rtl/>
          <w:lang w:val="x-none" w:eastAsia="x-none"/>
        </w:rPr>
      </w:pPr>
    </w:p>
    <w:p w14:paraId="52D0B2AC" w14:textId="77777777" w:rsidR="00317EE0" w:rsidRPr="00ED5B1F" w:rsidRDefault="00317EE0">
      <w:pPr>
        <w:bidi w:val="0"/>
        <w:spacing w:after="200" w:line="276" w:lineRule="auto"/>
        <w:rPr>
          <w:rFonts w:ascii="David" w:hAnsi="David"/>
          <w:sz w:val="24"/>
          <w:rtl/>
          <w:lang w:val="x-none" w:eastAsia="x-none"/>
        </w:rPr>
      </w:pPr>
      <w:r w:rsidRPr="00ED5B1F">
        <w:rPr>
          <w:rFonts w:ascii="David" w:hAnsi="David"/>
          <w:sz w:val="24"/>
          <w:rtl/>
          <w:lang w:val="x-none" w:eastAsia="x-none"/>
        </w:rPr>
        <w:br w:type="page"/>
      </w:r>
    </w:p>
    <w:p w14:paraId="0F5A5247" w14:textId="77777777" w:rsidR="00010B9D" w:rsidRPr="00ED5B1F" w:rsidRDefault="00010B9D" w:rsidP="002179A0">
      <w:pPr>
        <w:spacing w:line="360" w:lineRule="auto"/>
        <w:ind w:left="360"/>
        <w:jc w:val="both"/>
        <w:rPr>
          <w:rFonts w:ascii="David" w:hAnsi="David"/>
          <w:sz w:val="24"/>
          <w:rtl/>
          <w:lang w:val="x-none" w:eastAsia="x-none"/>
        </w:rPr>
      </w:pPr>
    </w:p>
    <w:p w14:paraId="6DAE62F2" w14:textId="77777777" w:rsidR="00010B9D" w:rsidRPr="00ED5B1F" w:rsidRDefault="00010B9D" w:rsidP="002179A0">
      <w:pPr>
        <w:spacing w:line="360" w:lineRule="auto"/>
        <w:ind w:left="360"/>
        <w:jc w:val="both"/>
        <w:rPr>
          <w:rFonts w:ascii="David" w:hAnsi="David"/>
          <w:sz w:val="24"/>
          <w:rtl/>
          <w:lang w:val="x-none" w:eastAsia="x-none"/>
        </w:rPr>
      </w:pPr>
    </w:p>
    <w:bookmarkEnd w:id="38"/>
    <w:p w14:paraId="5616CF21" w14:textId="321BFBBC" w:rsidR="009219C3" w:rsidRPr="00ED5B1F" w:rsidRDefault="007C3979" w:rsidP="00887D1B">
      <w:pPr>
        <w:numPr>
          <w:ilvl w:val="0"/>
          <w:numId w:val="22"/>
        </w:numPr>
        <w:spacing w:line="360" w:lineRule="auto"/>
        <w:jc w:val="both"/>
        <w:rPr>
          <w:rFonts w:ascii="David" w:hAnsi="David"/>
          <w:b/>
          <w:bCs/>
          <w:u w:val="single"/>
          <w:lang w:eastAsia="he-IL"/>
        </w:rPr>
      </w:pPr>
      <w:r w:rsidRPr="00084967">
        <w:rPr>
          <w:rFonts w:ascii="David" w:hAnsi="David" w:hint="eastAsia"/>
          <w:b/>
          <w:bCs/>
          <w:u w:val="single"/>
          <w:rtl/>
          <w:lang w:eastAsia="he-IL"/>
        </w:rPr>
        <w:t>ניסיון</w:t>
      </w:r>
      <w:r w:rsidRPr="00084967">
        <w:rPr>
          <w:rFonts w:ascii="David" w:hAnsi="David"/>
          <w:b/>
          <w:bCs/>
          <w:u w:val="single"/>
          <w:rtl/>
          <w:lang w:eastAsia="he-IL"/>
        </w:rPr>
        <w:t xml:space="preserve"> </w:t>
      </w:r>
      <w:r w:rsidRPr="00084967">
        <w:rPr>
          <w:rFonts w:ascii="David" w:hAnsi="David" w:hint="eastAsia"/>
          <w:b/>
          <w:bCs/>
          <w:u w:val="single"/>
          <w:rtl/>
          <w:lang w:eastAsia="he-IL"/>
        </w:rPr>
        <w:t>תעסוקתי</w:t>
      </w:r>
      <w:r w:rsidRPr="00084967">
        <w:rPr>
          <w:rFonts w:ascii="David" w:hAnsi="David"/>
          <w:b/>
          <w:bCs/>
          <w:u w:val="single"/>
          <w:rtl/>
          <w:lang w:eastAsia="he-IL"/>
        </w:rPr>
        <w:t xml:space="preserve"> </w:t>
      </w:r>
      <w:r w:rsidRPr="00084967">
        <w:rPr>
          <w:rFonts w:ascii="David" w:hAnsi="David" w:hint="eastAsia"/>
          <w:b/>
          <w:bCs/>
          <w:u w:val="single"/>
          <w:rtl/>
          <w:lang w:eastAsia="he-IL"/>
        </w:rPr>
        <w:t>של</w:t>
      </w:r>
      <w:r w:rsidRPr="00084967">
        <w:rPr>
          <w:rFonts w:ascii="David" w:hAnsi="David"/>
          <w:b/>
          <w:bCs/>
          <w:u w:val="single"/>
          <w:rtl/>
          <w:lang w:eastAsia="he-IL"/>
        </w:rPr>
        <w:t xml:space="preserve"> </w:t>
      </w:r>
      <w:r w:rsidRPr="00084967">
        <w:rPr>
          <w:rFonts w:ascii="David" w:hAnsi="David" w:hint="eastAsia"/>
          <w:b/>
          <w:bCs/>
          <w:u w:val="single"/>
          <w:rtl/>
          <w:lang w:eastAsia="he-IL"/>
        </w:rPr>
        <w:t>היועץ</w:t>
      </w:r>
      <w:r w:rsidRPr="00084967">
        <w:rPr>
          <w:rFonts w:ascii="David" w:hAnsi="David"/>
          <w:b/>
          <w:bCs/>
          <w:u w:val="single"/>
          <w:rtl/>
          <w:lang w:eastAsia="he-IL"/>
        </w:rPr>
        <w:t xml:space="preserve"> </w:t>
      </w:r>
      <w:r w:rsidRPr="00084967">
        <w:rPr>
          <w:rFonts w:ascii="David" w:hAnsi="David" w:hint="eastAsia"/>
          <w:b/>
          <w:bCs/>
          <w:u w:val="single"/>
          <w:rtl/>
          <w:lang w:eastAsia="he-IL"/>
        </w:rPr>
        <w:t>המוצע</w:t>
      </w:r>
      <w:r w:rsidR="00010B9D" w:rsidRPr="00084967">
        <w:rPr>
          <w:rFonts w:ascii="David" w:hAnsi="David"/>
          <w:b/>
          <w:bCs/>
          <w:u w:val="single"/>
          <w:rtl/>
          <w:lang w:eastAsia="he-IL"/>
        </w:rPr>
        <w:t xml:space="preserve"> </w:t>
      </w:r>
    </w:p>
    <w:p w14:paraId="337DE28C" w14:textId="77777777" w:rsidR="00D948C9" w:rsidRPr="00ED5B1F" w:rsidRDefault="00D948C9" w:rsidP="00010B9D">
      <w:pPr>
        <w:spacing w:line="360" w:lineRule="auto"/>
        <w:ind w:left="792"/>
        <w:jc w:val="both"/>
        <w:rPr>
          <w:rFonts w:ascii="David" w:eastAsia="Times New Roman" w:hAnsi="David"/>
          <w:b/>
          <w:bCs/>
          <w:sz w:val="24"/>
          <w:u w:val="single"/>
          <w:rtl/>
          <w:lang w:val="x-none" w:eastAsia="x-none"/>
        </w:rPr>
      </w:pPr>
      <w:r w:rsidRPr="00084967">
        <w:rPr>
          <w:rFonts w:ascii="David" w:eastAsia="Times New Roman" w:hAnsi="David" w:hint="eastAsia"/>
          <w:b/>
          <w:bCs/>
          <w:sz w:val="24"/>
          <w:u w:val="single"/>
          <w:rtl/>
          <w:lang w:val="x-none" w:eastAsia="x-none"/>
        </w:rPr>
        <w:t>פרטי</w:t>
      </w:r>
      <w:r w:rsidRPr="00084967">
        <w:rPr>
          <w:rFonts w:ascii="David" w:eastAsia="Times New Roman" w:hAnsi="David"/>
          <w:b/>
          <w:bCs/>
          <w:sz w:val="24"/>
          <w:u w:val="single"/>
          <w:rtl/>
          <w:lang w:val="x-none" w:eastAsia="x-none"/>
        </w:rPr>
        <w:t xml:space="preserve"> </w:t>
      </w:r>
      <w:r w:rsidRPr="00084967">
        <w:rPr>
          <w:rFonts w:ascii="David" w:eastAsia="Times New Roman" w:hAnsi="David" w:hint="eastAsia"/>
          <w:b/>
          <w:bCs/>
          <w:sz w:val="24"/>
          <w:u w:val="single"/>
          <w:rtl/>
          <w:lang w:val="x-none" w:eastAsia="x-none"/>
        </w:rPr>
        <w:t>הניסיון</w:t>
      </w:r>
      <w:r w:rsidRPr="00084967">
        <w:rPr>
          <w:rFonts w:ascii="David" w:eastAsia="Times New Roman" w:hAnsi="David"/>
          <w:b/>
          <w:bCs/>
          <w:sz w:val="24"/>
          <w:u w:val="single"/>
          <w:rtl/>
          <w:lang w:val="x-none" w:eastAsia="x-none"/>
        </w:rPr>
        <w:t xml:space="preserve"> </w:t>
      </w:r>
      <w:r w:rsidRPr="00084967">
        <w:rPr>
          <w:rFonts w:ascii="David" w:eastAsia="Times New Roman" w:hAnsi="David" w:hint="eastAsia"/>
          <w:b/>
          <w:bCs/>
          <w:sz w:val="24"/>
          <w:u w:val="single"/>
          <w:rtl/>
          <w:lang w:val="x-none" w:eastAsia="x-none"/>
        </w:rPr>
        <w:t>של</w:t>
      </w:r>
      <w:r w:rsidRPr="00084967">
        <w:rPr>
          <w:rFonts w:ascii="David" w:eastAsia="Times New Roman" w:hAnsi="David"/>
          <w:b/>
          <w:bCs/>
          <w:sz w:val="24"/>
          <w:u w:val="single"/>
          <w:rtl/>
          <w:lang w:val="x-none" w:eastAsia="x-none"/>
        </w:rPr>
        <w:t xml:space="preserve"> </w:t>
      </w:r>
      <w:r w:rsidRPr="00084967">
        <w:rPr>
          <w:rFonts w:ascii="David" w:eastAsia="Times New Roman" w:hAnsi="David" w:hint="eastAsia"/>
          <w:b/>
          <w:bCs/>
          <w:sz w:val="24"/>
          <w:u w:val="single"/>
          <w:rtl/>
          <w:lang w:val="x-none" w:eastAsia="x-none"/>
        </w:rPr>
        <w:t>היועץ</w:t>
      </w:r>
      <w:r w:rsidRPr="00084967">
        <w:rPr>
          <w:rFonts w:ascii="David" w:eastAsia="Times New Roman" w:hAnsi="David"/>
          <w:b/>
          <w:bCs/>
          <w:sz w:val="24"/>
          <w:u w:val="single"/>
          <w:rtl/>
          <w:lang w:val="x-none" w:eastAsia="x-none"/>
        </w:rPr>
        <w:t xml:space="preserve"> </w:t>
      </w:r>
      <w:r w:rsidRPr="00084967">
        <w:rPr>
          <w:rFonts w:ascii="David" w:eastAsia="Times New Roman" w:hAnsi="David" w:hint="eastAsia"/>
          <w:b/>
          <w:bCs/>
          <w:sz w:val="24"/>
          <w:u w:val="single"/>
          <w:rtl/>
          <w:lang w:val="x-none" w:eastAsia="x-none"/>
        </w:rPr>
        <w:t>המוצע</w:t>
      </w:r>
      <w:r w:rsidRPr="00084967">
        <w:rPr>
          <w:rFonts w:ascii="David" w:eastAsia="Times New Roman" w:hAnsi="David"/>
          <w:b/>
          <w:bCs/>
          <w:sz w:val="24"/>
          <w:u w:val="single"/>
          <w:rtl/>
          <w:lang w:val="x-none" w:eastAsia="x-none"/>
        </w:rPr>
        <w:t xml:space="preserve"> (יש </w:t>
      </w:r>
      <w:r w:rsidRPr="00084967">
        <w:rPr>
          <w:rFonts w:ascii="David" w:eastAsia="Times New Roman" w:hAnsi="David" w:hint="eastAsia"/>
          <w:b/>
          <w:bCs/>
          <w:sz w:val="24"/>
          <w:u w:val="single"/>
          <w:rtl/>
          <w:lang w:val="x-none" w:eastAsia="x-none"/>
        </w:rPr>
        <w:t>למלא</w:t>
      </w:r>
      <w:r w:rsidRPr="00084967">
        <w:rPr>
          <w:rFonts w:ascii="David" w:eastAsia="Times New Roman" w:hAnsi="David"/>
          <w:b/>
          <w:bCs/>
          <w:sz w:val="24"/>
          <w:u w:val="single"/>
          <w:rtl/>
          <w:lang w:val="x-none" w:eastAsia="x-none"/>
        </w:rPr>
        <w:t xml:space="preserve"> </w:t>
      </w:r>
      <w:r w:rsidRPr="00084967">
        <w:rPr>
          <w:rFonts w:ascii="David" w:eastAsia="Times New Roman" w:hAnsi="David" w:hint="eastAsia"/>
          <w:b/>
          <w:bCs/>
          <w:sz w:val="24"/>
          <w:u w:val="single"/>
          <w:rtl/>
          <w:lang w:val="x-none" w:eastAsia="x-none"/>
        </w:rPr>
        <w:t>במשבצות</w:t>
      </w:r>
      <w:r w:rsidRPr="00084967">
        <w:rPr>
          <w:rFonts w:ascii="David" w:eastAsia="Times New Roman" w:hAnsi="David"/>
          <w:b/>
          <w:bCs/>
          <w:sz w:val="24"/>
          <w:u w:val="single"/>
          <w:rtl/>
          <w:lang w:val="x-none" w:eastAsia="x-none"/>
        </w:rPr>
        <w:t xml:space="preserve"> </w:t>
      </w:r>
      <w:r w:rsidRPr="00084967">
        <w:rPr>
          <w:rFonts w:ascii="David" w:eastAsia="Times New Roman" w:hAnsi="David" w:hint="eastAsia"/>
          <w:b/>
          <w:bCs/>
          <w:sz w:val="24"/>
          <w:u w:val="single"/>
          <w:rtl/>
          <w:lang w:val="x-none" w:eastAsia="x-none"/>
        </w:rPr>
        <w:t>הריקות</w:t>
      </w:r>
      <w:r w:rsidRPr="00084967">
        <w:rPr>
          <w:rFonts w:ascii="David" w:eastAsia="Times New Roman" w:hAnsi="David"/>
          <w:b/>
          <w:bCs/>
          <w:sz w:val="24"/>
          <w:u w:val="single"/>
          <w:rtl/>
          <w:lang w:val="x-none" w:eastAsia="x-none"/>
        </w:rPr>
        <w:t xml:space="preserve"> </w:t>
      </w:r>
      <w:r w:rsidRPr="00084967">
        <w:rPr>
          <w:rFonts w:ascii="David" w:eastAsia="Times New Roman" w:hAnsi="David" w:hint="eastAsia"/>
          <w:b/>
          <w:bCs/>
          <w:sz w:val="24"/>
          <w:u w:val="single"/>
          <w:rtl/>
          <w:lang w:val="x-none" w:eastAsia="x-none"/>
        </w:rPr>
        <w:t>בטבלה</w:t>
      </w:r>
      <w:r w:rsidRPr="00084967">
        <w:rPr>
          <w:rFonts w:ascii="David" w:eastAsia="Times New Roman" w:hAnsi="David"/>
          <w:b/>
          <w:bCs/>
          <w:sz w:val="24"/>
          <w:u w:val="single"/>
          <w:rtl/>
          <w:lang w:val="x-none" w:eastAsia="x-none"/>
        </w:rPr>
        <w:t xml:space="preserve"> </w:t>
      </w:r>
      <w:r w:rsidRPr="00084967">
        <w:rPr>
          <w:rFonts w:ascii="David" w:eastAsia="Times New Roman" w:hAnsi="David" w:hint="eastAsia"/>
          <w:b/>
          <w:bCs/>
          <w:sz w:val="24"/>
          <w:u w:val="single"/>
          <w:rtl/>
          <w:lang w:val="x-none" w:eastAsia="x-none"/>
        </w:rPr>
        <w:t>שלהלן</w:t>
      </w:r>
      <w:r w:rsidRPr="00084967">
        <w:rPr>
          <w:rFonts w:ascii="David" w:eastAsia="Times New Roman" w:hAnsi="David"/>
          <w:b/>
          <w:bCs/>
          <w:sz w:val="24"/>
          <w:u w:val="single"/>
          <w:rtl/>
          <w:lang w:val="x-none" w:eastAsia="x-none"/>
        </w:rPr>
        <w:t>):</w:t>
      </w:r>
    </w:p>
    <w:p w14:paraId="5E47E757" w14:textId="77777777" w:rsidR="00E10562" w:rsidRPr="00ED5B1F" w:rsidRDefault="00E10562" w:rsidP="00010B9D">
      <w:pPr>
        <w:spacing w:line="360" w:lineRule="auto"/>
        <w:ind w:left="792"/>
        <w:jc w:val="both"/>
        <w:rPr>
          <w:rFonts w:ascii="David" w:eastAsia="Times New Roman" w:hAnsi="David"/>
          <w:sz w:val="24"/>
          <w:rtl/>
          <w:lang w:val="x-none" w:eastAsia="x-none"/>
        </w:rPr>
      </w:pPr>
    </w:p>
    <w:p w14:paraId="0782E407" w14:textId="61CB1F0F" w:rsidR="00E10562" w:rsidRPr="00ED5B1F" w:rsidRDefault="001E61CA" w:rsidP="001E61CA">
      <w:pPr>
        <w:pBdr>
          <w:top w:val="single" w:sz="4" w:space="1" w:color="auto"/>
          <w:left w:val="single" w:sz="4" w:space="4" w:color="auto"/>
          <w:bottom w:val="single" w:sz="4" w:space="1" w:color="auto"/>
          <w:right w:val="single" w:sz="4" w:space="4" w:color="auto"/>
        </w:pBdr>
        <w:spacing w:line="360" w:lineRule="auto"/>
        <w:ind w:left="792"/>
        <w:jc w:val="center"/>
        <w:rPr>
          <w:rFonts w:ascii="David" w:eastAsia="Times New Roman" w:hAnsi="David"/>
          <w:b/>
          <w:bCs/>
          <w:sz w:val="24"/>
          <w:rtl/>
          <w:lang w:val="x-none" w:eastAsia="x-none"/>
        </w:rPr>
      </w:pPr>
      <w:r w:rsidRPr="00084967">
        <w:rPr>
          <w:rFonts w:ascii="David" w:eastAsia="Times New Roman" w:hAnsi="David" w:hint="eastAsia"/>
          <w:b/>
          <w:bCs/>
          <w:sz w:val="24"/>
          <w:highlight w:val="yellow"/>
          <w:rtl/>
          <w:lang w:val="x-none" w:eastAsia="x-none"/>
        </w:rPr>
        <w:t>יש</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למלא</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את</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הניסיון</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המוצע</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אך</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ורק</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בטבלה</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הנ</w:t>
      </w:r>
      <w:r w:rsidRPr="00084967">
        <w:rPr>
          <w:rFonts w:ascii="David" w:eastAsia="Times New Roman" w:hAnsi="David"/>
          <w:b/>
          <w:bCs/>
          <w:sz w:val="24"/>
          <w:highlight w:val="yellow"/>
          <w:rtl/>
          <w:lang w:val="x-none" w:eastAsia="x-none"/>
        </w:rPr>
        <w:t xml:space="preserve">"ל, </w:t>
      </w:r>
      <w:r w:rsidRPr="00084967">
        <w:rPr>
          <w:rFonts w:ascii="David" w:eastAsia="Times New Roman" w:hAnsi="David" w:hint="eastAsia"/>
          <w:b/>
          <w:bCs/>
          <w:sz w:val="24"/>
          <w:highlight w:val="yellow"/>
          <w:rtl/>
          <w:lang w:val="x-none" w:eastAsia="x-none"/>
        </w:rPr>
        <w:t>ולא</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לצרף</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כל</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טבלה</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אחרת</w:t>
      </w:r>
    </w:p>
    <w:p w14:paraId="437297D7" w14:textId="77777777" w:rsidR="00E10562" w:rsidRPr="00ED5B1F" w:rsidRDefault="00E10562" w:rsidP="00010B9D">
      <w:pPr>
        <w:spacing w:line="360" w:lineRule="auto"/>
        <w:ind w:left="792"/>
        <w:jc w:val="both"/>
        <w:rPr>
          <w:rFonts w:ascii="David" w:eastAsia="Times New Roman" w:hAnsi="David"/>
          <w:sz w:val="24"/>
          <w:rtl/>
          <w:lang w:val="x-none" w:eastAsia="x-none"/>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57A7F" w:rsidRPr="00084967" w14:paraId="1C0E30FE" w14:textId="77777777" w:rsidTr="007E70B9">
        <w:tc>
          <w:tcPr>
            <w:tcW w:w="569" w:type="dxa"/>
            <w:shd w:val="clear" w:color="auto" w:fill="F2F2F2"/>
          </w:tcPr>
          <w:p w14:paraId="7A253D52" w14:textId="77777777" w:rsidR="00B57A7F" w:rsidRPr="00ED5B1F" w:rsidRDefault="00B57A7F" w:rsidP="007E70B9">
            <w:pPr>
              <w:spacing w:before="240" w:line="276" w:lineRule="auto"/>
              <w:rPr>
                <w:rFonts w:ascii="David" w:eastAsia="Times New Roman" w:hAnsi="David"/>
                <w:b/>
                <w:bCs/>
                <w:szCs w:val="22"/>
                <w:rtl/>
                <w:lang w:val="x-none" w:eastAsia="x-none"/>
              </w:rPr>
            </w:pPr>
            <w:r w:rsidRPr="00ED5B1F">
              <w:rPr>
                <w:rFonts w:ascii="David" w:eastAsia="Times New Roman" w:hAnsi="David"/>
                <w:b/>
                <w:bCs/>
                <w:szCs w:val="22"/>
                <w:rtl/>
                <w:lang w:val="x-none" w:eastAsia="x-none"/>
              </w:rPr>
              <w:t>#</w:t>
            </w:r>
          </w:p>
        </w:tc>
        <w:tc>
          <w:tcPr>
            <w:tcW w:w="7787" w:type="dxa"/>
            <w:shd w:val="clear" w:color="auto" w:fill="F2F2F2"/>
          </w:tcPr>
          <w:p w14:paraId="01AE7013" w14:textId="77777777" w:rsidR="00B57A7F" w:rsidRPr="00ED5B1F" w:rsidRDefault="00B57A7F" w:rsidP="007E70B9">
            <w:pPr>
              <w:spacing w:before="240" w:line="276" w:lineRule="auto"/>
              <w:rPr>
                <w:rFonts w:ascii="David" w:eastAsia="Times New Roman" w:hAnsi="David"/>
                <w:b/>
                <w:bCs/>
                <w:szCs w:val="22"/>
                <w:rtl/>
                <w:lang w:val="x-none" w:eastAsia="x-none"/>
              </w:rPr>
            </w:pPr>
            <w:r w:rsidRPr="00ED5B1F">
              <w:rPr>
                <w:rFonts w:ascii="David" w:eastAsia="Times New Roman" w:hAnsi="David"/>
                <w:b/>
                <w:bCs/>
                <w:szCs w:val="22"/>
                <w:rtl/>
                <w:lang w:val="x-none" w:eastAsia="x-none"/>
              </w:rPr>
              <w:t>תנאי הסף</w:t>
            </w:r>
          </w:p>
        </w:tc>
      </w:tr>
      <w:tr w:rsidR="00B57A7F" w:rsidRPr="00084967" w14:paraId="65CFBD3C" w14:textId="77777777" w:rsidTr="007E70B9">
        <w:tc>
          <w:tcPr>
            <w:tcW w:w="569" w:type="dxa"/>
            <w:shd w:val="clear" w:color="auto" w:fill="F2F2F2"/>
          </w:tcPr>
          <w:p w14:paraId="677A3A91" w14:textId="77777777" w:rsidR="00B57A7F" w:rsidRPr="00ED5B1F" w:rsidRDefault="00B57A7F" w:rsidP="007E70B9">
            <w:pPr>
              <w:spacing w:before="240" w:line="276" w:lineRule="auto"/>
              <w:rPr>
                <w:rFonts w:ascii="David" w:eastAsia="Times New Roman" w:hAnsi="David"/>
                <w:b/>
                <w:bCs/>
                <w:szCs w:val="22"/>
                <w:rtl/>
                <w:lang w:val="x-none" w:eastAsia="x-none"/>
              </w:rPr>
            </w:pPr>
            <w:r w:rsidRPr="00ED5B1F">
              <w:rPr>
                <w:rFonts w:ascii="David" w:eastAsia="Times New Roman" w:hAnsi="David"/>
                <w:b/>
                <w:bCs/>
                <w:szCs w:val="22"/>
                <w:rtl/>
                <w:lang w:val="x-none" w:eastAsia="x-none"/>
              </w:rPr>
              <w:t>1</w:t>
            </w:r>
          </w:p>
        </w:tc>
        <w:tc>
          <w:tcPr>
            <w:tcW w:w="7787" w:type="dxa"/>
            <w:shd w:val="clear" w:color="auto" w:fill="F2F2F2"/>
          </w:tcPr>
          <w:p w14:paraId="42D22413" w14:textId="77777777" w:rsidR="00D452C2" w:rsidRPr="00ED5B1F" w:rsidRDefault="00D452C2" w:rsidP="00D452C2">
            <w:pPr>
              <w:spacing w:before="240" w:after="240" w:line="276" w:lineRule="auto"/>
              <w:jc w:val="both"/>
              <w:rPr>
                <w:rFonts w:ascii="David" w:eastAsia="Times New Roman" w:hAnsi="David"/>
                <w:szCs w:val="22"/>
                <w:rtl/>
                <w:lang w:val="x-none" w:eastAsia="x-none"/>
              </w:rPr>
            </w:pPr>
            <w:r w:rsidRPr="00ED5B1F">
              <w:rPr>
                <w:rFonts w:ascii="David" w:eastAsia="Times New Roman" w:hAnsi="David"/>
                <w:szCs w:val="22"/>
                <w:rtl/>
                <w:lang w:val="x-none" w:eastAsia="x-none"/>
              </w:rPr>
              <w:t xml:space="preserve">ניסיון מקצועי ברכש ציבורי: ניסיון של שנה לפחות (במהלך 10 השנים האחרונות) בתחום רכש והתקשרויות עבור גופים הכפופים לחוק חובת המכרזים, התשנ"ב-1992/ צו חובת המכרזים (יו"ש).  ניסיון ייחשב לאחד מן התחומים הבאים: </w:t>
            </w:r>
          </w:p>
          <w:p w14:paraId="12BEC266" w14:textId="6FA87846" w:rsidR="00D452C2" w:rsidRPr="00ED5B1F" w:rsidRDefault="00D452C2" w:rsidP="00D452C2">
            <w:pPr>
              <w:spacing w:before="240" w:after="240" w:line="276" w:lineRule="auto"/>
              <w:jc w:val="both"/>
              <w:rPr>
                <w:rFonts w:ascii="David" w:eastAsia="Times New Roman" w:hAnsi="David"/>
                <w:szCs w:val="22"/>
                <w:rtl/>
                <w:lang w:val="x-none" w:eastAsia="x-none"/>
              </w:rPr>
            </w:pPr>
            <w:r w:rsidRPr="00ED5B1F">
              <w:rPr>
                <w:rFonts w:ascii="David" w:eastAsia="Times New Roman" w:hAnsi="David"/>
                <w:szCs w:val="22"/>
                <w:rtl/>
                <w:lang w:val="x-none" w:eastAsia="x-none"/>
              </w:rPr>
              <w:t>(1)</w:t>
            </w:r>
            <w:r w:rsidRPr="00ED5B1F">
              <w:rPr>
                <w:rFonts w:ascii="David" w:eastAsia="Times New Roman" w:hAnsi="David"/>
                <w:szCs w:val="22"/>
                <w:rtl/>
                <w:lang w:val="x-none" w:eastAsia="x-none"/>
              </w:rPr>
              <w:tab/>
            </w:r>
            <w:r w:rsidR="002D4CDC">
              <w:rPr>
                <w:rFonts w:ascii="David" w:eastAsia="Times New Roman" w:hAnsi="David"/>
                <w:szCs w:val="22"/>
                <w:rtl/>
                <w:lang w:val="x-none" w:eastAsia="x-none"/>
              </w:rPr>
              <w:t>ייעוץ</w:t>
            </w:r>
            <w:r w:rsidRPr="00ED5B1F">
              <w:rPr>
                <w:rFonts w:ascii="David" w:eastAsia="Times New Roman" w:hAnsi="David"/>
                <w:szCs w:val="22"/>
                <w:rtl/>
                <w:lang w:val="x-none" w:eastAsia="x-none"/>
              </w:rPr>
              <w:t xml:space="preserve"> בתחום ייעול וקידום ביצוע תהליכי רכישה של טובין ושירותים.</w:t>
            </w:r>
          </w:p>
          <w:p w14:paraId="3B348032" w14:textId="77777777" w:rsidR="00D452C2" w:rsidRPr="00ED5B1F" w:rsidRDefault="00D452C2" w:rsidP="00D452C2">
            <w:pPr>
              <w:spacing w:before="240" w:after="240" w:line="276" w:lineRule="auto"/>
              <w:jc w:val="both"/>
              <w:rPr>
                <w:rFonts w:ascii="David" w:eastAsia="Times New Roman" w:hAnsi="David"/>
                <w:szCs w:val="22"/>
                <w:rtl/>
                <w:lang w:val="x-none" w:eastAsia="x-none"/>
              </w:rPr>
            </w:pPr>
            <w:r w:rsidRPr="00ED5B1F">
              <w:rPr>
                <w:rFonts w:ascii="David" w:eastAsia="Times New Roman" w:hAnsi="David"/>
                <w:szCs w:val="22"/>
                <w:rtl/>
                <w:lang w:val="x-none" w:eastAsia="x-none"/>
              </w:rPr>
              <w:t>(2)</w:t>
            </w:r>
            <w:r w:rsidRPr="00ED5B1F">
              <w:rPr>
                <w:rFonts w:ascii="David" w:eastAsia="Times New Roman" w:hAnsi="David"/>
                <w:szCs w:val="22"/>
                <w:rtl/>
                <w:lang w:val="x-none" w:eastAsia="x-none"/>
              </w:rPr>
              <w:tab/>
              <w:t>סיוע בגיבוש תכנת רכש שנתית / רב שנתית.</w:t>
            </w:r>
          </w:p>
          <w:p w14:paraId="6826E065" w14:textId="7EFDA8EE" w:rsidR="00D452C2" w:rsidRPr="00ED5B1F" w:rsidRDefault="00D452C2" w:rsidP="00D452C2">
            <w:pPr>
              <w:spacing w:before="240" w:after="240" w:line="276" w:lineRule="auto"/>
              <w:jc w:val="both"/>
              <w:rPr>
                <w:rFonts w:ascii="David" w:eastAsia="Times New Roman" w:hAnsi="David"/>
                <w:szCs w:val="22"/>
                <w:rtl/>
                <w:lang w:val="x-none" w:eastAsia="x-none"/>
              </w:rPr>
            </w:pPr>
            <w:r w:rsidRPr="00ED5B1F">
              <w:rPr>
                <w:rFonts w:ascii="David" w:eastAsia="Times New Roman" w:hAnsi="David"/>
                <w:szCs w:val="22"/>
                <w:rtl/>
                <w:lang w:val="x-none" w:eastAsia="x-none"/>
              </w:rPr>
              <w:t>(3)</w:t>
            </w:r>
            <w:r w:rsidRPr="00ED5B1F">
              <w:rPr>
                <w:rFonts w:ascii="David" w:eastAsia="Times New Roman" w:hAnsi="David"/>
                <w:szCs w:val="22"/>
                <w:rtl/>
                <w:lang w:val="x-none" w:eastAsia="x-none"/>
              </w:rPr>
              <w:tab/>
            </w:r>
            <w:r w:rsidR="002D4CDC">
              <w:rPr>
                <w:rFonts w:ascii="David" w:eastAsia="Times New Roman" w:hAnsi="David"/>
                <w:szCs w:val="22"/>
                <w:rtl/>
                <w:lang w:val="x-none" w:eastAsia="x-none"/>
              </w:rPr>
              <w:t>ייעוץ</w:t>
            </w:r>
            <w:r w:rsidRPr="00ED5B1F">
              <w:rPr>
                <w:rFonts w:ascii="David" w:eastAsia="Times New Roman" w:hAnsi="David"/>
                <w:szCs w:val="22"/>
                <w:rtl/>
                <w:lang w:val="x-none" w:eastAsia="x-none"/>
              </w:rPr>
              <w:t xml:space="preserve"> וסיוע בהוצאה לפועל של הליכי רכש מסוגים שונים.</w:t>
            </w:r>
          </w:p>
          <w:p w14:paraId="367B618D" w14:textId="77777777" w:rsidR="00D452C2" w:rsidRPr="00ED5B1F" w:rsidRDefault="00D452C2" w:rsidP="00D452C2">
            <w:pPr>
              <w:spacing w:before="240" w:after="240" w:line="276" w:lineRule="auto"/>
              <w:jc w:val="both"/>
              <w:rPr>
                <w:rFonts w:ascii="David" w:eastAsia="Times New Roman" w:hAnsi="David"/>
                <w:szCs w:val="22"/>
                <w:rtl/>
                <w:lang w:val="x-none" w:eastAsia="x-none"/>
              </w:rPr>
            </w:pPr>
            <w:r w:rsidRPr="00ED5B1F">
              <w:rPr>
                <w:rFonts w:ascii="David" w:eastAsia="Times New Roman" w:hAnsi="David"/>
                <w:szCs w:val="22"/>
                <w:rtl/>
                <w:lang w:val="x-none" w:eastAsia="x-none"/>
              </w:rPr>
              <w:t>(4)</w:t>
            </w:r>
            <w:r w:rsidRPr="00ED5B1F">
              <w:rPr>
                <w:rFonts w:ascii="David" w:eastAsia="Times New Roman" w:hAnsi="David"/>
                <w:szCs w:val="22"/>
                <w:rtl/>
                <w:lang w:val="x-none" w:eastAsia="x-none"/>
              </w:rPr>
              <w:tab/>
              <w:t>ליווי מקצועי ליח' דורשות רכש.</w:t>
            </w:r>
          </w:p>
          <w:p w14:paraId="365A366A" w14:textId="77777777" w:rsidR="00D452C2" w:rsidRPr="00ED5B1F" w:rsidRDefault="00D452C2" w:rsidP="00D452C2">
            <w:pPr>
              <w:spacing w:before="240" w:after="240" w:line="276" w:lineRule="auto"/>
              <w:jc w:val="both"/>
              <w:rPr>
                <w:rFonts w:ascii="David" w:eastAsia="Times New Roman" w:hAnsi="David"/>
                <w:szCs w:val="22"/>
                <w:rtl/>
                <w:lang w:val="x-none" w:eastAsia="x-none"/>
              </w:rPr>
            </w:pPr>
            <w:r w:rsidRPr="00ED5B1F">
              <w:rPr>
                <w:rFonts w:ascii="David" w:eastAsia="Times New Roman" w:hAnsi="David"/>
                <w:szCs w:val="22"/>
                <w:rtl/>
                <w:lang w:val="x-none" w:eastAsia="x-none"/>
              </w:rPr>
              <w:t xml:space="preserve">(5) </w:t>
            </w:r>
            <w:r w:rsidRPr="00ED5B1F">
              <w:rPr>
                <w:rFonts w:ascii="David" w:eastAsia="Times New Roman" w:hAnsi="David"/>
                <w:szCs w:val="22"/>
                <w:rtl/>
                <w:lang w:val="x-none" w:eastAsia="x-none"/>
              </w:rPr>
              <w:tab/>
              <w:t xml:space="preserve">שילוב והטמעה של מערכות מחשוב ומערכות מידע קיימות וחדשות בתחום הרכש </w:t>
            </w:r>
          </w:p>
          <w:p w14:paraId="3DE65254" w14:textId="789327FC" w:rsidR="00D452C2" w:rsidRPr="00ED5B1F" w:rsidRDefault="00D452C2" w:rsidP="00D452C2">
            <w:pPr>
              <w:spacing w:before="240" w:after="240" w:line="276" w:lineRule="auto"/>
              <w:jc w:val="both"/>
              <w:rPr>
                <w:rFonts w:ascii="David" w:eastAsia="Times New Roman" w:hAnsi="David"/>
                <w:szCs w:val="22"/>
                <w:rtl/>
                <w:lang w:val="x-none" w:eastAsia="x-none"/>
              </w:rPr>
            </w:pPr>
            <w:r w:rsidRPr="00ED5B1F">
              <w:rPr>
                <w:rFonts w:ascii="David" w:eastAsia="Times New Roman" w:hAnsi="David"/>
                <w:szCs w:val="22"/>
                <w:rtl/>
                <w:lang w:val="x-none" w:eastAsia="x-none"/>
              </w:rPr>
              <w:t xml:space="preserve">            של  </w:t>
            </w:r>
            <w:r w:rsidR="00E0305F">
              <w:rPr>
                <w:rFonts w:ascii="David" w:eastAsia="Times New Roman" w:hAnsi="David"/>
                <w:szCs w:val="22"/>
                <w:rtl/>
                <w:lang w:val="x-none" w:eastAsia="x-none"/>
              </w:rPr>
              <w:t>מינהל</w:t>
            </w:r>
            <w:r w:rsidRPr="00ED5B1F">
              <w:rPr>
                <w:rFonts w:ascii="David" w:eastAsia="Times New Roman" w:hAnsi="David"/>
                <w:szCs w:val="22"/>
                <w:rtl/>
                <w:lang w:val="x-none" w:eastAsia="x-none"/>
              </w:rPr>
              <w:t xml:space="preserve"> הרכש הממשלתי.</w:t>
            </w:r>
          </w:p>
          <w:p w14:paraId="47F147D7" w14:textId="77777777" w:rsidR="00D452C2" w:rsidRPr="00ED5B1F" w:rsidRDefault="00D452C2" w:rsidP="00D452C2">
            <w:pPr>
              <w:spacing w:before="240" w:after="240" w:line="276" w:lineRule="auto"/>
              <w:jc w:val="both"/>
              <w:rPr>
                <w:rFonts w:ascii="David" w:eastAsia="Times New Roman" w:hAnsi="David"/>
                <w:szCs w:val="22"/>
                <w:rtl/>
                <w:lang w:val="x-none" w:eastAsia="x-none"/>
              </w:rPr>
            </w:pPr>
            <w:r w:rsidRPr="00ED5B1F">
              <w:rPr>
                <w:rFonts w:ascii="David" w:eastAsia="Times New Roman" w:hAnsi="David"/>
                <w:szCs w:val="22"/>
                <w:rtl/>
                <w:lang w:val="x-none" w:eastAsia="x-none"/>
              </w:rPr>
              <w:t>(6)</w:t>
            </w:r>
            <w:r w:rsidRPr="00ED5B1F">
              <w:rPr>
                <w:rFonts w:ascii="David" w:eastAsia="Times New Roman" w:hAnsi="David"/>
                <w:szCs w:val="22"/>
                <w:rtl/>
                <w:lang w:val="x-none" w:eastAsia="x-none"/>
              </w:rPr>
              <w:tab/>
              <w:t xml:space="preserve">סיוע שוטף בגיבוש בקשות לוועדת המכרזים / פטור. </w:t>
            </w:r>
          </w:p>
          <w:p w14:paraId="5FB60AF8" w14:textId="14FCD709" w:rsidR="00B57A7F" w:rsidRPr="00ED5B1F" w:rsidRDefault="00B57A7F" w:rsidP="00D452C2">
            <w:pPr>
              <w:pStyle w:val="ab"/>
              <w:spacing w:before="240" w:after="240" w:line="276" w:lineRule="auto"/>
              <w:contextualSpacing w:val="0"/>
              <w:jc w:val="both"/>
              <w:rPr>
                <w:rFonts w:ascii="David" w:eastAsia="Times New Roman" w:hAnsi="David"/>
                <w:szCs w:val="22"/>
                <w:rtl/>
                <w:lang w:val="x-none" w:eastAsia="x-none"/>
              </w:rPr>
            </w:pPr>
          </w:p>
        </w:tc>
      </w:tr>
    </w:tbl>
    <w:p w14:paraId="1E37EEE5" w14:textId="77777777" w:rsidR="00E10562" w:rsidRPr="00ED5B1F" w:rsidRDefault="00E10562" w:rsidP="00010B9D">
      <w:pPr>
        <w:spacing w:line="360" w:lineRule="auto"/>
        <w:ind w:left="792"/>
        <w:jc w:val="both"/>
        <w:rPr>
          <w:rFonts w:ascii="David" w:eastAsia="Times New Roman" w:hAnsi="David"/>
          <w:sz w:val="24"/>
          <w:rtl/>
          <w:lang w:eastAsia="x-none"/>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1224"/>
        <w:gridCol w:w="1982"/>
        <w:gridCol w:w="1704"/>
        <w:gridCol w:w="1134"/>
        <w:gridCol w:w="1842"/>
      </w:tblGrid>
      <w:tr w:rsidR="00B57A7F" w:rsidRPr="00084967" w14:paraId="11008347" w14:textId="77777777" w:rsidTr="00D452C2">
        <w:tc>
          <w:tcPr>
            <w:tcW w:w="315" w:type="dxa"/>
            <w:vMerge w:val="restart"/>
            <w:shd w:val="clear" w:color="auto" w:fill="F2F2F2"/>
          </w:tcPr>
          <w:p w14:paraId="37396E9F" w14:textId="77777777" w:rsidR="00B57A7F" w:rsidRPr="00ED5B1F" w:rsidRDefault="00B57A7F" w:rsidP="007E70B9">
            <w:pPr>
              <w:spacing w:before="240" w:line="276" w:lineRule="auto"/>
              <w:rPr>
                <w:rFonts w:ascii="David" w:eastAsia="Times New Roman" w:hAnsi="David"/>
                <w:b/>
                <w:bCs/>
                <w:szCs w:val="22"/>
                <w:rtl/>
              </w:rPr>
            </w:pPr>
            <w:bookmarkStart w:id="40" w:name="_Hlk211870484"/>
            <w:r w:rsidRPr="00ED5B1F">
              <w:rPr>
                <w:rFonts w:ascii="David" w:eastAsia="Times New Roman" w:hAnsi="David"/>
                <w:b/>
                <w:bCs/>
                <w:szCs w:val="22"/>
                <w:rtl/>
              </w:rPr>
              <w:t>#</w:t>
            </w:r>
          </w:p>
        </w:tc>
        <w:tc>
          <w:tcPr>
            <w:tcW w:w="1224" w:type="dxa"/>
            <w:vMerge w:val="restart"/>
            <w:shd w:val="clear" w:color="auto" w:fill="F2F2F2"/>
          </w:tcPr>
          <w:p w14:paraId="31558FD2" w14:textId="77777777" w:rsidR="00B57A7F" w:rsidRPr="00B82415" w:rsidRDefault="00B57A7F" w:rsidP="007E70B9">
            <w:pPr>
              <w:spacing w:before="240" w:line="276" w:lineRule="auto"/>
              <w:rPr>
                <w:rFonts w:ascii="David" w:eastAsia="Times New Roman" w:hAnsi="David"/>
                <w:b/>
                <w:bCs/>
                <w:szCs w:val="22"/>
                <w:rtl/>
                <w:lang w:bidi="ar-AE"/>
              </w:rPr>
            </w:pPr>
            <w:r w:rsidRPr="00ED5B1F">
              <w:rPr>
                <w:rFonts w:ascii="David" w:eastAsia="Times New Roman" w:hAnsi="David"/>
                <w:b/>
                <w:bCs/>
                <w:szCs w:val="22"/>
                <w:rtl/>
              </w:rPr>
              <w:t>שם הלקוח</w:t>
            </w:r>
          </w:p>
        </w:tc>
        <w:tc>
          <w:tcPr>
            <w:tcW w:w="1982" w:type="dxa"/>
            <w:vMerge w:val="restart"/>
            <w:shd w:val="clear" w:color="auto" w:fill="F2F2F2"/>
          </w:tcPr>
          <w:p w14:paraId="3A7B3EC3" w14:textId="3304BBED" w:rsidR="00B57A7F" w:rsidRPr="00ED5B1F" w:rsidRDefault="00B57A7F" w:rsidP="007E70B9">
            <w:pPr>
              <w:spacing w:before="240" w:line="276" w:lineRule="auto"/>
              <w:rPr>
                <w:rFonts w:ascii="David" w:eastAsia="Times New Roman" w:hAnsi="David"/>
                <w:b/>
                <w:bCs/>
                <w:szCs w:val="22"/>
                <w:rtl/>
              </w:rPr>
            </w:pPr>
            <w:r w:rsidRPr="00084967">
              <w:rPr>
                <w:rFonts w:ascii="David" w:eastAsia="Times New Roman" w:hAnsi="David" w:hint="eastAsia"/>
                <w:b/>
                <w:bCs/>
                <w:szCs w:val="22"/>
                <w:rtl/>
              </w:rPr>
              <w:t>תיאור</w:t>
            </w:r>
            <w:r w:rsidRPr="00084967">
              <w:rPr>
                <w:rFonts w:ascii="David" w:eastAsia="Times New Roman" w:hAnsi="David"/>
                <w:b/>
                <w:bCs/>
                <w:szCs w:val="22"/>
                <w:rtl/>
              </w:rPr>
              <w:t xml:space="preserve"> </w:t>
            </w:r>
            <w:r w:rsidRPr="00084967">
              <w:rPr>
                <w:rFonts w:ascii="David" w:eastAsia="Times New Roman" w:hAnsi="David" w:hint="eastAsia"/>
                <w:b/>
                <w:bCs/>
                <w:szCs w:val="22"/>
                <w:rtl/>
              </w:rPr>
              <w:t>העבודה</w:t>
            </w:r>
            <w:r w:rsidRPr="00084967">
              <w:rPr>
                <w:rFonts w:ascii="David" w:eastAsia="Times New Roman" w:hAnsi="David"/>
                <w:b/>
                <w:bCs/>
                <w:szCs w:val="22"/>
                <w:rtl/>
              </w:rPr>
              <w:t xml:space="preserve"> (לפי </w:t>
            </w:r>
            <w:r w:rsidRPr="00084967">
              <w:rPr>
                <w:rFonts w:ascii="David" w:eastAsia="Times New Roman" w:hAnsi="David" w:hint="eastAsia"/>
                <w:b/>
                <w:bCs/>
                <w:szCs w:val="22"/>
                <w:rtl/>
              </w:rPr>
              <w:t>התחומים</w:t>
            </w:r>
            <w:r w:rsidRPr="00084967">
              <w:rPr>
                <w:rFonts w:ascii="David" w:eastAsia="Times New Roman" w:hAnsi="David"/>
                <w:b/>
                <w:bCs/>
                <w:szCs w:val="22"/>
                <w:rtl/>
              </w:rPr>
              <w:t xml:space="preserve"> </w:t>
            </w:r>
            <w:r w:rsidRPr="00084967">
              <w:rPr>
                <w:rFonts w:ascii="David" w:eastAsia="Times New Roman" w:hAnsi="David" w:hint="eastAsia"/>
                <w:b/>
                <w:bCs/>
                <w:szCs w:val="22"/>
                <w:rtl/>
              </w:rPr>
              <w:t>הרשומים</w:t>
            </w:r>
            <w:r w:rsidRPr="00084967">
              <w:rPr>
                <w:rFonts w:ascii="David" w:eastAsia="Times New Roman" w:hAnsi="David"/>
                <w:b/>
                <w:bCs/>
                <w:szCs w:val="22"/>
                <w:rtl/>
              </w:rPr>
              <w:t xml:space="preserve"> </w:t>
            </w:r>
            <w:r w:rsidRPr="00084967">
              <w:rPr>
                <w:rFonts w:ascii="David" w:eastAsia="Times New Roman" w:hAnsi="David" w:hint="eastAsia"/>
                <w:b/>
                <w:bCs/>
                <w:szCs w:val="22"/>
                <w:rtl/>
              </w:rPr>
              <w:t>מעלה</w:t>
            </w:r>
            <w:r w:rsidRPr="00084967">
              <w:rPr>
                <w:rFonts w:ascii="David" w:eastAsia="Times New Roman" w:hAnsi="David"/>
                <w:b/>
                <w:bCs/>
                <w:szCs w:val="22"/>
                <w:rtl/>
              </w:rPr>
              <w:t>)</w:t>
            </w:r>
          </w:p>
        </w:tc>
        <w:tc>
          <w:tcPr>
            <w:tcW w:w="1704" w:type="dxa"/>
            <w:vMerge w:val="restart"/>
            <w:shd w:val="clear" w:color="auto" w:fill="F2F2F2"/>
          </w:tcPr>
          <w:p w14:paraId="25237FA8" w14:textId="77777777" w:rsidR="00B57A7F" w:rsidRPr="00ED5B1F" w:rsidRDefault="00B57A7F" w:rsidP="007E70B9">
            <w:pPr>
              <w:spacing w:before="240" w:line="276" w:lineRule="auto"/>
              <w:rPr>
                <w:rFonts w:ascii="David" w:eastAsia="Times New Roman" w:hAnsi="David"/>
                <w:b/>
                <w:bCs/>
                <w:szCs w:val="22"/>
                <w:rtl/>
              </w:rPr>
            </w:pPr>
            <w:r w:rsidRPr="00ED5B1F">
              <w:rPr>
                <w:rFonts w:ascii="David" w:eastAsia="Times New Roman" w:hAnsi="David"/>
                <w:b/>
                <w:bCs/>
                <w:szCs w:val="22"/>
                <w:rtl/>
              </w:rPr>
              <w:t>תקופת מתן השירותים</w:t>
            </w:r>
          </w:p>
          <w:p w14:paraId="5DE50813" w14:textId="77777777" w:rsidR="00B57A7F" w:rsidRPr="00ED5B1F" w:rsidRDefault="00B57A7F" w:rsidP="007E70B9">
            <w:pPr>
              <w:spacing w:before="240" w:line="276" w:lineRule="auto"/>
              <w:rPr>
                <w:rFonts w:ascii="David" w:eastAsia="Times New Roman" w:hAnsi="David"/>
                <w:b/>
                <w:bCs/>
                <w:szCs w:val="22"/>
                <w:rtl/>
              </w:rPr>
            </w:pPr>
            <w:r w:rsidRPr="00084967">
              <w:rPr>
                <w:rFonts w:ascii="David" w:eastAsia="Times New Roman" w:hAnsi="David"/>
                <w:b/>
                <w:bCs/>
                <w:szCs w:val="22"/>
                <w:rtl/>
              </w:rPr>
              <w:t xml:space="preserve">(יש </w:t>
            </w:r>
            <w:r w:rsidRPr="00084967">
              <w:rPr>
                <w:rFonts w:ascii="David" w:eastAsia="Times New Roman" w:hAnsi="David" w:hint="eastAsia"/>
                <w:b/>
                <w:bCs/>
                <w:szCs w:val="22"/>
                <w:rtl/>
              </w:rPr>
              <w:t>לציין</w:t>
            </w:r>
            <w:r w:rsidRPr="00084967">
              <w:rPr>
                <w:rFonts w:ascii="David" w:eastAsia="Times New Roman" w:hAnsi="David"/>
                <w:b/>
                <w:bCs/>
                <w:szCs w:val="22"/>
                <w:rtl/>
              </w:rPr>
              <w:t xml:space="preserve"> </w:t>
            </w:r>
            <w:r w:rsidRPr="00084967">
              <w:rPr>
                <w:rFonts w:ascii="David" w:eastAsia="Times New Roman" w:hAnsi="David" w:hint="eastAsia"/>
                <w:b/>
                <w:bCs/>
                <w:szCs w:val="22"/>
                <w:rtl/>
              </w:rPr>
              <w:t>מועד</w:t>
            </w:r>
            <w:r w:rsidRPr="00084967">
              <w:rPr>
                <w:rFonts w:ascii="David" w:eastAsia="Times New Roman" w:hAnsi="David"/>
                <w:b/>
                <w:bCs/>
                <w:szCs w:val="22"/>
                <w:rtl/>
              </w:rPr>
              <w:t xml:space="preserve"> </w:t>
            </w:r>
            <w:r w:rsidRPr="00084967">
              <w:rPr>
                <w:rFonts w:ascii="David" w:eastAsia="Times New Roman" w:hAnsi="David" w:hint="eastAsia"/>
                <w:b/>
                <w:bCs/>
                <w:szCs w:val="22"/>
                <w:rtl/>
              </w:rPr>
              <w:t>התחלה</w:t>
            </w:r>
            <w:r w:rsidRPr="00084967">
              <w:rPr>
                <w:rFonts w:ascii="David" w:eastAsia="Times New Roman" w:hAnsi="David"/>
                <w:b/>
                <w:bCs/>
                <w:szCs w:val="22"/>
                <w:rtl/>
              </w:rPr>
              <w:t xml:space="preserve"> </w:t>
            </w:r>
            <w:r w:rsidRPr="00084967">
              <w:rPr>
                <w:rFonts w:ascii="David" w:eastAsia="Times New Roman" w:hAnsi="David" w:hint="eastAsia"/>
                <w:b/>
                <w:bCs/>
                <w:szCs w:val="22"/>
                <w:rtl/>
              </w:rPr>
              <w:t>ומועד</w:t>
            </w:r>
            <w:r w:rsidRPr="00084967">
              <w:rPr>
                <w:rFonts w:ascii="David" w:eastAsia="Times New Roman" w:hAnsi="David"/>
                <w:b/>
                <w:bCs/>
                <w:szCs w:val="22"/>
                <w:rtl/>
              </w:rPr>
              <w:t xml:space="preserve"> </w:t>
            </w:r>
            <w:r w:rsidRPr="00084967">
              <w:rPr>
                <w:rFonts w:ascii="David" w:eastAsia="Times New Roman" w:hAnsi="David" w:hint="eastAsia"/>
                <w:b/>
                <w:bCs/>
                <w:szCs w:val="22"/>
                <w:rtl/>
              </w:rPr>
              <w:t>סיום</w:t>
            </w:r>
            <w:r w:rsidRPr="00084967">
              <w:rPr>
                <w:rFonts w:ascii="David" w:eastAsia="Times New Roman" w:hAnsi="David"/>
                <w:b/>
                <w:bCs/>
                <w:szCs w:val="22"/>
                <w:rtl/>
              </w:rPr>
              <w:t>)</w:t>
            </w:r>
          </w:p>
        </w:tc>
        <w:tc>
          <w:tcPr>
            <w:tcW w:w="2976" w:type="dxa"/>
            <w:gridSpan w:val="2"/>
            <w:shd w:val="clear" w:color="auto" w:fill="F2F2F2"/>
          </w:tcPr>
          <w:p w14:paraId="3673BC03" w14:textId="77777777" w:rsidR="00B57A7F" w:rsidRPr="00ED5B1F" w:rsidRDefault="00B57A7F" w:rsidP="007E70B9">
            <w:pPr>
              <w:spacing w:before="240" w:line="276" w:lineRule="auto"/>
              <w:rPr>
                <w:rFonts w:ascii="David" w:eastAsia="Times New Roman" w:hAnsi="David"/>
                <w:b/>
                <w:bCs/>
                <w:szCs w:val="22"/>
                <w:rtl/>
              </w:rPr>
            </w:pPr>
            <w:r w:rsidRPr="00ED5B1F">
              <w:rPr>
                <w:rFonts w:ascii="David" w:eastAsia="Times New Roman" w:hAnsi="David"/>
                <w:b/>
                <w:bCs/>
                <w:szCs w:val="22"/>
                <w:rtl/>
              </w:rPr>
              <w:t>פרטי איש הקשר אצל הלקוח</w:t>
            </w:r>
          </w:p>
        </w:tc>
      </w:tr>
      <w:tr w:rsidR="00B57A7F" w:rsidRPr="00084967" w14:paraId="467BF427" w14:textId="77777777" w:rsidTr="00D452C2">
        <w:tc>
          <w:tcPr>
            <w:tcW w:w="315" w:type="dxa"/>
            <w:vMerge/>
            <w:shd w:val="clear" w:color="auto" w:fill="F2F2F2"/>
          </w:tcPr>
          <w:p w14:paraId="5BB8F982" w14:textId="77777777" w:rsidR="00B57A7F" w:rsidRPr="00ED5B1F" w:rsidRDefault="00B57A7F" w:rsidP="007E70B9">
            <w:pPr>
              <w:spacing w:before="240" w:line="276" w:lineRule="auto"/>
              <w:rPr>
                <w:rFonts w:ascii="David" w:eastAsia="Times New Roman" w:hAnsi="David"/>
                <w:b/>
                <w:bCs/>
                <w:szCs w:val="22"/>
                <w:rtl/>
              </w:rPr>
            </w:pPr>
          </w:p>
        </w:tc>
        <w:tc>
          <w:tcPr>
            <w:tcW w:w="1224" w:type="dxa"/>
            <w:vMerge/>
            <w:shd w:val="clear" w:color="auto" w:fill="F2F2F2"/>
          </w:tcPr>
          <w:p w14:paraId="6248CB56" w14:textId="77777777" w:rsidR="00B57A7F" w:rsidRPr="00ED5B1F" w:rsidRDefault="00B57A7F" w:rsidP="007E70B9">
            <w:pPr>
              <w:spacing w:before="240" w:line="276" w:lineRule="auto"/>
              <w:rPr>
                <w:rFonts w:ascii="David" w:eastAsia="Times New Roman" w:hAnsi="David"/>
                <w:b/>
                <w:bCs/>
                <w:szCs w:val="22"/>
                <w:rtl/>
              </w:rPr>
            </w:pPr>
          </w:p>
        </w:tc>
        <w:tc>
          <w:tcPr>
            <w:tcW w:w="1982" w:type="dxa"/>
            <w:vMerge/>
            <w:shd w:val="clear" w:color="auto" w:fill="F2F2F2"/>
          </w:tcPr>
          <w:p w14:paraId="1DAD9DA7" w14:textId="77777777" w:rsidR="00B57A7F" w:rsidRPr="00ED5B1F" w:rsidRDefault="00B57A7F" w:rsidP="007E70B9">
            <w:pPr>
              <w:spacing w:before="240" w:line="276" w:lineRule="auto"/>
              <w:rPr>
                <w:rFonts w:ascii="David" w:eastAsia="Times New Roman" w:hAnsi="David"/>
                <w:b/>
                <w:bCs/>
                <w:szCs w:val="22"/>
                <w:rtl/>
              </w:rPr>
            </w:pPr>
          </w:p>
        </w:tc>
        <w:tc>
          <w:tcPr>
            <w:tcW w:w="1704" w:type="dxa"/>
            <w:vMerge/>
            <w:shd w:val="clear" w:color="auto" w:fill="F2F2F2"/>
          </w:tcPr>
          <w:p w14:paraId="2885C95D" w14:textId="77777777" w:rsidR="00B57A7F" w:rsidRPr="00ED5B1F" w:rsidRDefault="00B57A7F" w:rsidP="007E70B9">
            <w:pPr>
              <w:spacing w:before="240" w:line="276" w:lineRule="auto"/>
              <w:rPr>
                <w:rFonts w:ascii="David" w:eastAsia="Times New Roman" w:hAnsi="David"/>
                <w:b/>
                <w:bCs/>
                <w:szCs w:val="22"/>
                <w:rtl/>
              </w:rPr>
            </w:pPr>
          </w:p>
        </w:tc>
        <w:tc>
          <w:tcPr>
            <w:tcW w:w="1134" w:type="dxa"/>
            <w:shd w:val="clear" w:color="auto" w:fill="F2F2F2"/>
          </w:tcPr>
          <w:p w14:paraId="2F8AC961" w14:textId="77777777" w:rsidR="00B57A7F" w:rsidRPr="00ED5B1F" w:rsidRDefault="00B57A7F" w:rsidP="007E70B9">
            <w:pPr>
              <w:spacing w:before="240" w:line="276" w:lineRule="auto"/>
              <w:rPr>
                <w:rFonts w:ascii="David" w:eastAsia="Times New Roman" w:hAnsi="David"/>
                <w:b/>
                <w:bCs/>
                <w:szCs w:val="22"/>
                <w:rtl/>
              </w:rPr>
            </w:pPr>
            <w:r w:rsidRPr="00ED5B1F">
              <w:rPr>
                <w:rFonts w:ascii="David" w:eastAsia="Times New Roman" w:hAnsi="David"/>
                <w:b/>
                <w:bCs/>
                <w:szCs w:val="22"/>
                <w:rtl/>
              </w:rPr>
              <w:t>שם מלא</w:t>
            </w:r>
          </w:p>
        </w:tc>
        <w:tc>
          <w:tcPr>
            <w:tcW w:w="1842" w:type="dxa"/>
            <w:shd w:val="clear" w:color="auto" w:fill="F2F2F2"/>
          </w:tcPr>
          <w:p w14:paraId="7A5C6AD9" w14:textId="77777777" w:rsidR="00B57A7F" w:rsidRPr="00ED5B1F" w:rsidRDefault="00B57A7F" w:rsidP="007E70B9">
            <w:pPr>
              <w:spacing w:before="240" w:line="276" w:lineRule="auto"/>
              <w:rPr>
                <w:rFonts w:ascii="David" w:eastAsia="Times New Roman" w:hAnsi="David"/>
                <w:b/>
                <w:bCs/>
                <w:szCs w:val="22"/>
                <w:rtl/>
              </w:rPr>
            </w:pPr>
            <w:r w:rsidRPr="00ED5B1F">
              <w:rPr>
                <w:rFonts w:ascii="David" w:eastAsia="Times New Roman" w:hAnsi="David"/>
                <w:b/>
                <w:bCs/>
                <w:szCs w:val="22"/>
                <w:rtl/>
              </w:rPr>
              <w:t>טל. נייד</w:t>
            </w:r>
          </w:p>
        </w:tc>
      </w:tr>
      <w:tr w:rsidR="00B57A7F" w:rsidRPr="00084967" w14:paraId="756F0FAC" w14:textId="77777777" w:rsidTr="00D452C2">
        <w:tc>
          <w:tcPr>
            <w:tcW w:w="315" w:type="dxa"/>
          </w:tcPr>
          <w:p w14:paraId="1C52569C" w14:textId="77777777" w:rsidR="00B57A7F" w:rsidRPr="00ED5B1F" w:rsidRDefault="00B57A7F" w:rsidP="007E70B9">
            <w:pPr>
              <w:spacing w:before="240" w:line="276" w:lineRule="auto"/>
              <w:rPr>
                <w:rFonts w:ascii="David" w:eastAsia="Times New Roman" w:hAnsi="David"/>
                <w:szCs w:val="22"/>
                <w:rtl/>
              </w:rPr>
            </w:pPr>
            <w:r w:rsidRPr="00ED5B1F">
              <w:rPr>
                <w:rFonts w:ascii="David" w:eastAsia="Times New Roman" w:hAnsi="David"/>
                <w:szCs w:val="22"/>
                <w:rtl/>
              </w:rPr>
              <w:t>1</w:t>
            </w:r>
          </w:p>
        </w:tc>
        <w:tc>
          <w:tcPr>
            <w:tcW w:w="1224" w:type="dxa"/>
          </w:tcPr>
          <w:p w14:paraId="1DD15B5E" w14:textId="77777777" w:rsidR="00B57A7F" w:rsidRPr="00ED5B1F" w:rsidRDefault="00B57A7F" w:rsidP="007E70B9">
            <w:pPr>
              <w:spacing w:before="240" w:line="276" w:lineRule="auto"/>
              <w:rPr>
                <w:rFonts w:ascii="David" w:eastAsia="Times New Roman" w:hAnsi="David"/>
                <w:szCs w:val="22"/>
                <w:rtl/>
              </w:rPr>
            </w:pPr>
          </w:p>
        </w:tc>
        <w:tc>
          <w:tcPr>
            <w:tcW w:w="1982" w:type="dxa"/>
          </w:tcPr>
          <w:p w14:paraId="291ECFA5" w14:textId="77777777" w:rsidR="00B57A7F" w:rsidRPr="00ED5B1F" w:rsidRDefault="00B57A7F" w:rsidP="007E70B9">
            <w:pPr>
              <w:spacing w:before="240" w:line="276" w:lineRule="auto"/>
              <w:rPr>
                <w:rFonts w:ascii="David" w:eastAsia="Times New Roman" w:hAnsi="David"/>
                <w:szCs w:val="22"/>
                <w:rtl/>
              </w:rPr>
            </w:pPr>
          </w:p>
          <w:p w14:paraId="03AADD93" w14:textId="254D7F71" w:rsidR="00D452C2" w:rsidRPr="00ED5B1F" w:rsidRDefault="00D452C2" w:rsidP="007E70B9">
            <w:pPr>
              <w:spacing w:before="240" w:line="276" w:lineRule="auto"/>
              <w:rPr>
                <w:rFonts w:ascii="David" w:eastAsia="Times New Roman" w:hAnsi="David"/>
                <w:szCs w:val="22"/>
                <w:rtl/>
              </w:rPr>
            </w:pPr>
          </w:p>
        </w:tc>
        <w:tc>
          <w:tcPr>
            <w:tcW w:w="1704" w:type="dxa"/>
          </w:tcPr>
          <w:p w14:paraId="4D02FB43" w14:textId="77777777" w:rsidR="00B57A7F" w:rsidRPr="00ED5B1F" w:rsidRDefault="00B57A7F" w:rsidP="007E70B9">
            <w:pPr>
              <w:spacing w:before="240" w:line="276" w:lineRule="auto"/>
              <w:rPr>
                <w:rFonts w:ascii="David" w:eastAsia="Times New Roman" w:hAnsi="David"/>
                <w:szCs w:val="22"/>
                <w:rtl/>
              </w:rPr>
            </w:pPr>
          </w:p>
        </w:tc>
        <w:tc>
          <w:tcPr>
            <w:tcW w:w="1134" w:type="dxa"/>
          </w:tcPr>
          <w:p w14:paraId="066E0F49" w14:textId="77777777" w:rsidR="00B57A7F" w:rsidRPr="00ED5B1F" w:rsidRDefault="00B57A7F" w:rsidP="007E70B9">
            <w:pPr>
              <w:spacing w:before="240" w:line="276" w:lineRule="auto"/>
              <w:rPr>
                <w:rFonts w:ascii="David" w:eastAsia="Times New Roman" w:hAnsi="David"/>
                <w:szCs w:val="22"/>
                <w:rtl/>
              </w:rPr>
            </w:pPr>
          </w:p>
        </w:tc>
        <w:tc>
          <w:tcPr>
            <w:tcW w:w="1842" w:type="dxa"/>
          </w:tcPr>
          <w:p w14:paraId="474D241C" w14:textId="77777777" w:rsidR="00B57A7F" w:rsidRPr="00ED5B1F" w:rsidRDefault="00B57A7F" w:rsidP="007E70B9">
            <w:pPr>
              <w:spacing w:before="240" w:line="276" w:lineRule="auto"/>
              <w:rPr>
                <w:rFonts w:ascii="David" w:eastAsia="Times New Roman" w:hAnsi="David"/>
                <w:szCs w:val="22"/>
                <w:rtl/>
              </w:rPr>
            </w:pPr>
          </w:p>
        </w:tc>
      </w:tr>
      <w:tr w:rsidR="00B57A7F" w:rsidRPr="00084967" w14:paraId="5815796A" w14:textId="77777777" w:rsidTr="00D452C2">
        <w:tc>
          <w:tcPr>
            <w:tcW w:w="315" w:type="dxa"/>
          </w:tcPr>
          <w:p w14:paraId="40B940F4" w14:textId="77777777" w:rsidR="00B57A7F" w:rsidRPr="00ED5B1F" w:rsidRDefault="00B57A7F" w:rsidP="007E70B9">
            <w:pPr>
              <w:spacing w:before="240" w:line="276" w:lineRule="auto"/>
              <w:rPr>
                <w:rFonts w:ascii="David" w:eastAsia="Times New Roman" w:hAnsi="David"/>
                <w:szCs w:val="22"/>
                <w:rtl/>
              </w:rPr>
            </w:pPr>
            <w:r w:rsidRPr="00ED5B1F">
              <w:rPr>
                <w:rFonts w:ascii="David" w:eastAsia="Times New Roman" w:hAnsi="David"/>
                <w:szCs w:val="22"/>
                <w:rtl/>
              </w:rPr>
              <w:t>2</w:t>
            </w:r>
          </w:p>
        </w:tc>
        <w:tc>
          <w:tcPr>
            <w:tcW w:w="1224" w:type="dxa"/>
          </w:tcPr>
          <w:p w14:paraId="1DFDBA11" w14:textId="77777777" w:rsidR="00B57A7F" w:rsidRPr="00ED5B1F" w:rsidRDefault="00B57A7F" w:rsidP="007E70B9">
            <w:pPr>
              <w:spacing w:before="240" w:line="276" w:lineRule="auto"/>
              <w:rPr>
                <w:rFonts w:ascii="David" w:eastAsia="Times New Roman" w:hAnsi="David"/>
                <w:szCs w:val="22"/>
                <w:rtl/>
              </w:rPr>
            </w:pPr>
          </w:p>
        </w:tc>
        <w:tc>
          <w:tcPr>
            <w:tcW w:w="1982" w:type="dxa"/>
          </w:tcPr>
          <w:p w14:paraId="00AD261D" w14:textId="77777777" w:rsidR="00B57A7F" w:rsidRPr="00ED5B1F" w:rsidRDefault="00B57A7F" w:rsidP="007E70B9">
            <w:pPr>
              <w:spacing w:before="240" w:line="276" w:lineRule="auto"/>
              <w:rPr>
                <w:rFonts w:ascii="David" w:eastAsia="Times New Roman" w:hAnsi="David"/>
                <w:szCs w:val="22"/>
                <w:rtl/>
              </w:rPr>
            </w:pPr>
          </w:p>
          <w:p w14:paraId="29D7E775" w14:textId="1E10AC42" w:rsidR="00D452C2" w:rsidRPr="00ED5B1F" w:rsidRDefault="00D452C2" w:rsidP="007E70B9">
            <w:pPr>
              <w:spacing w:before="240" w:line="276" w:lineRule="auto"/>
              <w:rPr>
                <w:rFonts w:ascii="David" w:eastAsia="Times New Roman" w:hAnsi="David"/>
                <w:szCs w:val="22"/>
                <w:rtl/>
              </w:rPr>
            </w:pPr>
          </w:p>
        </w:tc>
        <w:tc>
          <w:tcPr>
            <w:tcW w:w="1704" w:type="dxa"/>
          </w:tcPr>
          <w:p w14:paraId="5AD73FB4" w14:textId="77777777" w:rsidR="00B57A7F" w:rsidRPr="00ED5B1F" w:rsidRDefault="00B57A7F" w:rsidP="007E70B9">
            <w:pPr>
              <w:spacing w:before="240" w:line="276" w:lineRule="auto"/>
              <w:rPr>
                <w:rFonts w:ascii="David" w:eastAsia="Times New Roman" w:hAnsi="David"/>
                <w:szCs w:val="22"/>
                <w:rtl/>
              </w:rPr>
            </w:pPr>
          </w:p>
        </w:tc>
        <w:tc>
          <w:tcPr>
            <w:tcW w:w="1134" w:type="dxa"/>
          </w:tcPr>
          <w:p w14:paraId="0EB3D22E" w14:textId="77777777" w:rsidR="00B57A7F" w:rsidRPr="00ED5B1F" w:rsidRDefault="00B57A7F" w:rsidP="007E70B9">
            <w:pPr>
              <w:spacing w:before="240" w:line="276" w:lineRule="auto"/>
              <w:rPr>
                <w:rFonts w:ascii="David" w:eastAsia="Times New Roman" w:hAnsi="David"/>
                <w:szCs w:val="22"/>
                <w:rtl/>
              </w:rPr>
            </w:pPr>
          </w:p>
        </w:tc>
        <w:tc>
          <w:tcPr>
            <w:tcW w:w="1842" w:type="dxa"/>
          </w:tcPr>
          <w:p w14:paraId="2392F6DE" w14:textId="77777777" w:rsidR="00B57A7F" w:rsidRPr="00ED5B1F" w:rsidRDefault="00B57A7F" w:rsidP="007E70B9">
            <w:pPr>
              <w:spacing w:before="240" w:line="276" w:lineRule="auto"/>
              <w:rPr>
                <w:rFonts w:ascii="David" w:eastAsia="Times New Roman" w:hAnsi="David"/>
                <w:szCs w:val="22"/>
                <w:rtl/>
              </w:rPr>
            </w:pPr>
          </w:p>
        </w:tc>
      </w:tr>
      <w:tr w:rsidR="00B57A7F" w:rsidRPr="00084967" w14:paraId="731B44CF" w14:textId="77777777" w:rsidTr="00D452C2">
        <w:tc>
          <w:tcPr>
            <w:tcW w:w="315" w:type="dxa"/>
          </w:tcPr>
          <w:p w14:paraId="4ADFBE62" w14:textId="77777777" w:rsidR="00B57A7F" w:rsidRPr="00ED5B1F" w:rsidRDefault="00B57A7F" w:rsidP="007E70B9">
            <w:pPr>
              <w:spacing w:before="240" w:line="276" w:lineRule="auto"/>
              <w:rPr>
                <w:rFonts w:ascii="David" w:eastAsia="Times New Roman" w:hAnsi="David"/>
                <w:szCs w:val="22"/>
                <w:rtl/>
              </w:rPr>
            </w:pPr>
            <w:r w:rsidRPr="00ED5B1F">
              <w:rPr>
                <w:rFonts w:ascii="David" w:eastAsia="Times New Roman" w:hAnsi="David"/>
                <w:szCs w:val="22"/>
                <w:rtl/>
              </w:rPr>
              <w:t>3</w:t>
            </w:r>
          </w:p>
        </w:tc>
        <w:tc>
          <w:tcPr>
            <w:tcW w:w="1224" w:type="dxa"/>
          </w:tcPr>
          <w:p w14:paraId="04979E81" w14:textId="77777777" w:rsidR="00B57A7F" w:rsidRPr="00ED5B1F" w:rsidRDefault="00B57A7F" w:rsidP="007E70B9">
            <w:pPr>
              <w:spacing w:before="240" w:line="276" w:lineRule="auto"/>
              <w:rPr>
                <w:rFonts w:ascii="David" w:eastAsia="Times New Roman" w:hAnsi="David"/>
                <w:szCs w:val="22"/>
                <w:rtl/>
              </w:rPr>
            </w:pPr>
          </w:p>
        </w:tc>
        <w:tc>
          <w:tcPr>
            <w:tcW w:w="1982" w:type="dxa"/>
          </w:tcPr>
          <w:p w14:paraId="2F1E75BB" w14:textId="77777777" w:rsidR="00B57A7F" w:rsidRPr="00ED5B1F" w:rsidRDefault="00B57A7F" w:rsidP="007E70B9">
            <w:pPr>
              <w:spacing w:before="240" w:line="276" w:lineRule="auto"/>
              <w:rPr>
                <w:rFonts w:ascii="David" w:eastAsia="Times New Roman" w:hAnsi="David"/>
                <w:szCs w:val="22"/>
                <w:rtl/>
              </w:rPr>
            </w:pPr>
          </w:p>
          <w:p w14:paraId="47A879BA" w14:textId="0D9BDA9D" w:rsidR="00D452C2" w:rsidRPr="00ED5B1F" w:rsidRDefault="00D452C2" w:rsidP="007E70B9">
            <w:pPr>
              <w:spacing w:before="240" w:line="276" w:lineRule="auto"/>
              <w:rPr>
                <w:rFonts w:ascii="David" w:eastAsia="Times New Roman" w:hAnsi="David"/>
                <w:szCs w:val="22"/>
                <w:rtl/>
              </w:rPr>
            </w:pPr>
          </w:p>
        </w:tc>
        <w:tc>
          <w:tcPr>
            <w:tcW w:w="1704" w:type="dxa"/>
          </w:tcPr>
          <w:p w14:paraId="2552BD9F" w14:textId="77777777" w:rsidR="00B57A7F" w:rsidRPr="00ED5B1F" w:rsidRDefault="00B57A7F" w:rsidP="007E70B9">
            <w:pPr>
              <w:spacing w:before="240" w:line="276" w:lineRule="auto"/>
              <w:rPr>
                <w:rFonts w:ascii="David" w:eastAsia="Times New Roman" w:hAnsi="David"/>
                <w:szCs w:val="22"/>
                <w:rtl/>
              </w:rPr>
            </w:pPr>
          </w:p>
        </w:tc>
        <w:tc>
          <w:tcPr>
            <w:tcW w:w="1134" w:type="dxa"/>
          </w:tcPr>
          <w:p w14:paraId="7241498F" w14:textId="77777777" w:rsidR="00B57A7F" w:rsidRPr="00ED5B1F" w:rsidRDefault="00B57A7F" w:rsidP="007E70B9">
            <w:pPr>
              <w:spacing w:before="240" w:line="276" w:lineRule="auto"/>
              <w:rPr>
                <w:rFonts w:ascii="David" w:eastAsia="Times New Roman" w:hAnsi="David"/>
                <w:szCs w:val="22"/>
                <w:rtl/>
              </w:rPr>
            </w:pPr>
          </w:p>
        </w:tc>
        <w:tc>
          <w:tcPr>
            <w:tcW w:w="1842" w:type="dxa"/>
          </w:tcPr>
          <w:p w14:paraId="4DAFFA1F" w14:textId="77777777" w:rsidR="00B57A7F" w:rsidRPr="00ED5B1F" w:rsidRDefault="00B57A7F" w:rsidP="007E70B9">
            <w:pPr>
              <w:spacing w:before="240" w:line="276" w:lineRule="auto"/>
              <w:rPr>
                <w:rFonts w:ascii="David" w:eastAsia="Times New Roman" w:hAnsi="David"/>
                <w:szCs w:val="22"/>
                <w:rtl/>
              </w:rPr>
            </w:pPr>
          </w:p>
        </w:tc>
      </w:tr>
      <w:bookmarkEnd w:id="40"/>
      <w:tr w:rsidR="00317EE0" w:rsidRPr="00084967" w14:paraId="0FFEA0FA" w14:textId="77777777" w:rsidTr="00D452C2">
        <w:tc>
          <w:tcPr>
            <w:tcW w:w="315" w:type="dxa"/>
          </w:tcPr>
          <w:p w14:paraId="73999A97" w14:textId="319462B8" w:rsidR="00317EE0" w:rsidRPr="00ED5B1F" w:rsidRDefault="00D452C2" w:rsidP="007E70B9">
            <w:pPr>
              <w:spacing w:before="240" w:line="276" w:lineRule="auto"/>
              <w:rPr>
                <w:rFonts w:ascii="David" w:eastAsia="Times New Roman" w:hAnsi="David"/>
                <w:szCs w:val="22"/>
                <w:rtl/>
              </w:rPr>
            </w:pPr>
            <w:r w:rsidRPr="00084967">
              <w:rPr>
                <w:rFonts w:ascii="David" w:eastAsia="Times New Roman" w:hAnsi="David"/>
                <w:szCs w:val="22"/>
                <w:rtl/>
              </w:rPr>
              <w:t>4</w:t>
            </w:r>
          </w:p>
        </w:tc>
        <w:tc>
          <w:tcPr>
            <w:tcW w:w="1224" w:type="dxa"/>
          </w:tcPr>
          <w:p w14:paraId="66CC9395" w14:textId="77777777" w:rsidR="00317EE0" w:rsidRPr="00ED5B1F" w:rsidRDefault="00317EE0" w:rsidP="007E70B9">
            <w:pPr>
              <w:spacing w:before="240" w:line="276" w:lineRule="auto"/>
              <w:rPr>
                <w:rFonts w:ascii="David" w:eastAsia="Times New Roman" w:hAnsi="David"/>
                <w:szCs w:val="22"/>
                <w:rtl/>
              </w:rPr>
            </w:pPr>
          </w:p>
        </w:tc>
        <w:tc>
          <w:tcPr>
            <w:tcW w:w="1982" w:type="dxa"/>
          </w:tcPr>
          <w:p w14:paraId="4D1F936E" w14:textId="77777777" w:rsidR="00317EE0" w:rsidRPr="00ED5B1F" w:rsidRDefault="00317EE0" w:rsidP="007E70B9">
            <w:pPr>
              <w:spacing w:before="240" w:line="276" w:lineRule="auto"/>
              <w:rPr>
                <w:rFonts w:ascii="David" w:eastAsia="Times New Roman" w:hAnsi="David"/>
                <w:szCs w:val="22"/>
                <w:rtl/>
              </w:rPr>
            </w:pPr>
          </w:p>
          <w:p w14:paraId="5146975D" w14:textId="3E974ADB" w:rsidR="00D452C2" w:rsidRPr="00ED5B1F" w:rsidRDefault="00D452C2" w:rsidP="007E70B9">
            <w:pPr>
              <w:spacing w:before="240" w:line="276" w:lineRule="auto"/>
              <w:rPr>
                <w:rFonts w:ascii="David" w:eastAsia="Times New Roman" w:hAnsi="David"/>
                <w:szCs w:val="22"/>
                <w:rtl/>
              </w:rPr>
            </w:pPr>
          </w:p>
        </w:tc>
        <w:tc>
          <w:tcPr>
            <w:tcW w:w="1704" w:type="dxa"/>
          </w:tcPr>
          <w:p w14:paraId="1C29BBA1" w14:textId="77777777" w:rsidR="00317EE0" w:rsidRPr="00ED5B1F" w:rsidRDefault="00317EE0" w:rsidP="007E70B9">
            <w:pPr>
              <w:spacing w:before="240" w:line="276" w:lineRule="auto"/>
              <w:rPr>
                <w:rFonts w:ascii="David" w:eastAsia="Times New Roman" w:hAnsi="David"/>
                <w:szCs w:val="22"/>
                <w:rtl/>
              </w:rPr>
            </w:pPr>
          </w:p>
        </w:tc>
        <w:tc>
          <w:tcPr>
            <w:tcW w:w="1134" w:type="dxa"/>
          </w:tcPr>
          <w:p w14:paraId="080FD819" w14:textId="77777777" w:rsidR="00317EE0" w:rsidRPr="00ED5B1F" w:rsidRDefault="00317EE0" w:rsidP="007E70B9">
            <w:pPr>
              <w:spacing w:before="240" w:line="276" w:lineRule="auto"/>
              <w:rPr>
                <w:rFonts w:ascii="David" w:eastAsia="Times New Roman" w:hAnsi="David"/>
                <w:szCs w:val="22"/>
                <w:rtl/>
              </w:rPr>
            </w:pPr>
          </w:p>
        </w:tc>
        <w:tc>
          <w:tcPr>
            <w:tcW w:w="1842" w:type="dxa"/>
          </w:tcPr>
          <w:p w14:paraId="62E1EAEE" w14:textId="77777777" w:rsidR="00317EE0" w:rsidRPr="00ED5B1F" w:rsidRDefault="00317EE0" w:rsidP="007E70B9">
            <w:pPr>
              <w:spacing w:before="240" w:line="276" w:lineRule="auto"/>
              <w:rPr>
                <w:rFonts w:ascii="David" w:eastAsia="Times New Roman" w:hAnsi="David"/>
                <w:szCs w:val="22"/>
                <w:rtl/>
              </w:rPr>
            </w:pPr>
          </w:p>
        </w:tc>
      </w:tr>
      <w:tr w:rsidR="00317EE0" w:rsidRPr="00084967" w14:paraId="6805E871" w14:textId="77777777" w:rsidTr="00D452C2">
        <w:tc>
          <w:tcPr>
            <w:tcW w:w="315" w:type="dxa"/>
          </w:tcPr>
          <w:p w14:paraId="12952D17" w14:textId="249C0230" w:rsidR="00317EE0" w:rsidRPr="00ED5B1F" w:rsidRDefault="00D452C2" w:rsidP="007E70B9">
            <w:pPr>
              <w:spacing w:before="240" w:line="276" w:lineRule="auto"/>
              <w:rPr>
                <w:rFonts w:ascii="David" w:eastAsia="Times New Roman" w:hAnsi="David"/>
                <w:szCs w:val="22"/>
                <w:rtl/>
              </w:rPr>
            </w:pPr>
            <w:r w:rsidRPr="00084967">
              <w:rPr>
                <w:rFonts w:ascii="David" w:eastAsia="Times New Roman" w:hAnsi="David"/>
                <w:szCs w:val="22"/>
                <w:rtl/>
              </w:rPr>
              <w:t>5</w:t>
            </w:r>
          </w:p>
        </w:tc>
        <w:tc>
          <w:tcPr>
            <w:tcW w:w="1224" w:type="dxa"/>
          </w:tcPr>
          <w:p w14:paraId="7FEF96A8" w14:textId="77777777" w:rsidR="00317EE0" w:rsidRPr="00ED5B1F" w:rsidRDefault="00317EE0" w:rsidP="007E70B9">
            <w:pPr>
              <w:spacing w:before="240" w:line="276" w:lineRule="auto"/>
              <w:rPr>
                <w:rFonts w:ascii="David" w:eastAsia="Times New Roman" w:hAnsi="David"/>
                <w:szCs w:val="22"/>
                <w:rtl/>
              </w:rPr>
            </w:pPr>
          </w:p>
        </w:tc>
        <w:tc>
          <w:tcPr>
            <w:tcW w:w="1982" w:type="dxa"/>
          </w:tcPr>
          <w:p w14:paraId="593BBC39" w14:textId="77777777" w:rsidR="00317EE0" w:rsidRPr="00ED5B1F" w:rsidRDefault="00317EE0" w:rsidP="007E70B9">
            <w:pPr>
              <w:spacing w:before="240" w:line="276" w:lineRule="auto"/>
              <w:rPr>
                <w:rFonts w:ascii="David" w:eastAsia="Times New Roman" w:hAnsi="David"/>
                <w:szCs w:val="22"/>
                <w:rtl/>
              </w:rPr>
            </w:pPr>
          </w:p>
          <w:p w14:paraId="257399ED" w14:textId="4F67B947" w:rsidR="00D452C2" w:rsidRPr="00ED5B1F" w:rsidRDefault="00D452C2" w:rsidP="007E70B9">
            <w:pPr>
              <w:spacing w:before="240" w:line="276" w:lineRule="auto"/>
              <w:rPr>
                <w:rFonts w:ascii="David" w:eastAsia="Times New Roman" w:hAnsi="David"/>
                <w:szCs w:val="22"/>
                <w:rtl/>
              </w:rPr>
            </w:pPr>
          </w:p>
        </w:tc>
        <w:tc>
          <w:tcPr>
            <w:tcW w:w="1704" w:type="dxa"/>
          </w:tcPr>
          <w:p w14:paraId="5EE4EC57" w14:textId="77777777" w:rsidR="00317EE0" w:rsidRPr="00ED5B1F" w:rsidRDefault="00317EE0" w:rsidP="007E70B9">
            <w:pPr>
              <w:spacing w:before="240" w:line="276" w:lineRule="auto"/>
              <w:rPr>
                <w:rFonts w:ascii="David" w:eastAsia="Times New Roman" w:hAnsi="David"/>
                <w:szCs w:val="22"/>
                <w:rtl/>
              </w:rPr>
            </w:pPr>
          </w:p>
        </w:tc>
        <w:tc>
          <w:tcPr>
            <w:tcW w:w="1134" w:type="dxa"/>
          </w:tcPr>
          <w:p w14:paraId="0F4BBE3E" w14:textId="77777777" w:rsidR="00317EE0" w:rsidRPr="00ED5B1F" w:rsidRDefault="00317EE0" w:rsidP="007E70B9">
            <w:pPr>
              <w:spacing w:before="240" w:line="276" w:lineRule="auto"/>
              <w:rPr>
                <w:rFonts w:ascii="David" w:eastAsia="Times New Roman" w:hAnsi="David"/>
                <w:szCs w:val="22"/>
                <w:rtl/>
              </w:rPr>
            </w:pPr>
          </w:p>
        </w:tc>
        <w:tc>
          <w:tcPr>
            <w:tcW w:w="1842" w:type="dxa"/>
          </w:tcPr>
          <w:p w14:paraId="67CE14EE" w14:textId="77777777" w:rsidR="00317EE0" w:rsidRPr="00ED5B1F" w:rsidRDefault="00317EE0" w:rsidP="007E70B9">
            <w:pPr>
              <w:spacing w:before="240" w:line="276" w:lineRule="auto"/>
              <w:rPr>
                <w:rFonts w:ascii="David" w:eastAsia="Times New Roman" w:hAnsi="David"/>
                <w:szCs w:val="22"/>
                <w:rtl/>
              </w:rPr>
            </w:pPr>
          </w:p>
        </w:tc>
      </w:tr>
      <w:tr w:rsidR="00317EE0" w:rsidRPr="00084967" w14:paraId="1F014578" w14:textId="77777777" w:rsidTr="00D452C2">
        <w:tc>
          <w:tcPr>
            <w:tcW w:w="315" w:type="dxa"/>
          </w:tcPr>
          <w:p w14:paraId="6FFE26E1" w14:textId="77777777" w:rsidR="00317EE0" w:rsidRPr="00ED5B1F" w:rsidRDefault="00317EE0" w:rsidP="007E70B9">
            <w:pPr>
              <w:spacing w:before="240" w:line="276" w:lineRule="auto"/>
              <w:rPr>
                <w:rFonts w:ascii="David" w:eastAsia="Times New Roman" w:hAnsi="David"/>
                <w:szCs w:val="22"/>
                <w:rtl/>
              </w:rPr>
            </w:pPr>
          </w:p>
        </w:tc>
        <w:tc>
          <w:tcPr>
            <w:tcW w:w="1224" w:type="dxa"/>
          </w:tcPr>
          <w:p w14:paraId="04268BDD" w14:textId="77777777" w:rsidR="00317EE0" w:rsidRPr="00ED5B1F" w:rsidRDefault="00317EE0" w:rsidP="007E70B9">
            <w:pPr>
              <w:spacing w:before="240" w:line="276" w:lineRule="auto"/>
              <w:rPr>
                <w:rFonts w:ascii="David" w:eastAsia="Times New Roman" w:hAnsi="David"/>
                <w:szCs w:val="22"/>
                <w:rtl/>
              </w:rPr>
            </w:pPr>
          </w:p>
        </w:tc>
        <w:tc>
          <w:tcPr>
            <w:tcW w:w="1982" w:type="dxa"/>
          </w:tcPr>
          <w:p w14:paraId="0CA85A14" w14:textId="77777777" w:rsidR="00317EE0" w:rsidRPr="00ED5B1F" w:rsidRDefault="00317EE0" w:rsidP="007E70B9">
            <w:pPr>
              <w:spacing w:before="240" w:line="276" w:lineRule="auto"/>
              <w:rPr>
                <w:rFonts w:ascii="David" w:eastAsia="Times New Roman" w:hAnsi="David"/>
                <w:szCs w:val="22"/>
                <w:rtl/>
              </w:rPr>
            </w:pPr>
          </w:p>
          <w:p w14:paraId="55D05628" w14:textId="63B0B1F8" w:rsidR="00D452C2" w:rsidRPr="00ED5B1F" w:rsidRDefault="00D452C2" w:rsidP="007E70B9">
            <w:pPr>
              <w:spacing w:before="240" w:line="276" w:lineRule="auto"/>
              <w:rPr>
                <w:rFonts w:ascii="David" w:eastAsia="Times New Roman" w:hAnsi="David"/>
                <w:szCs w:val="22"/>
                <w:rtl/>
              </w:rPr>
            </w:pPr>
          </w:p>
        </w:tc>
        <w:tc>
          <w:tcPr>
            <w:tcW w:w="1704" w:type="dxa"/>
          </w:tcPr>
          <w:p w14:paraId="34861134" w14:textId="77777777" w:rsidR="00317EE0" w:rsidRPr="00ED5B1F" w:rsidRDefault="00317EE0" w:rsidP="007E70B9">
            <w:pPr>
              <w:spacing w:before="240" w:line="276" w:lineRule="auto"/>
              <w:rPr>
                <w:rFonts w:ascii="David" w:eastAsia="Times New Roman" w:hAnsi="David"/>
                <w:szCs w:val="22"/>
                <w:rtl/>
              </w:rPr>
            </w:pPr>
          </w:p>
        </w:tc>
        <w:tc>
          <w:tcPr>
            <w:tcW w:w="1134" w:type="dxa"/>
          </w:tcPr>
          <w:p w14:paraId="164EB51C" w14:textId="77777777" w:rsidR="00317EE0" w:rsidRPr="00ED5B1F" w:rsidRDefault="00317EE0" w:rsidP="007E70B9">
            <w:pPr>
              <w:spacing w:before="240" w:line="276" w:lineRule="auto"/>
              <w:rPr>
                <w:rFonts w:ascii="David" w:eastAsia="Times New Roman" w:hAnsi="David"/>
                <w:szCs w:val="22"/>
                <w:rtl/>
              </w:rPr>
            </w:pPr>
          </w:p>
        </w:tc>
        <w:tc>
          <w:tcPr>
            <w:tcW w:w="1842" w:type="dxa"/>
          </w:tcPr>
          <w:p w14:paraId="6486B602" w14:textId="77777777" w:rsidR="00317EE0" w:rsidRPr="00ED5B1F" w:rsidRDefault="00317EE0" w:rsidP="007E70B9">
            <w:pPr>
              <w:spacing w:before="240" w:line="276" w:lineRule="auto"/>
              <w:rPr>
                <w:rFonts w:ascii="David" w:eastAsia="Times New Roman" w:hAnsi="David"/>
                <w:szCs w:val="22"/>
                <w:rtl/>
              </w:rPr>
            </w:pPr>
          </w:p>
        </w:tc>
      </w:tr>
      <w:tr w:rsidR="00317EE0" w:rsidRPr="00084967" w14:paraId="15F3B99E" w14:textId="77777777" w:rsidTr="00D452C2">
        <w:tc>
          <w:tcPr>
            <w:tcW w:w="315" w:type="dxa"/>
          </w:tcPr>
          <w:p w14:paraId="4F6FA761" w14:textId="77777777" w:rsidR="00317EE0" w:rsidRPr="00ED5B1F" w:rsidRDefault="00317EE0" w:rsidP="007E70B9">
            <w:pPr>
              <w:spacing w:before="240" w:line="276" w:lineRule="auto"/>
              <w:rPr>
                <w:rFonts w:ascii="David" w:eastAsia="Times New Roman" w:hAnsi="David"/>
                <w:szCs w:val="22"/>
                <w:rtl/>
              </w:rPr>
            </w:pPr>
          </w:p>
        </w:tc>
        <w:tc>
          <w:tcPr>
            <w:tcW w:w="1224" w:type="dxa"/>
          </w:tcPr>
          <w:p w14:paraId="09750131" w14:textId="77777777" w:rsidR="00317EE0" w:rsidRPr="00ED5B1F" w:rsidRDefault="00317EE0" w:rsidP="007E70B9">
            <w:pPr>
              <w:spacing w:before="240" w:line="276" w:lineRule="auto"/>
              <w:rPr>
                <w:rFonts w:ascii="David" w:eastAsia="Times New Roman" w:hAnsi="David"/>
                <w:szCs w:val="22"/>
                <w:rtl/>
              </w:rPr>
            </w:pPr>
          </w:p>
        </w:tc>
        <w:tc>
          <w:tcPr>
            <w:tcW w:w="1982" w:type="dxa"/>
          </w:tcPr>
          <w:p w14:paraId="68BB7D2E" w14:textId="77777777" w:rsidR="00317EE0" w:rsidRPr="00ED5B1F" w:rsidRDefault="00317EE0" w:rsidP="007E70B9">
            <w:pPr>
              <w:spacing w:before="240" w:line="276" w:lineRule="auto"/>
              <w:rPr>
                <w:rFonts w:ascii="David" w:eastAsia="Times New Roman" w:hAnsi="David"/>
                <w:szCs w:val="22"/>
                <w:rtl/>
              </w:rPr>
            </w:pPr>
          </w:p>
        </w:tc>
        <w:tc>
          <w:tcPr>
            <w:tcW w:w="1704" w:type="dxa"/>
          </w:tcPr>
          <w:p w14:paraId="7BBE3961" w14:textId="77777777" w:rsidR="00317EE0" w:rsidRPr="00ED5B1F" w:rsidRDefault="00317EE0" w:rsidP="007E70B9">
            <w:pPr>
              <w:spacing w:before="240" w:line="276" w:lineRule="auto"/>
              <w:rPr>
                <w:rFonts w:ascii="David" w:eastAsia="Times New Roman" w:hAnsi="David"/>
                <w:szCs w:val="22"/>
                <w:rtl/>
              </w:rPr>
            </w:pPr>
          </w:p>
        </w:tc>
        <w:tc>
          <w:tcPr>
            <w:tcW w:w="1134" w:type="dxa"/>
          </w:tcPr>
          <w:p w14:paraId="4BAC3F1D" w14:textId="77777777" w:rsidR="00317EE0" w:rsidRPr="00ED5B1F" w:rsidRDefault="00317EE0" w:rsidP="007E70B9">
            <w:pPr>
              <w:spacing w:before="240" w:line="276" w:lineRule="auto"/>
              <w:rPr>
                <w:rFonts w:ascii="David" w:eastAsia="Times New Roman" w:hAnsi="David"/>
                <w:szCs w:val="22"/>
                <w:rtl/>
              </w:rPr>
            </w:pPr>
          </w:p>
        </w:tc>
        <w:tc>
          <w:tcPr>
            <w:tcW w:w="1842" w:type="dxa"/>
          </w:tcPr>
          <w:p w14:paraId="29FE258F" w14:textId="77777777" w:rsidR="00317EE0" w:rsidRPr="00ED5B1F" w:rsidRDefault="00317EE0" w:rsidP="007E70B9">
            <w:pPr>
              <w:spacing w:before="240" w:line="276" w:lineRule="auto"/>
              <w:rPr>
                <w:rFonts w:ascii="David" w:eastAsia="Times New Roman" w:hAnsi="David"/>
                <w:szCs w:val="22"/>
                <w:rtl/>
              </w:rPr>
            </w:pPr>
          </w:p>
        </w:tc>
      </w:tr>
    </w:tbl>
    <w:p w14:paraId="77C564A5" w14:textId="77777777" w:rsidR="00B57A7F" w:rsidRPr="00ED5B1F" w:rsidRDefault="00B57A7F" w:rsidP="00010B9D">
      <w:pPr>
        <w:spacing w:line="360" w:lineRule="auto"/>
        <w:ind w:left="792"/>
        <w:jc w:val="both"/>
        <w:rPr>
          <w:rFonts w:ascii="David" w:eastAsia="Times New Roman" w:hAnsi="David"/>
          <w:sz w:val="24"/>
          <w:rtl/>
          <w:lang w:eastAsia="x-none"/>
        </w:rPr>
      </w:pPr>
    </w:p>
    <w:tbl>
      <w:tblPr>
        <w:tblpPr w:leftFromText="180" w:rightFromText="180" w:vertAnchor="text" w:horzAnchor="margin" w:tblpY="879"/>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8042"/>
      </w:tblGrid>
      <w:tr w:rsidR="0067170C" w:rsidRPr="00084967" w14:paraId="62A2DB35" w14:textId="77777777" w:rsidTr="00E85E52">
        <w:tc>
          <w:tcPr>
            <w:tcW w:w="314" w:type="dxa"/>
            <w:shd w:val="clear" w:color="auto" w:fill="F2F2F2"/>
          </w:tcPr>
          <w:p w14:paraId="6113059E" w14:textId="77777777" w:rsidR="0067170C" w:rsidRPr="00ED5B1F" w:rsidRDefault="0067170C" w:rsidP="0048089B">
            <w:pPr>
              <w:spacing w:before="240" w:line="276" w:lineRule="auto"/>
              <w:rPr>
                <w:rFonts w:ascii="David" w:eastAsia="Times New Roman" w:hAnsi="David"/>
                <w:b/>
                <w:bCs/>
                <w:szCs w:val="22"/>
                <w:rtl/>
                <w:lang w:val="x-none" w:eastAsia="x-none"/>
              </w:rPr>
            </w:pPr>
            <w:bookmarkStart w:id="41" w:name="_Hlk211870800"/>
            <w:r w:rsidRPr="00ED5B1F">
              <w:rPr>
                <w:rFonts w:ascii="David" w:eastAsia="Times New Roman" w:hAnsi="David"/>
                <w:b/>
                <w:bCs/>
                <w:szCs w:val="22"/>
                <w:rtl/>
                <w:lang w:val="x-none" w:eastAsia="x-none"/>
              </w:rPr>
              <w:t>#</w:t>
            </w:r>
          </w:p>
        </w:tc>
        <w:tc>
          <w:tcPr>
            <w:tcW w:w="8042" w:type="dxa"/>
            <w:shd w:val="clear" w:color="auto" w:fill="F2F2F2"/>
          </w:tcPr>
          <w:p w14:paraId="31CB6307" w14:textId="77777777" w:rsidR="0067170C" w:rsidRPr="00ED5B1F" w:rsidRDefault="0067170C" w:rsidP="0048089B">
            <w:pPr>
              <w:spacing w:before="240" w:line="276" w:lineRule="auto"/>
              <w:rPr>
                <w:rFonts w:ascii="David" w:eastAsia="Times New Roman" w:hAnsi="David"/>
                <w:b/>
                <w:bCs/>
                <w:szCs w:val="22"/>
                <w:rtl/>
                <w:lang w:val="x-none" w:eastAsia="x-none"/>
              </w:rPr>
            </w:pPr>
            <w:r w:rsidRPr="00084967">
              <w:rPr>
                <w:rFonts w:ascii="David" w:eastAsia="Times New Roman" w:hAnsi="David" w:hint="eastAsia"/>
                <w:b/>
                <w:bCs/>
                <w:szCs w:val="22"/>
                <w:rtl/>
                <w:lang w:val="x-none" w:eastAsia="x-none"/>
              </w:rPr>
              <w:t>ניקוד</w:t>
            </w:r>
            <w:r w:rsidRPr="00084967">
              <w:rPr>
                <w:rFonts w:ascii="David" w:eastAsia="Times New Roman" w:hAnsi="David"/>
                <w:b/>
                <w:bCs/>
                <w:szCs w:val="22"/>
                <w:rtl/>
                <w:lang w:val="x-none" w:eastAsia="x-none"/>
              </w:rPr>
              <w:t xml:space="preserve"> </w:t>
            </w:r>
            <w:r w:rsidRPr="00084967">
              <w:rPr>
                <w:rFonts w:ascii="David" w:eastAsia="Times New Roman" w:hAnsi="David" w:hint="eastAsia"/>
                <w:b/>
                <w:bCs/>
                <w:szCs w:val="22"/>
                <w:rtl/>
                <w:lang w:val="x-none" w:eastAsia="x-none"/>
              </w:rPr>
              <w:t>איכות</w:t>
            </w:r>
          </w:p>
        </w:tc>
      </w:tr>
      <w:tr w:rsidR="0067170C" w:rsidRPr="00084967" w14:paraId="4C2A8269" w14:textId="77777777" w:rsidTr="00E85E52">
        <w:tc>
          <w:tcPr>
            <w:tcW w:w="314" w:type="dxa"/>
            <w:shd w:val="clear" w:color="auto" w:fill="F2F2F2"/>
          </w:tcPr>
          <w:p w14:paraId="1CC06E07" w14:textId="77777777" w:rsidR="0067170C" w:rsidRPr="00ED5B1F" w:rsidRDefault="0067170C" w:rsidP="0048089B">
            <w:pPr>
              <w:spacing w:before="240" w:line="276" w:lineRule="auto"/>
              <w:rPr>
                <w:rFonts w:ascii="David" w:eastAsia="Times New Roman" w:hAnsi="David"/>
                <w:b/>
                <w:bCs/>
                <w:szCs w:val="22"/>
                <w:rtl/>
                <w:lang w:val="x-none" w:eastAsia="x-none"/>
              </w:rPr>
            </w:pPr>
            <w:r w:rsidRPr="00ED5B1F">
              <w:rPr>
                <w:rFonts w:ascii="David" w:eastAsia="Times New Roman" w:hAnsi="David"/>
                <w:b/>
                <w:bCs/>
                <w:szCs w:val="22"/>
                <w:rtl/>
                <w:lang w:val="x-none" w:eastAsia="x-none"/>
              </w:rPr>
              <w:t>1</w:t>
            </w:r>
          </w:p>
        </w:tc>
        <w:tc>
          <w:tcPr>
            <w:tcW w:w="8042" w:type="dxa"/>
            <w:shd w:val="clear" w:color="auto" w:fill="F2F2F2"/>
          </w:tcPr>
          <w:p w14:paraId="05FC4E3E" w14:textId="77777777" w:rsidR="00D452C2" w:rsidRPr="00ED5B1F" w:rsidRDefault="00D452C2" w:rsidP="00D452C2">
            <w:pPr>
              <w:spacing w:before="240" w:line="276" w:lineRule="auto"/>
              <w:rPr>
                <w:rFonts w:ascii="David" w:eastAsia="Times New Roman" w:hAnsi="David"/>
                <w:b/>
                <w:bCs/>
                <w:sz w:val="28"/>
                <w:szCs w:val="28"/>
                <w:rtl/>
              </w:rPr>
            </w:pPr>
            <w:r w:rsidRPr="00ED5B1F">
              <w:rPr>
                <w:rFonts w:ascii="David" w:eastAsia="Times New Roman" w:hAnsi="David"/>
                <w:b/>
                <w:bCs/>
                <w:sz w:val="28"/>
                <w:szCs w:val="28"/>
                <w:rtl/>
              </w:rPr>
              <w:t>ניסיון מקצועי עודף :</w:t>
            </w:r>
          </w:p>
          <w:p w14:paraId="6FBD4C71" w14:textId="398F5F7B" w:rsidR="0067170C" w:rsidRPr="00ED5B1F" w:rsidRDefault="00D452C2" w:rsidP="00D452C2">
            <w:pPr>
              <w:spacing w:before="240" w:line="276" w:lineRule="auto"/>
              <w:rPr>
                <w:rFonts w:ascii="David" w:eastAsia="Times New Roman" w:hAnsi="David"/>
                <w:b/>
                <w:bCs/>
                <w:szCs w:val="22"/>
                <w:rtl/>
              </w:rPr>
            </w:pPr>
            <w:r w:rsidRPr="00ED5B1F">
              <w:rPr>
                <w:rFonts w:ascii="David" w:eastAsia="Times New Roman" w:hAnsi="David"/>
                <w:b/>
                <w:bCs/>
                <w:sz w:val="28"/>
                <w:szCs w:val="28"/>
                <w:rtl/>
              </w:rPr>
              <w:t>מספר שנות ניסיון של  היועץ המוצע מעבר לתנאי הסף, החל מהשנה השנ</w:t>
            </w:r>
            <w:r w:rsidR="00865182">
              <w:rPr>
                <w:rFonts w:ascii="David" w:eastAsia="Times New Roman" w:hAnsi="David" w:hint="cs"/>
                <w:b/>
                <w:bCs/>
                <w:sz w:val="28"/>
                <w:szCs w:val="28"/>
                <w:rtl/>
              </w:rPr>
              <w:t>י</w:t>
            </w:r>
            <w:r w:rsidRPr="00ED5B1F">
              <w:rPr>
                <w:rFonts w:ascii="David" w:eastAsia="Times New Roman" w:hAnsi="David"/>
                <w:b/>
                <w:bCs/>
                <w:sz w:val="28"/>
                <w:szCs w:val="28"/>
                <w:rtl/>
              </w:rPr>
              <w:t>יה</w:t>
            </w:r>
            <w:r w:rsidR="001419EB">
              <w:rPr>
                <w:rFonts w:ascii="David" w:eastAsia="Times New Roman" w:hAnsi="David" w:hint="cs"/>
                <w:b/>
                <w:bCs/>
                <w:sz w:val="28"/>
                <w:szCs w:val="28"/>
                <w:rtl/>
              </w:rPr>
              <w:t xml:space="preserve">, </w:t>
            </w:r>
            <w:r w:rsidRPr="00ED5B1F">
              <w:rPr>
                <w:rFonts w:ascii="David" w:eastAsia="Times New Roman" w:hAnsi="David"/>
                <w:b/>
                <w:bCs/>
                <w:sz w:val="28"/>
                <w:szCs w:val="28"/>
                <w:rtl/>
              </w:rPr>
              <w:t xml:space="preserve">    </w:t>
            </w:r>
            <w:r w:rsidR="001419EB">
              <w:rPr>
                <w:rFonts w:ascii="David" w:eastAsia="Times New Roman" w:hAnsi="David" w:hint="cs"/>
                <w:b/>
                <w:bCs/>
                <w:sz w:val="28"/>
                <w:szCs w:val="28"/>
                <w:rtl/>
              </w:rPr>
              <w:t>בלפחות</w:t>
            </w:r>
            <w:r w:rsidR="0077781A">
              <w:rPr>
                <w:rFonts w:ascii="David" w:eastAsia="Times New Roman" w:hAnsi="David" w:hint="cs"/>
                <w:b/>
                <w:bCs/>
                <w:sz w:val="28"/>
                <w:szCs w:val="28"/>
                <w:rtl/>
              </w:rPr>
              <w:t xml:space="preserve"> </w:t>
            </w:r>
            <w:r w:rsidRPr="00ED5B1F">
              <w:rPr>
                <w:rFonts w:ascii="David" w:eastAsia="Times New Roman" w:hAnsi="David"/>
                <w:b/>
                <w:bCs/>
                <w:sz w:val="28"/>
                <w:szCs w:val="28"/>
                <w:rtl/>
              </w:rPr>
              <w:t xml:space="preserve">אחד מהתחומים המפורטים בתנאי הסף –     </w:t>
            </w:r>
            <w:r w:rsidR="001419EB">
              <w:rPr>
                <w:rFonts w:ascii="David" w:eastAsia="Times New Roman" w:hAnsi="David" w:hint="cs"/>
                <w:b/>
                <w:bCs/>
                <w:sz w:val="28"/>
                <w:szCs w:val="28"/>
                <w:rtl/>
              </w:rPr>
              <w:t>5</w:t>
            </w:r>
            <w:r w:rsidRPr="00ED5B1F">
              <w:rPr>
                <w:rFonts w:ascii="David" w:eastAsia="Times New Roman" w:hAnsi="David"/>
                <w:b/>
                <w:bCs/>
                <w:sz w:val="28"/>
                <w:szCs w:val="28"/>
                <w:rtl/>
              </w:rPr>
              <w:t xml:space="preserve"> נקודות לכל שנה ועד למקסימום </w:t>
            </w:r>
            <w:r w:rsidR="001419EB">
              <w:rPr>
                <w:rFonts w:ascii="David" w:eastAsia="Times New Roman" w:hAnsi="David" w:hint="cs"/>
                <w:b/>
                <w:bCs/>
                <w:sz w:val="28"/>
                <w:szCs w:val="28"/>
                <w:rtl/>
              </w:rPr>
              <w:t>20</w:t>
            </w:r>
            <w:r w:rsidRPr="00ED5B1F">
              <w:rPr>
                <w:rFonts w:ascii="David" w:eastAsia="Times New Roman" w:hAnsi="David"/>
                <w:b/>
                <w:bCs/>
                <w:sz w:val="28"/>
                <w:szCs w:val="28"/>
                <w:rtl/>
              </w:rPr>
              <w:t xml:space="preserve"> נקודות בסעיף זה.</w:t>
            </w:r>
          </w:p>
        </w:tc>
      </w:tr>
    </w:tbl>
    <w:p w14:paraId="62D48E39" w14:textId="77777777" w:rsidR="00010B9D" w:rsidRPr="00ED5B1F" w:rsidRDefault="00010B9D" w:rsidP="009219C3">
      <w:pPr>
        <w:spacing w:line="360" w:lineRule="auto"/>
        <w:jc w:val="both"/>
        <w:rPr>
          <w:rFonts w:ascii="David" w:hAnsi="David"/>
          <w:b/>
          <w:bCs/>
          <w:rtl/>
          <w:lang w:eastAsia="he-IL"/>
        </w:rPr>
      </w:pPr>
    </w:p>
    <w:p w14:paraId="1E7B1256" w14:textId="77777777" w:rsidR="00D2514B" w:rsidRPr="00ED5B1F" w:rsidRDefault="00D2514B" w:rsidP="009219C3">
      <w:pPr>
        <w:spacing w:line="360" w:lineRule="auto"/>
        <w:jc w:val="both"/>
        <w:rPr>
          <w:rFonts w:ascii="David" w:hAnsi="David"/>
          <w:b/>
          <w:bCs/>
          <w:rtl/>
          <w:lang w:eastAsia="he-IL"/>
        </w:rPr>
      </w:pPr>
    </w:p>
    <w:p w14:paraId="19AB228E" w14:textId="77777777" w:rsidR="00D2514B" w:rsidRPr="00ED5B1F" w:rsidRDefault="00D2514B" w:rsidP="009219C3">
      <w:pPr>
        <w:spacing w:line="360" w:lineRule="auto"/>
        <w:jc w:val="both"/>
        <w:rPr>
          <w:rFonts w:ascii="David" w:hAnsi="David"/>
          <w:b/>
          <w:bCs/>
          <w:rtl/>
          <w:lang w:eastAsia="he-IL"/>
        </w:rPr>
      </w:pPr>
    </w:p>
    <w:p w14:paraId="1C6B047E" w14:textId="77777777" w:rsidR="00D2514B" w:rsidRPr="00ED5B1F" w:rsidRDefault="00D2514B" w:rsidP="009219C3">
      <w:pPr>
        <w:spacing w:line="360" w:lineRule="auto"/>
        <w:jc w:val="both"/>
        <w:rPr>
          <w:rFonts w:ascii="David" w:hAnsi="David"/>
          <w:b/>
          <w:bCs/>
          <w:rtl/>
          <w:lang w:eastAsia="he-IL"/>
        </w:rPr>
      </w:pPr>
    </w:p>
    <w:p w14:paraId="438E60F2" w14:textId="77777777" w:rsidR="00D2514B" w:rsidRPr="00ED5B1F" w:rsidRDefault="00D2514B" w:rsidP="009219C3">
      <w:pPr>
        <w:spacing w:line="360" w:lineRule="auto"/>
        <w:jc w:val="both"/>
        <w:rPr>
          <w:rFonts w:ascii="David" w:hAnsi="David"/>
          <w:b/>
          <w:bCs/>
          <w:rtl/>
          <w:lang w:eastAsia="he-IL"/>
        </w:rPr>
      </w:pPr>
    </w:p>
    <w:p w14:paraId="0F61020B" w14:textId="77777777" w:rsidR="00010B9D" w:rsidRPr="00ED5B1F" w:rsidRDefault="00010B9D" w:rsidP="009219C3">
      <w:pPr>
        <w:spacing w:line="360" w:lineRule="auto"/>
        <w:jc w:val="both"/>
        <w:rPr>
          <w:rFonts w:ascii="David" w:hAnsi="David"/>
          <w:b/>
          <w:bCs/>
          <w:rtl/>
          <w:lang w:eastAsia="he-IL"/>
        </w:rPr>
      </w:pPr>
    </w:p>
    <w:p w14:paraId="1798119A" w14:textId="2820214A" w:rsidR="00010B9D" w:rsidRPr="00ED5B1F" w:rsidRDefault="00010B9D" w:rsidP="009219C3">
      <w:pPr>
        <w:spacing w:line="360" w:lineRule="auto"/>
        <w:jc w:val="both"/>
        <w:rPr>
          <w:rFonts w:ascii="David" w:hAnsi="David"/>
          <w:b/>
          <w:bCs/>
          <w:rtl/>
          <w:lang w:eastAsia="he-IL"/>
        </w:rPr>
      </w:pPr>
    </w:p>
    <w:p w14:paraId="73A9C9AE" w14:textId="53AB0215" w:rsidR="0048089B" w:rsidRPr="00ED5B1F" w:rsidRDefault="0048089B" w:rsidP="009219C3">
      <w:pPr>
        <w:spacing w:line="360" w:lineRule="auto"/>
        <w:jc w:val="both"/>
        <w:rPr>
          <w:rFonts w:ascii="David" w:hAnsi="David"/>
          <w:b/>
          <w:bCs/>
          <w:rtl/>
          <w:lang w:eastAsia="he-IL"/>
        </w:rPr>
      </w:pPr>
    </w:p>
    <w:p w14:paraId="627BD2CB" w14:textId="77777777" w:rsidR="0048089B" w:rsidRPr="00ED5B1F" w:rsidRDefault="0048089B" w:rsidP="009219C3">
      <w:pPr>
        <w:spacing w:line="360" w:lineRule="auto"/>
        <w:jc w:val="both"/>
        <w:rPr>
          <w:rFonts w:ascii="David" w:hAnsi="David"/>
          <w:b/>
          <w:bCs/>
          <w:rtl/>
          <w:lang w:eastAsia="he-IL"/>
        </w:rPr>
      </w:pPr>
    </w:p>
    <w:p w14:paraId="378D5B8F" w14:textId="77777777" w:rsidR="0048089B" w:rsidRPr="00ED5B1F" w:rsidRDefault="0048089B" w:rsidP="00010B9D">
      <w:pPr>
        <w:spacing w:line="360" w:lineRule="auto"/>
        <w:rPr>
          <w:rFonts w:ascii="David" w:eastAsiaTheme="minorEastAsia" w:hAnsi="David"/>
          <w:b/>
          <w:bCs/>
          <w:sz w:val="24"/>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1366"/>
        <w:gridCol w:w="1682"/>
        <w:gridCol w:w="1581"/>
        <w:gridCol w:w="972"/>
        <w:gridCol w:w="2285"/>
      </w:tblGrid>
      <w:tr w:rsidR="0048089B" w:rsidRPr="00084967" w14:paraId="4AEB9DC8" w14:textId="77777777" w:rsidTr="007B39E0">
        <w:tc>
          <w:tcPr>
            <w:tcW w:w="315" w:type="dxa"/>
            <w:vMerge w:val="restart"/>
            <w:shd w:val="clear" w:color="auto" w:fill="F2F2F2"/>
          </w:tcPr>
          <w:p w14:paraId="433EA9A7"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w:t>
            </w:r>
          </w:p>
        </w:tc>
        <w:tc>
          <w:tcPr>
            <w:tcW w:w="1366" w:type="dxa"/>
            <w:vMerge w:val="restart"/>
            <w:shd w:val="clear" w:color="auto" w:fill="F2F2F2"/>
          </w:tcPr>
          <w:p w14:paraId="55FF4129" w14:textId="77777777" w:rsidR="0048089B" w:rsidRPr="00B82415" w:rsidRDefault="0048089B" w:rsidP="00B35CB7">
            <w:pPr>
              <w:spacing w:before="240" w:line="276" w:lineRule="auto"/>
              <w:rPr>
                <w:rFonts w:ascii="David" w:eastAsia="Times New Roman" w:hAnsi="David"/>
                <w:b/>
                <w:bCs/>
                <w:szCs w:val="22"/>
                <w:rtl/>
                <w:lang w:bidi="ar-AE"/>
              </w:rPr>
            </w:pPr>
            <w:r w:rsidRPr="00ED5B1F">
              <w:rPr>
                <w:rFonts w:ascii="David" w:eastAsia="Times New Roman" w:hAnsi="David"/>
                <w:b/>
                <w:bCs/>
                <w:szCs w:val="22"/>
                <w:rtl/>
              </w:rPr>
              <w:t>שם הלקוח</w:t>
            </w:r>
          </w:p>
        </w:tc>
        <w:tc>
          <w:tcPr>
            <w:tcW w:w="1682" w:type="dxa"/>
            <w:vMerge w:val="restart"/>
            <w:shd w:val="clear" w:color="auto" w:fill="F2F2F2"/>
          </w:tcPr>
          <w:p w14:paraId="3C73A566" w14:textId="0F2C32A5" w:rsidR="0048089B" w:rsidRPr="00ED5B1F" w:rsidRDefault="0048089B" w:rsidP="00B35CB7">
            <w:pPr>
              <w:spacing w:before="240" w:line="276" w:lineRule="auto"/>
              <w:rPr>
                <w:rFonts w:ascii="David" w:eastAsia="Times New Roman" w:hAnsi="David"/>
                <w:b/>
                <w:bCs/>
                <w:szCs w:val="22"/>
                <w:rtl/>
              </w:rPr>
            </w:pPr>
            <w:r w:rsidRPr="00084967">
              <w:rPr>
                <w:rFonts w:ascii="David" w:eastAsia="Times New Roman" w:hAnsi="David" w:hint="eastAsia"/>
                <w:b/>
                <w:bCs/>
                <w:szCs w:val="22"/>
                <w:rtl/>
              </w:rPr>
              <w:t>תיאור</w:t>
            </w:r>
            <w:r w:rsidRPr="00084967">
              <w:rPr>
                <w:rFonts w:ascii="David" w:eastAsia="Times New Roman" w:hAnsi="David"/>
                <w:b/>
                <w:bCs/>
                <w:szCs w:val="22"/>
                <w:rtl/>
              </w:rPr>
              <w:t xml:space="preserve"> העבודה </w:t>
            </w:r>
          </w:p>
        </w:tc>
        <w:tc>
          <w:tcPr>
            <w:tcW w:w="1581" w:type="dxa"/>
            <w:vMerge w:val="restart"/>
            <w:shd w:val="clear" w:color="auto" w:fill="F2F2F2"/>
          </w:tcPr>
          <w:p w14:paraId="3B9D1C49"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תקופת מתן השירותים</w:t>
            </w:r>
          </w:p>
          <w:p w14:paraId="1552FB62" w14:textId="77777777" w:rsidR="0048089B" w:rsidRPr="00ED5B1F" w:rsidRDefault="0048089B" w:rsidP="00B35CB7">
            <w:pPr>
              <w:spacing w:before="240" w:line="276" w:lineRule="auto"/>
              <w:rPr>
                <w:rFonts w:ascii="David" w:eastAsia="Times New Roman" w:hAnsi="David"/>
                <w:b/>
                <w:bCs/>
                <w:szCs w:val="22"/>
                <w:rtl/>
              </w:rPr>
            </w:pPr>
            <w:r w:rsidRPr="00084967">
              <w:rPr>
                <w:rFonts w:ascii="David" w:eastAsia="Times New Roman" w:hAnsi="David"/>
                <w:b/>
                <w:bCs/>
                <w:szCs w:val="22"/>
                <w:rtl/>
              </w:rPr>
              <w:t xml:space="preserve">(יש </w:t>
            </w:r>
            <w:r w:rsidRPr="00084967">
              <w:rPr>
                <w:rFonts w:ascii="David" w:eastAsia="Times New Roman" w:hAnsi="David" w:hint="eastAsia"/>
                <w:b/>
                <w:bCs/>
                <w:szCs w:val="22"/>
                <w:rtl/>
              </w:rPr>
              <w:t>לציין</w:t>
            </w:r>
            <w:r w:rsidRPr="00084967">
              <w:rPr>
                <w:rFonts w:ascii="David" w:eastAsia="Times New Roman" w:hAnsi="David"/>
                <w:b/>
                <w:bCs/>
                <w:szCs w:val="22"/>
                <w:rtl/>
              </w:rPr>
              <w:t xml:space="preserve"> </w:t>
            </w:r>
            <w:r w:rsidRPr="00084967">
              <w:rPr>
                <w:rFonts w:ascii="David" w:eastAsia="Times New Roman" w:hAnsi="David" w:hint="eastAsia"/>
                <w:b/>
                <w:bCs/>
                <w:szCs w:val="22"/>
                <w:rtl/>
              </w:rPr>
              <w:t>מועד</w:t>
            </w:r>
            <w:r w:rsidRPr="00084967">
              <w:rPr>
                <w:rFonts w:ascii="David" w:eastAsia="Times New Roman" w:hAnsi="David"/>
                <w:b/>
                <w:bCs/>
                <w:szCs w:val="22"/>
                <w:rtl/>
              </w:rPr>
              <w:t xml:space="preserve"> </w:t>
            </w:r>
            <w:r w:rsidRPr="00084967">
              <w:rPr>
                <w:rFonts w:ascii="David" w:eastAsia="Times New Roman" w:hAnsi="David" w:hint="eastAsia"/>
                <w:b/>
                <w:bCs/>
                <w:szCs w:val="22"/>
                <w:rtl/>
              </w:rPr>
              <w:t>התחלה</w:t>
            </w:r>
            <w:r w:rsidRPr="00084967">
              <w:rPr>
                <w:rFonts w:ascii="David" w:eastAsia="Times New Roman" w:hAnsi="David"/>
                <w:b/>
                <w:bCs/>
                <w:szCs w:val="22"/>
                <w:rtl/>
              </w:rPr>
              <w:t xml:space="preserve"> </w:t>
            </w:r>
            <w:r w:rsidRPr="00084967">
              <w:rPr>
                <w:rFonts w:ascii="David" w:eastAsia="Times New Roman" w:hAnsi="David" w:hint="eastAsia"/>
                <w:b/>
                <w:bCs/>
                <w:szCs w:val="22"/>
                <w:rtl/>
              </w:rPr>
              <w:t>ומועד</w:t>
            </w:r>
            <w:r w:rsidRPr="00084967">
              <w:rPr>
                <w:rFonts w:ascii="David" w:eastAsia="Times New Roman" w:hAnsi="David"/>
                <w:b/>
                <w:bCs/>
                <w:szCs w:val="22"/>
                <w:rtl/>
              </w:rPr>
              <w:t xml:space="preserve"> </w:t>
            </w:r>
            <w:r w:rsidRPr="00084967">
              <w:rPr>
                <w:rFonts w:ascii="David" w:eastAsia="Times New Roman" w:hAnsi="David" w:hint="eastAsia"/>
                <w:b/>
                <w:bCs/>
                <w:szCs w:val="22"/>
                <w:rtl/>
              </w:rPr>
              <w:t>סיום</w:t>
            </w:r>
            <w:r w:rsidRPr="00084967">
              <w:rPr>
                <w:rFonts w:ascii="David" w:eastAsia="Times New Roman" w:hAnsi="David"/>
                <w:b/>
                <w:bCs/>
                <w:szCs w:val="22"/>
                <w:rtl/>
              </w:rPr>
              <w:t>)</w:t>
            </w:r>
          </w:p>
        </w:tc>
        <w:tc>
          <w:tcPr>
            <w:tcW w:w="3257" w:type="dxa"/>
            <w:gridSpan w:val="2"/>
            <w:shd w:val="clear" w:color="auto" w:fill="F2F2F2"/>
          </w:tcPr>
          <w:p w14:paraId="2B82906E"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פרטי איש הקשר אצל הלקוח</w:t>
            </w:r>
          </w:p>
        </w:tc>
      </w:tr>
      <w:tr w:rsidR="0048089B" w:rsidRPr="00084967" w14:paraId="1361C374" w14:textId="77777777" w:rsidTr="007B39E0">
        <w:tc>
          <w:tcPr>
            <w:tcW w:w="315" w:type="dxa"/>
            <w:vMerge/>
            <w:shd w:val="clear" w:color="auto" w:fill="F2F2F2"/>
          </w:tcPr>
          <w:p w14:paraId="4C10E8FB" w14:textId="77777777" w:rsidR="0048089B" w:rsidRPr="00ED5B1F" w:rsidRDefault="0048089B" w:rsidP="00B35CB7">
            <w:pPr>
              <w:spacing w:before="240" w:line="276" w:lineRule="auto"/>
              <w:rPr>
                <w:rFonts w:ascii="David" w:eastAsia="Times New Roman" w:hAnsi="David"/>
                <w:b/>
                <w:bCs/>
                <w:szCs w:val="22"/>
                <w:rtl/>
              </w:rPr>
            </w:pPr>
          </w:p>
        </w:tc>
        <w:tc>
          <w:tcPr>
            <w:tcW w:w="1366" w:type="dxa"/>
            <w:vMerge/>
            <w:shd w:val="clear" w:color="auto" w:fill="F2F2F2"/>
          </w:tcPr>
          <w:p w14:paraId="3FC6D188" w14:textId="77777777" w:rsidR="0048089B" w:rsidRPr="00ED5B1F" w:rsidRDefault="0048089B" w:rsidP="00B35CB7">
            <w:pPr>
              <w:spacing w:before="240" w:line="276" w:lineRule="auto"/>
              <w:rPr>
                <w:rFonts w:ascii="David" w:eastAsia="Times New Roman" w:hAnsi="David"/>
                <w:b/>
                <w:bCs/>
                <w:szCs w:val="22"/>
                <w:rtl/>
              </w:rPr>
            </w:pPr>
          </w:p>
        </w:tc>
        <w:tc>
          <w:tcPr>
            <w:tcW w:w="1682" w:type="dxa"/>
            <w:vMerge/>
            <w:shd w:val="clear" w:color="auto" w:fill="F2F2F2"/>
          </w:tcPr>
          <w:p w14:paraId="49611AE8" w14:textId="77777777" w:rsidR="0048089B" w:rsidRPr="00ED5B1F" w:rsidRDefault="0048089B" w:rsidP="00B35CB7">
            <w:pPr>
              <w:spacing w:before="240" w:line="276" w:lineRule="auto"/>
              <w:rPr>
                <w:rFonts w:ascii="David" w:eastAsia="Times New Roman" w:hAnsi="David"/>
                <w:b/>
                <w:bCs/>
                <w:szCs w:val="22"/>
                <w:rtl/>
              </w:rPr>
            </w:pPr>
          </w:p>
        </w:tc>
        <w:tc>
          <w:tcPr>
            <w:tcW w:w="1581" w:type="dxa"/>
            <w:vMerge/>
            <w:shd w:val="clear" w:color="auto" w:fill="F2F2F2"/>
          </w:tcPr>
          <w:p w14:paraId="2D522194" w14:textId="77777777" w:rsidR="0048089B" w:rsidRPr="00ED5B1F" w:rsidRDefault="0048089B" w:rsidP="00B35CB7">
            <w:pPr>
              <w:spacing w:before="240" w:line="276" w:lineRule="auto"/>
              <w:rPr>
                <w:rFonts w:ascii="David" w:eastAsia="Times New Roman" w:hAnsi="David"/>
                <w:b/>
                <w:bCs/>
                <w:szCs w:val="22"/>
                <w:rtl/>
              </w:rPr>
            </w:pPr>
          </w:p>
        </w:tc>
        <w:tc>
          <w:tcPr>
            <w:tcW w:w="972" w:type="dxa"/>
            <w:shd w:val="clear" w:color="auto" w:fill="F2F2F2"/>
          </w:tcPr>
          <w:p w14:paraId="42DF08CD"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שם מלא</w:t>
            </w:r>
          </w:p>
        </w:tc>
        <w:tc>
          <w:tcPr>
            <w:tcW w:w="2285" w:type="dxa"/>
            <w:shd w:val="clear" w:color="auto" w:fill="F2F2F2"/>
          </w:tcPr>
          <w:p w14:paraId="016178BE"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טל. נייד</w:t>
            </w:r>
          </w:p>
        </w:tc>
      </w:tr>
      <w:tr w:rsidR="0048089B" w:rsidRPr="00084967" w14:paraId="69684D04" w14:textId="77777777" w:rsidTr="007B39E0">
        <w:tc>
          <w:tcPr>
            <w:tcW w:w="315" w:type="dxa"/>
          </w:tcPr>
          <w:p w14:paraId="2893F5FC" w14:textId="77777777" w:rsidR="0048089B" w:rsidRPr="00ED5B1F" w:rsidRDefault="0048089B" w:rsidP="00B35CB7">
            <w:pPr>
              <w:spacing w:before="240" w:line="276" w:lineRule="auto"/>
              <w:rPr>
                <w:rFonts w:ascii="David" w:eastAsia="Times New Roman" w:hAnsi="David"/>
                <w:szCs w:val="22"/>
                <w:rtl/>
              </w:rPr>
            </w:pPr>
            <w:r w:rsidRPr="00ED5B1F">
              <w:rPr>
                <w:rFonts w:ascii="David" w:eastAsia="Times New Roman" w:hAnsi="David"/>
                <w:szCs w:val="22"/>
                <w:rtl/>
              </w:rPr>
              <w:t>1</w:t>
            </w:r>
          </w:p>
        </w:tc>
        <w:tc>
          <w:tcPr>
            <w:tcW w:w="1366" w:type="dxa"/>
          </w:tcPr>
          <w:p w14:paraId="4F509668" w14:textId="77777777" w:rsidR="0048089B" w:rsidRPr="00ED5B1F" w:rsidRDefault="0048089B" w:rsidP="00B35CB7">
            <w:pPr>
              <w:spacing w:before="240" w:line="276" w:lineRule="auto"/>
              <w:rPr>
                <w:rFonts w:ascii="David" w:eastAsia="Times New Roman" w:hAnsi="David"/>
                <w:szCs w:val="22"/>
                <w:rtl/>
              </w:rPr>
            </w:pPr>
          </w:p>
        </w:tc>
        <w:tc>
          <w:tcPr>
            <w:tcW w:w="1682" w:type="dxa"/>
          </w:tcPr>
          <w:p w14:paraId="36322B76" w14:textId="77777777" w:rsidR="0048089B" w:rsidRDefault="0048089B" w:rsidP="00B35CB7">
            <w:pPr>
              <w:spacing w:before="240" w:line="276" w:lineRule="auto"/>
              <w:rPr>
                <w:rFonts w:ascii="David" w:eastAsia="Times New Roman" w:hAnsi="David"/>
                <w:szCs w:val="22"/>
                <w:rtl/>
              </w:rPr>
            </w:pPr>
          </w:p>
          <w:p w14:paraId="61A6EB68" w14:textId="3C76D766" w:rsidR="00A16090" w:rsidRPr="00ED5B1F" w:rsidRDefault="00A16090" w:rsidP="00B35CB7">
            <w:pPr>
              <w:spacing w:before="240" w:line="276" w:lineRule="auto"/>
              <w:rPr>
                <w:rFonts w:ascii="David" w:eastAsia="Times New Roman" w:hAnsi="David"/>
                <w:szCs w:val="22"/>
                <w:rtl/>
              </w:rPr>
            </w:pPr>
          </w:p>
        </w:tc>
        <w:tc>
          <w:tcPr>
            <w:tcW w:w="1581" w:type="dxa"/>
          </w:tcPr>
          <w:p w14:paraId="5BA1F236" w14:textId="77777777" w:rsidR="0048089B" w:rsidRPr="00ED5B1F" w:rsidRDefault="0048089B" w:rsidP="00B35CB7">
            <w:pPr>
              <w:spacing w:before="240" w:line="276" w:lineRule="auto"/>
              <w:rPr>
                <w:rFonts w:ascii="David" w:eastAsia="Times New Roman" w:hAnsi="David"/>
                <w:szCs w:val="22"/>
                <w:rtl/>
              </w:rPr>
            </w:pPr>
          </w:p>
        </w:tc>
        <w:tc>
          <w:tcPr>
            <w:tcW w:w="972" w:type="dxa"/>
          </w:tcPr>
          <w:p w14:paraId="6ED5DE00" w14:textId="77777777" w:rsidR="0048089B" w:rsidRPr="00ED5B1F" w:rsidRDefault="0048089B" w:rsidP="00B35CB7">
            <w:pPr>
              <w:spacing w:before="240" w:line="276" w:lineRule="auto"/>
              <w:rPr>
                <w:rFonts w:ascii="David" w:eastAsia="Times New Roman" w:hAnsi="David"/>
                <w:szCs w:val="22"/>
                <w:rtl/>
              </w:rPr>
            </w:pPr>
          </w:p>
        </w:tc>
        <w:tc>
          <w:tcPr>
            <w:tcW w:w="2285" w:type="dxa"/>
          </w:tcPr>
          <w:p w14:paraId="1DB2A4C8" w14:textId="77777777" w:rsidR="0048089B" w:rsidRPr="00ED5B1F" w:rsidRDefault="0048089B" w:rsidP="00B35CB7">
            <w:pPr>
              <w:spacing w:before="240" w:line="276" w:lineRule="auto"/>
              <w:rPr>
                <w:rFonts w:ascii="David" w:eastAsia="Times New Roman" w:hAnsi="David"/>
                <w:szCs w:val="22"/>
                <w:rtl/>
              </w:rPr>
            </w:pPr>
          </w:p>
        </w:tc>
      </w:tr>
      <w:tr w:rsidR="0048089B" w:rsidRPr="00084967" w14:paraId="20429545" w14:textId="77777777" w:rsidTr="007B39E0">
        <w:tc>
          <w:tcPr>
            <w:tcW w:w="315" w:type="dxa"/>
          </w:tcPr>
          <w:p w14:paraId="615F93C7" w14:textId="77777777" w:rsidR="0048089B" w:rsidRPr="00ED5B1F" w:rsidRDefault="0048089B" w:rsidP="00B35CB7">
            <w:pPr>
              <w:spacing w:before="240" w:line="276" w:lineRule="auto"/>
              <w:rPr>
                <w:rFonts w:ascii="David" w:eastAsia="Times New Roman" w:hAnsi="David"/>
                <w:szCs w:val="22"/>
                <w:rtl/>
              </w:rPr>
            </w:pPr>
            <w:r w:rsidRPr="00ED5B1F">
              <w:rPr>
                <w:rFonts w:ascii="David" w:eastAsia="Times New Roman" w:hAnsi="David"/>
                <w:szCs w:val="22"/>
                <w:rtl/>
              </w:rPr>
              <w:t>2</w:t>
            </w:r>
          </w:p>
        </w:tc>
        <w:tc>
          <w:tcPr>
            <w:tcW w:w="1366" w:type="dxa"/>
          </w:tcPr>
          <w:p w14:paraId="2AB526C4" w14:textId="77777777" w:rsidR="0048089B" w:rsidRPr="00ED5B1F" w:rsidRDefault="0048089B" w:rsidP="00B35CB7">
            <w:pPr>
              <w:spacing w:before="240" w:line="276" w:lineRule="auto"/>
              <w:rPr>
                <w:rFonts w:ascii="David" w:eastAsia="Times New Roman" w:hAnsi="David"/>
                <w:szCs w:val="22"/>
                <w:rtl/>
              </w:rPr>
            </w:pPr>
          </w:p>
        </w:tc>
        <w:tc>
          <w:tcPr>
            <w:tcW w:w="1682" w:type="dxa"/>
          </w:tcPr>
          <w:p w14:paraId="2A2A7593" w14:textId="77777777" w:rsidR="0048089B" w:rsidRDefault="0048089B" w:rsidP="00B35CB7">
            <w:pPr>
              <w:spacing w:before="240" w:line="276" w:lineRule="auto"/>
              <w:rPr>
                <w:rFonts w:ascii="David" w:eastAsia="Times New Roman" w:hAnsi="David"/>
                <w:szCs w:val="22"/>
                <w:rtl/>
              </w:rPr>
            </w:pPr>
          </w:p>
          <w:p w14:paraId="029CEF25" w14:textId="3DBA2BAE" w:rsidR="00A16090" w:rsidRPr="00ED5B1F" w:rsidRDefault="00A16090" w:rsidP="00B35CB7">
            <w:pPr>
              <w:spacing w:before="240" w:line="276" w:lineRule="auto"/>
              <w:rPr>
                <w:rFonts w:ascii="David" w:eastAsia="Times New Roman" w:hAnsi="David"/>
                <w:szCs w:val="22"/>
                <w:rtl/>
              </w:rPr>
            </w:pPr>
          </w:p>
        </w:tc>
        <w:tc>
          <w:tcPr>
            <w:tcW w:w="1581" w:type="dxa"/>
          </w:tcPr>
          <w:p w14:paraId="598F0BEC" w14:textId="77777777" w:rsidR="0048089B" w:rsidRPr="00ED5B1F" w:rsidRDefault="0048089B" w:rsidP="00B35CB7">
            <w:pPr>
              <w:spacing w:before="240" w:line="276" w:lineRule="auto"/>
              <w:rPr>
                <w:rFonts w:ascii="David" w:eastAsia="Times New Roman" w:hAnsi="David"/>
                <w:szCs w:val="22"/>
                <w:rtl/>
              </w:rPr>
            </w:pPr>
          </w:p>
        </w:tc>
        <w:tc>
          <w:tcPr>
            <w:tcW w:w="972" w:type="dxa"/>
          </w:tcPr>
          <w:p w14:paraId="5FC94064" w14:textId="77777777" w:rsidR="0048089B" w:rsidRPr="00ED5B1F" w:rsidRDefault="0048089B" w:rsidP="00B35CB7">
            <w:pPr>
              <w:spacing w:before="240" w:line="276" w:lineRule="auto"/>
              <w:rPr>
                <w:rFonts w:ascii="David" w:eastAsia="Times New Roman" w:hAnsi="David"/>
                <w:szCs w:val="22"/>
                <w:rtl/>
              </w:rPr>
            </w:pPr>
          </w:p>
        </w:tc>
        <w:tc>
          <w:tcPr>
            <w:tcW w:w="2285" w:type="dxa"/>
          </w:tcPr>
          <w:p w14:paraId="46B81D23" w14:textId="77777777" w:rsidR="0048089B" w:rsidRPr="00ED5B1F" w:rsidRDefault="0048089B" w:rsidP="00B35CB7">
            <w:pPr>
              <w:spacing w:before="240" w:line="276" w:lineRule="auto"/>
              <w:rPr>
                <w:rFonts w:ascii="David" w:eastAsia="Times New Roman" w:hAnsi="David"/>
                <w:szCs w:val="22"/>
                <w:rtl/>
              </w:rPr>
            </w:pPr>
          </w:p>
        </w:tc>
      </w:tr>
      <w:tr w:rsidR="0048089B" w:rsidRPr="00084967" w14:paraId="7E3778A9" w14:textId="77777777" w:rsidTr="007B39E0">
        <w:tc>
          <w:tcPr>
            <w:tcW w:w="315" w:type="dxa"/>
          </w:tcPr>
          <w:p w14:paraId="35652B78" w14:textId="77777777" w:rsidR="0048089B" w:rsidRPr="00ED5B1F" w:rsidRDefault="0048089B" w:rsidP="00B35CB7">
            <w:pPr>
              <w:spacing w:before="240" w:line="276" w:lineRule="auto"/>
              <w:rPr>
                <w:rFonts w:ascii="David" w:eastAsia="Times New Roman" w:hAnsi="David"/>
                <w:szCs w:val="22"/>
                <w:rtl/>
              </w:rPr>
            </w:pPr>
            <w:r w:rsidRPr="00ED5B1F">
              <w:rPr>
                <w:rFonts w:ascii="David" w:eastAsia="Times New Roman" w:hAnsi="David"/>
                <w:szCs w:val="22"/>
                <w:rtl/>
              </w:rPr>
              <w:t>3</w:t>
            </w:r>
          </w:p>
        </w:tc>
        <w:tc>
          <w:tcPr>
            <w:tcW w:w="1366" w:type="dxa"/>
          </w:tcPr>
          <w:p w14:paraId="0541654D" w14:textId="77777777" w:rsidR="0048089B" w:rsidRPr="00ED5B1F" w:rsidRDefault="0048089B" w:rsidP="00B35CB7">
            <w:pPr>
              <w:spacing w:before="240" w:line="276" w:lineRule="auto"/>
              <w:rPr>
                <w:rFonts w:ascii="David" w:eastAsia="Times New Roman" w:hAnsi="David"/>
                <w:szCs w:val="22"/>
                <w:rtl/>
              </w:rPr>
            </w:pPr>
          </w:p>
        </w:tc>
        <w:tc>
          <w:tcPr>
            <w:tcW w:w="1682" w:type="dxa"/>
          </w:tcPr>
          <w:p w14:paraId="5ED104E1" w14:textId="77777777" w:rsidR="0048089B" w:rsidRDefault="0048089B" w:rsidP="00B35CB7">
            <w:pPr>
              <w:spacing w:before="240" w:line="276" w:lineRule="auto"/>
              <w:rPr>
                <w:rFonts w:ascii="David" w:eastAsia="Times New Roman" w:hAnsi="David"/>
                <w:szCs w:val="22"/>
                <w:rtl/>
              </w:rPr>
            </w:pPr>
          </w:p>
          <w:p w14:paraId="38D7F21F" w14:textId="39ED4731" w:rsidR="00A16090" w:rsidRPr="00ED5B1F" w:rsidRDefault="00A16090" w:rsidP="00B35CB7">
            <w:pPr>
              <w:spacing w:before="240" w:line="276" w:lineRule="auto"/>
              <w:rPr>
                <w:rFonts w:ascii="David" w:eastAsia="Times New Roman" w:hAnsi="David"/>
                <w:szCs w:val="22"/>
                <w:rtl/>
              </w:rPr>
            </w:pPr>
          </w:p>
        </w:tc>
        <w:tc>
          <w:tcPr>
            <w:tcW w:w="1581" w:type="dxa"/>
          </w:tcPr>
          <w:p w14:paraId="4F705D1D" w14:textId="77777777" w:rsidR="0048089B" w:rsidRPr="00ED5B1F" w:rsidRDefault="0048089B" w:rsidP="00B35CB7">
            <w:pPr>
              <w:spacing w:before="240" w:line="276" w:lineRule="auto"/>
              <w:rPr>
                <w:rFonts w:ascii="David" w:eastAsia="Times New Roman" w:hAnsi="David"/>
                <w:szCs w:val="22"/>
                <w:rtl/>
              </w:rPr>
            </w:pPr>
          </w:p>
        </w:tc>
        <w:tc>
          <w:tcPr>
            <w:tcW w:w="972" w:type="dxa"/>
          </w:tcPr>
          <w:p w14:paraId="24B0F0D0" w14:textId="77777777" w:rsidR="0048089B" w:rsidRPr="00ED5B1F" w:rsidRDefault="0048089B" w:rsidP="00B35CB7">
            <w:pPr>
              <w:spacing w:before="240" w:line="276" w:lineRule="auto"/>
              <w:rPr>
                <w:rFonts w:ascii="David" w:eastAsia="Times New Roman" w:hAnsi="David"/>
                <w:szCs w:val="22"/>
                <w:rtl/>
              </w:rPr>
            </w:pPr>
          </w:p>
        </w:tc>
        <w:tc>
          <w:tcPr>
            <w:tcW w:w="2285" w:type="dxa"/>
          </w:tcPr>
          <w:p w14:paraId="331315C8" w14:textId="77777777" w:rsidR="0048089B" w:rsidRPr="00ED5B1F" w:rsidRDefault="0048089B" w:rsidP="00B35CB7">
            <w:pPr>
              <w:spacing w:before="240" w:line="276" w:lineRule="auto"/>
              <w:rPr>
                <w:rFonts w:ascii="David" w:eastAsia="Times New Roman" w:hAnsi="David"/>
                <w:szCs w:val="22"/>
                <w:rtl/>
              </w:rPr>
            </w:pPr>
          </w:p>
        </w:tc>
      </w:tr>
      <w:tr w:rsidR="0048089B" w:rsidRPr="00084967" w14:paraId="022C1FC9" w14:textId="77777777" w:rsidTr="007B39E0">
        <w:tc>
          <w:tcPr>
            <w:tcW w:w="315" w:type="dxa"/>
          </w:tcPr>
          <w:p w14:paraId="1CEC8EDE" w14:textId="32532A20" w:rsidR="0048089B" w:rsidRPr="00ED5B1F" w:rsidRDefault="007E67D9" w:rsidP="00B35CB7">
            <w:pPr>
              <w:spacing w:before="240" w:line="276" w:lineRule="auto"/>
              <w:rPr>
                <w:rFonts w:ascii="David" w:eastAsia="Times New Roman" w:hAnsi="David"/>
                <w:szCs w:val="22"/>
                <w:rtl/>
              </w:rPr>
            </w:pPr>
            <w:r w:rsidRPr="00084967">
              <w:rPr>
                <w:rFonts w:ascii="David" w:eastAsia="Times New Roman" w:hAnsi="David"/>
                <w:szCs w:val="22"/>
                <w:rtl/>
              </w:rPr>
              <w:t>4</w:t>
            </w:r>
          </w:p>
        </w:tc>
        <w:tc>
          <w:tcPr>
            <w:tcW w:w="1366" w:type="dxa"/>
          </w:tcPr>
          <w:p w14:paraId="3A318DE6" w14:textId="77777777" w:rsidR="0048089B" w:rsidRPr="00ED5B1F" w:rsidRDefault="0048089B" w:rsidP="00B35CB7">
            <w:pPr>
              <w:spacing w:before="240" w:line="276" w:lineRule="auto"/>
              <w:rPr>
                <w:rFonts w:ascii="David" w:eastAsia="Times New Roman" w:hAnsi="David"/>
                <w:szCs w:val="22"/>
                <w:rtl/>
              </w:rPr>
            </w:pPr>
          </w:p>
        </w:tc>
        <w:tc>
          <w:tcPr>
            <w:tcW w:w="1682" w:type="dxa"/>
          </w:tcPr>
          <w:p w14:paraId="1A1D93B0" w14:textId="77777777" w:rsidR="0048089B" w:rsidRPr="00ED5B1F" w:rsidRDefault="0048089B" w:rsidP="00B35CB7">
            <w:pPr>
              <w:spacing w:before="240" w:line="276" w:lineRule="auto"/>
              <w:rPr>
                <w:rFonts w:ascii="David" w:eastAsia="Times New Roman" w:hAnsi="David"/>
                <w:szCs w:val="22"/>
                <w:rtl/>
              </w:rPr>
            </w:pPr>
          </w:p>
        </w:tc>
        <w:tc>
          <w:tcPr>
            <w:tcW w:w="1581" w:type="dxa"/>
          </w:tcPr>
          <w:p w14:paraId="7BB78653" w14:textId="77777777" w:rsidR="0048089B" w:rsidRPr="00ED5B1F" w:rsidRDefault="0048089B" w:rsidP="00B35CB7">
            <w:pPr>
              <w:spacing w:before="240" w:line="276" w:lineRule="auto"/>
              <w:rPr>
                <w:rFonts w:ascii="David" w:eastAsia="Times New Roman" w:hAnsi="David"/>
                <w:szCs w:val="22"/>
                <w:rtl/>
              </w:rPr>
            </w:pPr>
          </w:p>
        </w:tc>
        <w:tc>
          <w:tcPr>
            <w:tcW w:w="972" w:type="dxa"/>
          </w:tcPr>
          <w:p w14:paraId="4AA9119E" w14:textId="77777777" w:rsidR="0048089B" w:rsidRPr="00ED5B1F" w:rsidRDefault="0048089B" w:rsidP="00B35CB7">
            <w:pPr>
              <w:spacing w:before="240" w:line="276" w:lineRule="auto"/>
              <w:rPr>
                <w:rFonts w:ascii="David" w:eastAsia="Times New Roman" w:hAnsi="David"/>
                <w:szCs w:val="22"/>
                <w:rtl/>
              </w:rPr>
            </w:pPr>
          </w:p>
        </w:tc>
        <w:tc>
          <w:tcPr>
            <w:tcW w:w="2285" w:type="dxa"/>
          </w:tcPr>
          <w:p w14:paraId="5315B0CA" w14:textId="77777777" w:rsidR="0048089B" w:rsidRPr="00ED5B1F" w:rsidRDefault="0048089B" w:rsidP="00B35CB7">
            <w:pPr>
              <w:spacing w:before="240" w:line="276" w:lineRule="auto"/>
              <w:rPr>
                <w:rFonts w:ascii="David" w:eastAsia="Times New Roman" w:hAnsi="David"/>
                <w:szCs w:val="22"/>
                <w:rtl/>
              </w:rPr>
            </w:pPr>
          </w:p>
        </w:tc>
      </w:tr>
      <w:tr w:rsidR="0048089B" w:rsidRPr="00084967" w14:paraId="4E257CA9" w14:textId="77777777" w:rsidTr="007B39E0">
        <w:tc>
          <w:tcPr>
            <w:tcW w:w="315" w:type="dxa"/>
          </w:tcPr>
          <w:p w14:paraId="23CB69BD" w14:textId="3B83DEB3" w:rsidR="0048089B" w:rsidRPr="00ED5B1F" w:rsidRDefault="007E67D9" w:rsidP="00B35CB7">
            <w:pPr>
              <w:spacing w:before="240" w:line="276" w:lineRule="auto"/>
              <w:rPr>
                <w:rFonts w:ascii="David" w:eastAsia="Times New Roman" w:hAnsi="David"/>
                <w:szCs w:val="22"/>
                <w:rtl/>
              </w:rPr>
            </w:pPr>
            <w:r w:rsidRPr="00084967">
              <w:rPr>
                <w:rFonts w:ascii="David" w:eastAsia="Times New Roman" w:hAnsi="David"/>
                <w:szCs w:val="22"/>
                <w:rtl/>
              </w:rPr>
              <w:t>5</w:t>
            </w:r>
          </w:p>
        </w:tc>
        <w:tc>
          <w:tcPr>
            <w:tcW w:w="1366" w:type="dxa"/>
          </w:tcPr>
          <w:p w14:paraId="4DA44FC6" w14:textId="77777777" w:rsidR="0048089B" w:rsidRPr="00ED5B1F" w:rsidRDefault="0048089B" w:rsidP="00B35CB7">
            <w:pPr>
              <w:spacing w:before="240" w:line="276" w:lineRule="auto"/>
              <w:rPr>
                <w:rFonts w:ascii="David" w:eastAsia="Times New Roman" w:hAnsi="David"/>
                <w:szCs w:val="22"/>
                <w:rtl/>
              </w:rPr>
            </w:pPr>
          </w:p>
        </w:tc>
        <w:tc>
          <w:tcPr>
            <w:tcW w:w="1682" w:type="dxa"/>
          </w:tcPr>
          <w:p w14:paraId="33955026" w14:textId="77777777" w:rsidR="0048089B" w:rsidRPr="00ED5B1F" w:rsidRDefault="0048089B" w:rsidP="00B35CB7">
            <w:pPr>
              <w:spacing w:before="240" w:line="276" w:lineRule="auto"/>
              <w:rPr>
                <w:rFonts w:ascii="David" w:eastAsia="Times New Roman" w:hAnsi="David"/>
                <w:szCs w:val="22"/>
                <w:rtl/>
              </w:rPr>
            </w:pPr>
          </w:p>
        </w:tc>
        <w:tc>
          <w:tcPr>
            <w:tcW w:w="1581" w:type="dxa"/>
          </w:tcPr>
          <w:p w14:paraId="023086E5" w14:textId="77777777" w:rsidR="0048089B" w:rsidRPr="00ED5B1F" w:rsidRDefault="0048089B" w:rsidP="00B35CB7">
            <w:pPr>
              <w:spacing w:before="240" w:line="276" w:lineRule="auto"/>
              <w:rPr>
                <w:rFonts w:ascii="David" w:eastAsia="Times New Roman" w:hAnsi="David"/>
                <w:szCs w:val="22"/>
                <w:rtl/>
              </w:rPr>
            </w:pPr>
          </w:p>
        </w:tc>
        <w:tc>
          <w:tcPr>
            <w:tcW w:w="972" w:type="dxa"/>
          </w:tcPr>
          <w:p w14:paraId="1AB39E70" w14:textId="77777777" w:rsidR="0048089B" w:rsidRPr="00ED5B1F" w:rsidRDefault="0048089B" w:rsidP="00B35CB7">
            <w:pPr>
              <w:spacing w:before="240" w:line="276" w:lineRule="auto"/>
              <w:rPr>
                <w:rFonts w:ascii="David" w:eastAsia="Times New Roman" w:hAnsi="David"/>
                <w:szCs w:val="22"/>
                <w:rtl/>
              </w:rPr>
            </w:pPr>
          </w:p>
        </w:tc>
        <w:tc>
          <w:tcPr>
            <w:tcW w:w="2285" w:type="dxa"/>
          </w:tcPr>
          <w:p w14:paraId="77D1FEB6" w14:textId="77777777" w:rsidR="0048089B" w:rsidRPr="00ED5B1F" w:rsidRDefault="0048089B" w:rsidP="00B35CB7">
            <w:pPr>
              <w:spacing w:before="240" w:line="276" w:lineRule="auto"/>
              <w:rPr>
                <w:rFonts w:ascii="David" w:eastAsia="Times New Roman" w:hAnsi="David"/>
                <w:szCs w:val="22"/>
                <w:rtl/>
              </w:rPr>
            </w:pPr>
          </w:p>
        </w:tc>
      </w:tr>
      <w:bookmarkEnd w:id="41"/>
    </w:tbl>
    <w:p w14:paraId="69C212AB" w14:textId="77777777" w:rsidR="0048089B" w:rsidRPr="00ED5B1F" w:rsidRDefault="0048089B" w:rsidP="00010B9D">
      <w:pPr>
        <w:spacing w:line="360" w:lineRule="auto"/>
        <w:rPr>
          <w:rFonts w:ascii="David" w:eastAsiaTheme="minorEastAsia" w:hAnsi="David"/>
          <w:b/>
          <w:bCs/>
          <w:sz w:val="24"/>
          <w:rtl/>
        </w:rPr>
      </w:pPr>
    </w:p>
    <w:p w14:paraId="702CFF1C" w14:textId="34D1F12A" w:rsidR="0048089B" w:rsidRPr="00ED5B1F" w:rsidRDefault="0048089B">
      <w:pPr>
        <w:bidi w:val="0"/>
        <w:spacing w:after="200" w:line="276" w:lineRule="auto"/>
        <w:rPr>
          <w:rFonts w:ascii="David" w:eastAsiaTheme="minorEastAsia" w:hAnsi="David"/>
          <w:b/>
          <w:bCs/>
          <w:sz w:val="24"/>
          <w:rtl/>
        </w:rPr>
      </w:pPr>
      <w:r w:rsidRPr="00ED5B1F">
        <w:rPr>
          <w:rFonts w:ascii="David" w:eastAsiaTheme="minorEastAsia" w:hAnsi="David"/>
          <w:b/>
          <w:bCs/>
          <w:sz w:val="24"/>
          <w:rtl/>
        </w:rPr>
        <w:br w:type="page"/>
      </w:r>
    </w:p>
    <w:p w14:paraId="751DB9E3" w14:textId="77777777" w:rsidR="0048089B" w:rsidRPr="00ED5B1F" w:rsidRDefault="0048089B" w:rsidP="00010B9D">
      <w:pPr>
        <w:spacing w:line="360" w:lineRule="auto"/>
        <w:rPr>
          <w:rFonts w:ascii="David" w:eastAsiaTheme="minorEastAsia" w:hAnsi="David"/>
          <w:b/>
          <w:bCs/>
          <w:sz w:val="24"/>
          <w:rtl/>
        </w:rPr>
      </w:pPr>
    </w:p>
    <w:tbl>
      <w:tblPr>
        <w:tblpPr w:leftFromText="180" w:rightFromText="180" w:vertAnchor="text" w:horzAnchor="margin" w:tblpY="242"/>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8042"/>
      </w:tblGrid>
      <w:tr w:rsidR="00947CE6" w:rsidRPr="00084967" w14:paraId="58656DD8" w14:textId="77777777" w:rsidTr="00947CE6">
        <w:tc>
          <w:tcPr>
            <w:tcW w:w="314" w:type="dxa"/>
            <w:shd w:val="clear" w:color="auto" w:fill="F2F2F2"/>
          </w:tcPr>
          <w:p w14:paraId="588D8A86" w14:textId="77777777" w:rsidR="00947CE6" w:rsidRPr="00ED5B1F" w:rsidRDefault="00947CE6" w:rsidP="00947CE6">
            <w:pPr>
              <w:spacing w:before="240" w:line="276" w:lineRule="auto"/>
              <w:rPr>
                <w:rFonts w:ascii="David" w:eastAsia="Times New Roman" w:hAnsi="David"/>
                <w:b/>
                <w:bCs/>
                <w:szCs w:val="22"/>
                <w:rtl/>
                <w:lang w:val="x-none" w:eastAsia="x-none"/>
              </w:rPr>
            </w:pPr>
            <w:r w:rsidRPr="00ED5B1F">
              <w:rPr>
                <w:rFonts w:ascii="David" w:eastAsia="Times New Roman" w:hAnsi="David"/>
                <w:b/>
                <w:bCs/>
                <w:szCs w:val="22"/>
                <w:rtl/>
                <w:lang w:val="x-none" w:eastAsia="x-none"/>
              </w:rPr>
              <w:t>#</w:t>
            </w:r>
          </w:p>
        </w:tc>
        <w:tc>
          <w:tcPr>
            <w:tcW w:w="8042" w:type="dxa"/>
            <w:shd w:val="clear" w:color="auto" w:fill="F2F2F2"/>
          </w:tcPr>
          <w:p w14:paraId="4908244D" w14:textId="77777777" w:rsidR="00947CE6" w:rsidRPr="00ED5B1F" w:rsidRDefault="00947CE6" w:rsidP="00947CE6">
            <w:pPr>
              <w:spacing w:before="240" w:line="276" w:lineRule="auto"/>
              <w:rPr>
                <w:rFonts w:ascii="David" w:eastAsia="Times New Roman" w:hAnsi="David"/>
                <w:b/>
                <w:bCs/>
                <w:szCs w:val="22"/>
                <w:rtl/>
                <w:lang w:val="x-none" w:eastAsia="x-none"/>
              </w:rPr>
            </w:pPr>
            <w:r w:rsidRPr="00084967">
              <w:rPr>
                <w:rFonts w:ascii="David" w:eastAsia="Times New Roman" w:hAnsi="David" w:hint="eastAsia"/>
                <w:b/>
                <w:bCs/>
                <w:szCs w:val="22"/>
                <w:rtl/>
                <w:lang w:val="x-none" w:eastAsia="x-none"/>
              </w:rPr>
              <w:t>ניקוד</w:t>
            </w:r>
            <w:r w:rsidRPr="00084967">
              <w:rPr>
                <w:rFonts w:ascii="David" w:eastAsia="Times New Roman" w:hAnsi="David"/>
                <w:b/>
                <w:bCs/>
                <w:szCs w:val="22"/>
                <w:rtl/>
                <w:lang w:val="x-none" w:eastAsia="x-none"/>
              </w:rPr>
              <w:t xml:space="preserve"> </w:t>
            </w:r>
            <w:r w:rsidRPr="00084967">
              <w:rPr>
                <w:rFonts w:ascii="David" w:eastAsia="Times New Roman" w:hAnsi="David" w:hint="eastAsia"/>
                <w:b/>
                <w:bCs/>
                <w:szCs w:val="22"/>
                <w:rtl/>
                <w:lang w:val="x-none" w:eastAsia="x-none"/>
              </w:rPr>
              <w:t>איכות</w:t>
            </w:r>
          </w:p>
        </w:tc>
      </w:tr>
      <w:tr w:rsidR="00947CE6" w:rsidRPr="00084967" w14:paraId="4C5CE704" w14:textId="77777777" w:rsidTr="00947CE6">
        <w:trPr>
          <w:trHeight w:val="1761"/>
        </w:trPr>
        <w:tc>
          <w:tcPr>
            <w:tcW w:w="314" w:type="dxa"/>
            <w:shd w:val="clear" w:color="auto" w:fill="F2F2F2"/>
          </w:tcPr>
          <w:p w14:paraId="4633E96F" w14:textId="77777777" w:rsidR="00947CE6" w:rsidRPr="00ED5B1F" w:rsidRDefault="00947CE6" w:rsidP="00947CE6">
            <w:pPr>
              <w:spacing w:before="240" w:line="276" w:lineRule="auto"/>
              <w:rPr>
                <w:rFonts w:ascii="David" w:eastAsia="Times New Roman" w:hAnsi="David"/>
                <w:b/>
                <w:bCs/>
                <w:szCs w:val="22"/>
                <w:rtl/>
                <w:lang w:val="x-none" w:eastAsia="x-none"/>
              </w:rPr>
            </w:pPr>
          </w:p>
        </w:tc>
        <w:tc>
          <w:tcPr>
            <w:tcW w:w="8042" w:type="dxa"/>
            <w:shd w:val="clear" w:color="auto" w:fill="F2F2F2"/>
          </w:tcPr>
          <w:p w14:paraId="508F2BBA" w14:textId="77777777" w:rsidR="00947CE6" w:rsidRPr="00B82415" w:rsidRDefault="00947CE6" w:rsidP="00947CE6">
            <w:pPr>
              <w:tabs>
                <w:tab w:val="left" w:pos="990"/>
                <w:tab w:val="left" w:pos="1982"/>
              </w:tabs>
              <w:spacing w:before="240" w:after="240" w:line="276" w:lineRule="auto"/>
              <w:ind w:left="502" w:hanging="502"/>
              <w:jc w:val="both"/>
              <w:rPr>
                <w:rFonts w:asciiTheme="minorHAnsi" w:hAnsiTheme="minorHAnsi"/>
                <w:b/>
                <w:bCs/>
                <w:sz w:val="24"/>
                <w:rtl/>
              </w:rPr>
            </w:pPr>
            <w:r>
              <w:rPr>
                <w:rFonts w:ascii="David" w:hAnsi="David" w:hint="cs"/>
                <w:b/>
                <w:bCs/>
                <w:sz w:val="24"/>
                <w:rtl/>
              </w:rPr>
              <w:t xml:space="preserve">ניסיון בעבודה (באחד מהתחומים המצוינים בתנאי הסף) מול </w:t>
            </w:r>
            <w:r w:rsidRPr="00B82415">
              <w:rPr>
                <w:rFonts w:ascii="David" w:hAnsi="David" w:hint="cs"/>
                <w:b/>
                <w:bCs/>
                <w:sz w:val="24"/>
                <w:u w:val="single"/>
                <w:rtl/>
              </w:rPr>
              <w:t>או</w:t>
            </w:r>
            <w:r>
              <w:rPr>
                <w:rFonts w:ascii="David" w:hAnsi="David" w:hint="cs"/>
                <w:b/>
                <w:bCs/>
                <w:sz w:val="24"/>
                <w:rtl/>
              </w:rPr>
              <w:t xml:space="preserve"> בתוך גופים ציבוריים </w:t>
            </w:r>
          </w:p>
          <w:p w14:paraId="1F8D67B2" w14:textId="77777777" w:rsidR="00947CE6" w:rsidRPr="00ED5B1F" w:rsidRDefault="00947CE6" w:rsidP="00947CE6">
            <w:pPr>
              <w:tabs>
                <w:tab w:val="left" w:pos="990"/>
                <w:tab w:val="left" w:pos="1415"/>
                <w:tab w:val="left" w:pos="1982"/>
              </w:tabs>
              <w:spacing w:before="240" w:after="240" w:line="276" w:lineRule="auto"/>
              <w:jc w:val="both"/>
              <w:rPr>
                <w:rFonts w:ascii="David" w:hAnsi="David"/>
                <w:caps/>
                <w:spacing w:val="15"/>
                <w:sz w:val="24"/>
                <w:rtl/>
                <w:lang w:val="x-none" w:eastAsia="x-none"/>
              </w:rPr>
            </w:pPr>
            <w:r w:rsidRPr="00ED5B1F">
              <w:rPr>
                <w:rFonts w:ascii="David" w:hAnsi="David" w:hint="eastAsia"/>
                <w:caps/>
                <w:spacing w:val="15"/>
                <w:sz w:val="24"/>
                <w:rtl/>
                <w:lang w:val="x-none" w:eastAsia="x-none"/>
              </w:rPr>
              <w:t>לכל</w:t>
            </w:r>
            <w:r w:rsidRPr="00ED5B1F">
              <w:rPr>
                <w:rFonts w:ascii="David" w:hAnsi="David"/>
                <w:caps/>
                <w:spacing w:val="15"/>
                <w:sz w:val="24"/>
                <w:rtl/>
                <w:lang w:val="x-none" w:eastAsia="x-none"/>
              </w:rPr>
              <w:t xml:space="preserve"> </w:t>
            </w:r>
            <w:r>
              <w:rPr>
                <w:rFonts w:ascii="David" w:hAnsi="David" w:hint="cs"/>
                <w:caps/>
                <w:spacing w:val="15"/>
                <w:sz w:val="24"/>
                <w:rtl/>
                <w:lang w:val="x-none" w:eastAsia="x-none"/>
              </w:rPr>
              <w:t>גוף ציבורי</w:t>
            </w:r>
            <w:r w:rsidRPr="00ED5B1F">
              <w:rPr>
                <w:rFonts w:ascii="David" w:hAnsi="David"/>
                <w:caps/>
                <w:spacing w:val="15"/>
                <w:sz w:val="24"/>
                <w:rtl/>
                <w:lang w:val="x-none" w:eastAsia="x-none"/>
              </w:rPr>
              <w:t xml:space="preserve"> תוענקנה 2 </w:t>
            </w:r>
            <w:r w:rsidRPr="00ED5B1F">
              <w:rPr>
                <w:rFonts w:ascii="David" w:hAnsi="David" w:hint="eastAsia"/>
                <w:caps/>
                <w:spacing w:val="15"/>
                <w:sz w:val="24"/>
                <w:rtl/>
                <w:lang w:val="x-none" w:eastAsia="x-none"/>
              </w:rPr>
              <w:t>נקודות</w:t>
            </w:r>
            <w:r w:rsidRPr="00ED5B1F">
              <w:rPr>
                <w:rFonts w:ascii="David" w:hAnsi="David"/>
                <w:caps/>
                <w:spacing w:val="15"/>
                <w:sz w:val="24"/>
                <w:rtl/>
                <w:lang w:val="x-none" w:eastAsia="x-none"/>
              </w:rPr>
              <w:t xml:space="preserve">. </w:t>
            </w:r>
          </w:p>
          <w:p w14:paraId="0ECFEB70" w14:textId="77777777" w:rsidR="00947CE6" w:rsidRPr="00ED5B1F" w:rsidRDefault="00947CE6" w:rsidP="00947CE6">
            <w:pPr>
              <w:tabs>
                <w:tab w:val="left" w:pos="990"/>
                <w:tab w:val="left" w:pos="1415"/>
                <w:tab w:val="left" w:pos="1982"/>
              </w:tabs>
              <w:spacing w:before="240" w:after="240" w:line="276" w:lineRule="auto"/>
              <w:jc w:val="both"/>
              <w:rPr>
                <w:rFonts w:ascii="David" w:hAnsi="David"/>
                <w:b/>
                <w:bCs/>
                <w:caps/>
                <w:spacing w:val="15"/>
                <w:sz w:val="24"/>
                <w:u w:val="single"/>
                <w:rtl/>
                <w:lang w:val="x-none" w:eastAsia="x-none"/>
              </w:rPr>
            </w:pPr>
            <w:r>
              <w:rPr>
                <w:rFonts w:ascii="David" w:hAnsi="David" w:hint="cs"/>
                <w:b/>
                <w:bCs/>
                <w:caps/>
                <w:spacing w:val="15"/>
                <w:sz w:val="24"/>
                <w:u w:val="single"/>
                <w:rtl/>
                <w:lang w:val="x-none" w:eastAsia="x-none"/>
              </w:rPr>
              <w:t xml:space="preserve">2 נק' לכל גוף ציבורי, </w:t>
            </w:r>
            <w:r w:rsidRPr="00ED5B1F">
              <w:rPr>
                <w:rFonts w:ascii="David" w:hAnsi="David" w:hint="eastAsia"/>
                <w:b/>
                <w:bCs/>
                <w:caps/>
                <w:spacing w:val="15"/>
                <w:sz w:val="24"/>
                <w:u w:val="single"/>
                <w:rtl/>
                <w:lang w:val="x-none" w:eastAsia="x-none"/>
              </w:rPr>
              <w:t>ניקוד</w:t>
            </w:r>
            <w:r w:rsidRPr="00ED5B1F">
              <w:rPr>
                <w:rFonts w:ascii="David" w:hAnsi="David"/>
                <w:b/>
                <w:bCs/>
                <w:caps/>
                <w:spacing w:val="15"/>
                <w:sz w:val="24"/>
                <w:u w:val="single"/>
                <w:rtl/>
                <w:lang w:val="x-none" w:eastAsia="x-none"/>
              </w:rPr>
              <w:t xml:space="preserve"> מירבי לסעיף זה = </w:t>
            </w:r>
            <w:r>
              <w:rPr>
                <w:rFonts w:ascii="David" w:hAnsi="David" w:hint="cs"/>
                <w:b/>
                <w:bCs/>
                <w:caps/>
                <w:spacing w:val="15"/>
                <w:sz w:val="24"/>
                <w:u w:val="single"/>
                <w:rtl/>
                <w:lang w:val="x-none" w:eastAsia="x-none"/>
              </w:rPr>
              <w:t>10</w:t>
            </w:r>
            <w:r w:rsidRPr="00ED5B1F">
              <w:rPr>
                <w:rFonts w:ascii="David" w:hAnsi="David"/>
                <w:b/>
                <w:bCs/>
                <w:caps/>
                <w:spacing w:val="15"/>
                <w:sz w:val="24"/>
                <w:u w:val="single"/>
                <w:rtl/>
                <w:lang w:val="x-none" w:eastAsia="x-none"/>
              </w:rPr>
              <w:t xml:space="preserve"> </w:t>
            </w:r>
            <w:r w:rsidRPr="00ED5B1F">
              <w:rPr>
                <w:rFonts w:ascii="David" w:hAnsi="David" w:hint="eastAsia"/>
                <w:b/>
                <w:bCs/>
                <w:caps/>
                <w:spacing w:val="15"/>
                <w:sz w:val="24"/>
                <w:u w:val="single"/>
                <w:rtl/>
                <w:lang w:val="x-none" w:eastAsia="x-none"/>
              </w:rPr>
              <w:t>נקודות</w:t>
            </w:r>
            <w:r w:rsidRPr="00ED5B1F">
              <w:rPr>
                <w:rFonts w:ascii="David" w:hAnsi="David"/>
                <w:b/>
                <w:bCs/>
                <w:caps/>
                <w:spacing w:val="15"/>
                <w:sz w:val="24"/>
                <w:u w:val="single"/>
                <w:rtl/>
                <w:lang w:val="x-none" w:eastAsia="x-none"/>
              </w:rPr>
              <w:t>.</w:t>
            </w:r>
          </w:p>
          <w:p w14:paraId="5987DE02" w14:textId="77777777" w:rsidR="00947CE6" w:rsidRPr="00ED5B1F" w:rsidRDefault="00947CE6" w:rsidP="00947CE6">
            <w:pPr>
              <w:spacing w:before="240" w:line="276" w:lineRule="auto"/>
              <w:rPr>
                <w:rFonts w:ascii="David" w:eastAsia="Times New Roman" w:hAnsi="David"/>
                <w:b/>
                <w:bCs/>
                <w:szCs w:val="22"/>
                <w:rtl/>
              </w:rPr>
            </w:pPr>
          </w:p>
        </w:tc>
      </w:tr>
    </w:tbl>
    <w:p w14:paraId="761CC65D" w14:textId="77777777" w:rsidR="0048089B" w:rsidRPr="00ED5B1F" w:rsidRDefault="0048089B" w:rsidP="00010B9D">
      <w:pPr>
        <w:spacing w:line="360" w:lineRule="auto"/>
        <w:rPr>
          <w:rFonts w:ascii="David" w:eastAsiaTheme="minorEastAsia" w:hAnsi="David"/>
          <w:b/>
          <w:bCs/>
          <w:sz w:val="24"/>
          <w:rtl/>
        </w:rPr>
      </w:pPr>
    </w:p>
    <w:p w14:paraId="60E3DC48" w14:textId="77777777" w:rsidR="0048089B" w:rsidRPr="00ED5B1F" w:rsidRDefault="0048089B" w:rsidP="00010B9D">
      <w:pPr>
        <w:spacing w:line="360" w:lineRule="auto"/>
        <w:rPr>
          <w:rFonts w:ascii="David" w:eastAsiaTheme="minorEastAsia" w:hAnsi="David"/>
          <w:b/>
          <w:bCs/>
          <w:sz w:val="24"/>
          <w:rtl/>
        </w:rPr>
      </w:pPr>
    </w:p>
    <w:p w14:paraId="65BF1643" w14:textId="77777777" w:rsidR="0048089B" w:rsidRPr="00ED5B1F" w:rsidRDefault="0048089B" w:rsidP="00010B9D">
      <w:pPr>
        <w:spacing w:line="360" w:lineRule="auto"/>
        <w:rPr>
          <w:rFonts w:ascii="David" w:eastAsiaTheme="minorEastAsia" w:hAnsi="David"/>
          <w:b/>
          <w:bCs/>
          <w:sz w:val="24"/>
          <w:rtl/>
        </w:rPr>
      </w:pPr>
    </w:p>
    <w:p w14:paraId="3D1A7B7D" w14:textId="77777777" w:rsidR="0048089B" w:rsidRPr="00ED5B1F" w:rsidRDefault="0048089B" w:rsidP="00010B9D">
      <w:pPr>
        <w:spacing w:line="360" w:lineRule="auto"/>
        <w:rPr>
          <w:rFonts w:ascii="David" w:eastAsiaTheme="minorEastAsia" w:hAnsi="David"/>
          <w:b/>
          <w:bCs/>
          <w:sz w:val="24"/>
          <w:rtl/>
        </w:rPr>
      </w:pPr>
    </w:p>
    <w:p w14:paraId="7197994C" w14:textId="77777777" w:rsidR="0048089B" w:rsidRPr="00ED5B1F" w:rsidRDefault="0048089B" w:rsidP="00010B9D">
      <w:pPr>
        <w:spacing w:line="360" w:lineRule="auto"/>
        <w:rPr>
          <w:rFonts w:ascii="David" w:eastAsiaTheme="minorEastAsia" w:hAnsi="David"/>
          <w:b/>
          <w:bCs/>
          <w:sz w:val="24"/>
          <w:rtl/>
        </w:rPr>
      </w:pPr>
    </w:p>
    <w:p w14:paraId="5499569A" w14:textId="77777777" w:rsidR="0048089B" w:rsidRPr="00ED5B1F" w:rsidRDefault="0048089B" w:rsidP="00010B9D">
      <w:pPr>
        <w:spacing w:line="360" w:lineRule="auto"/>
        <w:rPr>
          <w:rFonts w:ascii="David" w:eastAsiaTheme="minorEastAsia" w:hAnsi="David"/>
          <w:b/>
          <w:bCs/>
          <w:sz w:val="24"/>
          <w:rtl/>
        </w:rPr>
      </w:pPr>
    </w:p>
    <w:p w14:paraId="18AFDF87" w14:textId="77777777" w:rsidR="0048089B" w:rsidRPr="00ED5B1F" w:rsidRDefault="0048089B" w:rsidP="00010B9D">
      <w:pPr>
        <w:spacing w:line="360" w:lineRule="auto"/>
        <w:rPr>
          <w:rFonts w:ascii="David" w:eastAsiaTheme="minorEastAsia" w:hAnsi="David"/>
          <w:b/>
          <w:bCs/>
          <w:sz w:val="24"/>
          <w:rtl/>
        </w:rPr>
      </w:pPr>
    </w:p>
    <w:p w14:paraId="775D47DE" w14:textId="77777777" w:rsidR="0048089B" w:rsidRPr="00ED5B1F" w:rsidRDefault="0048089B" w:rsidP="00010B9D">
      <w:pPr>
        <w:spacing w:line="360" w:lineRule="auto"/>
        <w:rPr>
          <w:rFonts w:ascii="David" w:eastAsiaTheme="minorEastAsia" w:hAnsi="David"/>
          <w:b/>
          <w:bCs/>
          <w:sz w:val="24"/>
          <w:rtl/>
        </w:rPr>
      </w:pPr>
    </w:p>
    <w:p w14:paraId="68A4C564" w14:textId="77777777" w:rsidR="0048089B" w:rsidRPr="00ED5B1F" w:rsidRDefault="0048089B" w:rsidP="00010B9D">
      <w:pPr>
        <w:spacing w:line="360" w:lineRule="auto"/>
        <w:rPr>
          <w:rFonts w:ascii="David" w:eastAsiaTheme="minorEastAsia" w:hAnsi="David"/>
          <w:b/>
          <w:bCs/>
          <w:sz w:val="24"/>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1790"/>
        <w:gridCol w:w="1258"/>
        <w:gridCol w:w="1581"/>
        <w:gridCol w:w="972"/>
        <w:gridCol w:w="2285"/>
      </w:tblGrid>
      <w:tr w:rsidR="0048089B" w:rsidRPr="00084967" w14:paraId="7C94EB59" w14:textId="77777777" w:rsidTr="00B35CB7">
        <w:tc>
          <w:tcPr>
            <w:tcW w:w="315" w:type="dxa"/>
            <w:vMerge w:val="restart"/>
            <w:shd w:val="clear" w:color="auto" w:fill="F2F2F2"/>
          </w:tcPr>
          <w:p w14:paraId="069C0E7E"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w:t>
            </w:r>
          </w:p>
        </w:tc>
        <w:tc>
          <w:tcPr>
            <w:tcW w:w="1790" w:type="dxa"/>
            <w:vMerge w:val="restart"/>
            <w:shd w:val="clear" w:color="auto" w:fill="F2F2F2"/>
          </w:tcPr>
          <w:p w14:paraId="2BE4A27C" w14:textId="23B7054C" w:rsidR="0048089B" w:rsidRPr="00B82415" w:rsidRDefault="0048089B" w:rsidP="00B35CB7">
            <w:pPr>
              <w:spacing w:before="240" w:line="276" w:lineRule="auto"/>
              <w:rPr>
                <w:rFonts w:ascii="David" w:eastAsia="Times New Roman" w:hAnsi="David"/>
                <w:b/>
                <w:bCs/>
                <w:szCs w:val="22"/>
                <w:rtl/>
              </w:rPr>
            </w:pPr>
            <w:r w:rsidRPr="00084967">
              <w:rPr>
                <w:rFonts w:ascii="David" w:eastAsia="Times New Roman" w:hAnsi="David" w:hint="eastAsia"/>
                <w:b/>
                <w:bCs/>
                <w:szCs w:val="22"/>
                <w:rtl/>
              </w:rPr>
              <w:t>שם</w:t>
            </w:r>
            <w:r w:rsidRPr="00084967">
              <w:rPr>
                <w:rFonts w:ascii="David" w:eastAsia="Times New Roman" w:hAnsi="David"/>
                <w:b/>
                <w:bCs/>
                <w:szCs w:val="22"/>
                <w:rtl/>
              </w:rPr>
              <w:t xml:space="preserve"> </w:t>
            </w:r>
            <w:r w:rsidRPr="00084967">
              <w:rPr>
                <w:rFonts w:ascii="David" w:eastAsia="Times New Roman" w:hAnsi="David" w:hint="eastAsia"/>
                <w:b/>
                <w:bCs/>
                <w:szCs w:val="22"/>
                <w:rtl/>
              </w:rPr>
              <w:t>הגוף</w:t>
            </w:r>
          </w:p>
        </w:tc>
        <w:tc>
          <w:tcPr>
            <w:tcW w:w="1258" w:type="dxa"/>
            <w:vMerge w:val="restart"/>
            <w:shd w:val="clear" w:color="auto" w:fill="F2F2F2"/>
          </w:tcPr>
          <w:p w14:paraId="7D3A370D" w14:textId="5C15129D" w:rsidR="0048089B" w:rsidRPr="00ED5B1F" w:rsidRDefault="0048089B" w:rsidP="00B35CB7">
            <w:pPr>
              <w:spacing w:before="240" w:line="276" w:lineRule="auto"/>
              <w:rPr>
                <w:rFonts w:ascii="David" w:eastAsia="Times New Roman" w:hAnsi="David"/>
                <w:b/>
                <w:bCs/>
                <w:szCs w:val="22"/>
                <w:rtl/>
              </w:rPr>
            </w:pPr>
            <w:r w:rsidRPr="00084967">
              <w:rPr>
                <w:rFonts w:ascii="David" w:eastAsia="Times New Roman" w:hAnsi="David" w:hint="eastAsia"/>
                <w:b/>
                <w:bCs/>
                <w:szCs w:val="22"/>
                <w:rtl/>
              </w:rPr>
              <w:t>תיאור</w:t>
            </w:r>
            <w:r w:rsidRPr="00084967">
              <w:rPr>
                <w:rFonts w:ascii="David" w:eastAsia="Times New Roman" w:hAnsi="David"/>
                <w:b/>
                <w:bCs/>
                <w:szCs w:val="22"/>
                <w:rtl/>
              </w:rPr>
              <w:t xml:space="preserve"> </w:t>
            </w:r>
            <w:r w:rsidRPr="00084967">
              <w:rPr>
                <w:rFonts w:ascii="David" w:eastAsia="Times New Roman" w:hAnsi="David" w:hint="eastAsia"/>
                <w:b/>
                <w:bCs/>
                <w:szCs w:val="22"/>
                <w:rtl/>
              </w:rPr>
              <w:t>העבודה</w:t>
            </w:r>
            <w:r w:rsidRPr="00084967">
              <w:rPr>
                <w:rFonts w:ascii="David" w:eastAsia="Times New Roman" w:hAnsi="David"/>
                <w:b/>
                <w:bCs/>
                <w:szCs w:val="22"/>
                <w:rtl/>
              </w:rPr>
              <w:t xml:space="preserve"> (לפי </w:t>
            </w:r>
            <w:r w:rsidRPr="00084967">
              <w:rPr>
                <w:rFonts w:ascii="David" w:eastAsia="Times New Roman" w:hAnsi="David" w:hint="eastAsia"/>
                <w:b/>
                <w:bCs/>
                <w:szCs w:val="22"/>
                <w:rtl/>
              </w:rPr>
              <w:t>הנושאים</w:t>
            </w:r>
            <w:r w:rsidRPr="00084967">
              <w:rPr>
                <w:rFonts w:ascii="David" w:eastAsia="Times New Roman" w:hAnsi="David"/>
                <w:b/>
                <w:bCs/>
                <w:szCs w:val="22"/>
                <w:rtl/>
              </w:rPr>
              <w:t xml:space="preserve"> </w:t>
            </w:r>
            <w:r w:rsidRPr="00084967">
              <w:rPr>
                <w:rFonts w:ascii="David" w:eastAsia="Times New Roman" w:hAnsi="David" w:hint="eastAsia"/>
                <w:b/>
                <w:bCs/>
                <w:szCs w:val="22"/>
                <w:rtl/>
              </w:rPr>
              <w:t>הרשומים</w:t>
            </w:r>
            <w:r w:rsidRPr="00084967">
              <w:rPr>
                <w:rFonts w:ascii="David" w:eastAsia="Times New Roman" w:hAnsi="David"/>
                <w:b/>
                <w:bCs/>
                <w:szCs w:val="22"/>
                <w:rtl/>
              </w:rPr>
              <w:t xml:space="preserve"> </w:t>
            </w:r>
            <w:r w:rsidRPr="00084967">
              <w:rPr>
                <w:rFonts w:ascii="David" w:eastAsia="Times New Roman" w:hAnsi="David" w:hint="eastAsia"/>
                <w:b/>
                <w:bCs/>
                <w:szCs w:val="22"/>
                <w:rtl/>
              </w:rPr>
              <w:t>מעלה</w:t>
            </w:r>
            <w:r w:rsidRPr="00084967">
              <w:rPr>
                <w:rFonts w:ascii="David" w:eastAsia="Times New Roman" w:hAnsi="David"/>
                <w:b/>
                <w:bCs/>
                <w:szCs w:val="22"/>
                <w:rtl/>
              </w:rPr>
              <w:t>)</w:t>
            </w:r>
          </w:p>
        </w:tc>
        <w:tc>
          <w:tcPr>
            <w:tcW w:w="1581" w:type="dxa"/>
            <w:vMerge w:val="restart"/>
            <w:shd w:val="clear" w:color="auto" w:fill="F2F2F2"/>
          </w:tcPr>
          <w:p w14:paraId="3D5EDCEB"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תקופת מתן השירותים</w:t>
            </w:r>
          </w:p>
          <w:p w14:paraId="7B4DEC20" w14:textId="77777777" w:rsidR="0048089B" w:rsidRPr="00ED5B1F" w:rsidRDefault="0048089B" w:rsidP="00B35CB7">
            <w:pPr>
              <w:spacing w:before="240" w:line="276" w:lineRule="auto"/>
              <w:rPr>
                <w:rFonts w:ascii="David" w:eastAsia="Times New Roman" w:hAnsi="David"/>
                <w:b/>
                <w:bCs/>
                <w:szCs w:val="22"/>
                <w:rtl/>
              </w:rPr>
            </w:pPr>
            <w:r w:rsidRPr="00084967">
              <w:rPr>
                <w:rFonts w:ascii="David" w:eastAsia="Times New Roman" w:hAnsi="David"/>
                <w:b/>
                <w:bCs/>
                <w:szCs w:val="22"/>
                <w:rtl/>
              </w:rPr>
              <w:t xml:space="preserve">(יש </w:t>
            </w:r>
            <w:r w:rsidRPr="00084967">
              <w:rPr>
                <w:rFonts w:ascii="David" w:eastAsia="Times New Roman" w:hAnsi="David" w:hint="eastAsia"/>
                <w:b/>
                <w:bCs/>
                <w:szCs w:val="22"/>
                <w:rtl/>
              </w:rPr>
              <w:t>לציין</w:t>
            </w:r>
            <w:r w:rsidRPr="00084967">
              <w:rPr>
                <w:rFonts w:ascii="David" w:eastAsia="Times New Roman" w:hAnsi="David"/>
                <w:b/>
                <w:bCs/>
                <w:szCs w:val="22"/>
                <w:rtl/>
              </w:rPr>
              <w:t xml:space="preserve"> </w:t>
            </w:r>
            <w:r w:rsidRPr="00084967">
              <w:rPr>
                <w:rFonts w:ascii="David" w:eastAsia="Times New Roman" w:hAnsi="David" w:hint="eastAsia"/>
                <w:b/>
                <w:bCs/>
                <w:szCs w:val="22"/>
                <w:rtl/>
              </w:rPr>
              <w:t>מועד</w:t>
            </w:r>
            <w:r w:rsidRPr="00084967">
              <w:rPr>
                <w:rFonts w:ascii="David" w:eastAsia="Times New Roman" w:hAnsi="David"/>
                <w:b/>
                <w:bCs/>
                <w:szCs w:val="22"/>
                <w:rtl/>
              </w:rPr>
              <w:t xml:space="preserve"> </w:t>
            </w:r>
            <w:r w:rsidRPr="00084967">
              <w:rPr>
                <w:rFonts w:ascii="David" w:eastAsia="Times New Roman" w:hAnsi="David" w:hint="eastAsia"/>
                <w:b/>
                <w:bCs/>
                <w:szCs w:val="22"/>
                <w:rtl/>
              </w:rPr>
              <w:t>התחלה</w:t>
            </w:r>
            <w:r w:rsidRPr="00084967">
              <w:rPr>
                <w:rFonts w:ascii="David" w:eastAsia="Times New Roman" w:hAnsi="David"/>
                <w:b/>
                <w:bCs/>
                <w:szCs w:val="22"/>
                <w:rtl/>
              </w:rPr>
              <w:t xml:space="preserve"> </w:t>
            </w:r>
            <w:r w:rsidRPr="00084967">
              <w:rPr>
                <w:rFonts w:ascii="David" w:eastAsia="Times New Roman" w:hAnsi="David" w:hint="eastAsia"/>
                <w:b/>
                <w:bCs/>
                <w:szCs w:val="22"/>
                <w:rtl/>
              </w:rPr>
              <w:t>ומועד</w:t>
            </w:r>
            <w:r w:rsidRPr="00084967">
              <w:rPr>
                <w:rFonts w:ascii="David" w:eastAsia="Times New Roman" w:hAnsi="David"/>
                <w:b/>
                <w:bCs/>
                <w:szCs w:val="22"/>
                <w:rtl/>
              </w:rPr>
              <w:t xml:space="preserve"> </w:t>
            </w:r>
            <w:r w:rsidRPr="00084967">
              <w:rPr>
                <w:rFonts w:ascii="David" w:eastAsia="Times New Roman" w:hAnsi="David" w:hint="eastAsia"/>
                <w:b/>
                <w:bCs/>
                <w:szCs w:val="22"/>
                <w:rtl/>
              </w:rPr>
              <w:t>סיום</w:t>
            </w:r>
            <w:r w:rsidRPr="00084967">
              <w:rPr>
                <w:rFonts w:ascii="David" w:eastAsia="Times New Roman" w:hAnsi="David"/>
                <w:b/>
                <w:bCs/>
                <w:szCs w:val="22"/>
                <w:rtl/>
              </w:rPr>
              <w:t>)</w:t>
            </w:r>
          </w:p>
        </w:tc>
        <w:tc>
          <w:tcPr>
            <w:tcW w:w="3257" w:type="dxa"/>
            <w:gridSpan w:val="2"/>
            <w:shd w:val="clear" w:color="auto" w:fill="F2F2F2"/>
          </w:tcPr>
          <w:p w14:paraId="77686FC6"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פרטי איש הקשר אצל הלקוח</w:t>
            </w:r>
          </w:p>
        </w:tc>
      </w:tr>
      <w:tr w:rsidR="0048089B" w:rsidRPr="00084967" w14:paraId="75227033" w14:textId="77777777" w:rsidTr="00B35CB7">
        <w:tc>
          <w:tcPr>
            <w:tcW w:w="315" w:type="dxa"/>
            <w:vMerge/>
            <w:shd w:val="clear" w:color="auto" w:fill="F2F2F2"/>
          </w:tcPr>
          <w:p w14:paraId="7815AF3D" w14:textId="77777777" w:rsidR="0048089B" w:rsidRPr="00ED5B1F" w:rsidRDefault="0048089B" w:rsidP="00B35CB7">
            <w:pPr>
              <w:spacing w:before="240" w:line="276" w:lineRule="auto"/>
              <w:rPr>
                <w:rFonts w:ascii="David" w:eastAsia="Times New Roman" w:hAnsi="David"/>
                <w:b/>
                <w:bCs/>
                <w:szCs w:val="22"/>
                <w:rtl/>
              </w:rPr>
            </w:pPr>
          </w:p>
        </w:tc>
        <w:tc>
          <w:tcPr>
            <w:tcW w:w="1790" w:type="dxa"/>
            <w:vMerge/>
            <w:shd w:val="clear" w:color="auto" w:fill="F2F2F2"/>
          </w:tcPr>
          <w:p w14:paraId="72F0A560" w14:textId="77777777" w:rsidR="0048089B" w:rsidRPr="00ED5B1F" w:rsidRDefault="0048089B" w:rsidP="00B35CB7">
            <w:pPr>
              <w:spacing w:before="240" w:line="276" w:lineRule="auto"/>
              <w:rPr>
                <w:rFonts w:ascii="David" w:eastAsia="Times New Roman" w:hAnsi="David"/>
                <w:b/>
                <w:bCs/>
                <w:szCs w:val="22"/>
                <w:rtl/>
              </w:rPr>
            </w:pPr>
          </w:p>
        </w:tc>
        <w:tc>
          <w:tcPr>
            <w:tcW w:w="1258" w:type="dxa"/>
            <w:vMerge/>
            <w:shd w:val="clear" w:color="auto" w:fill="F2F2F2"/>
          </w:tcPr>
          <w:p w14:paraId="15055B93" w14:textId="77777777" w:rsidR="0048089B" w:rsidRPr="00ED5B1F" w:rsidRDefault="0048089B" w:rsidP="00B35CB7">
            <w:pPr>
              <w:spacing w:before="240" w:line="276" w:lineRule="auto"/>
              <w:rPr>
                <w:rFonts w:ascii="David" w:eastAsia="Times New Roman" w:hAnsi="David"/>
                <w:b/>
                <w:bCs/>
                <w:szCs w:val="22"/>
                <w:rtl/>
              </w:rPr>
            </w:pPr>
          </w:p>
        </w:tc>
        <w:tc>
          <w:tcPr>
            <w:tcW w:w="1581" w:type="dxa"/>
            <w:vMerge/>
            <w:shd w:val="clear" w:color="auto" w:fill="F2F2F2"/>
          </w:tcPr>
          <w:p w14:paraId="0996C815" w14:textId="77777777" w:rsidR="0048089B" w:rsidRPr="00ED5B1F" w:rsidRDefault="0048089B" w:rsidP="00B35CB7">
            <w:pPr>
              <w:spacing w:before="240" w:line="276" w:lineRule="auto"/>
              <w:rPr>
                <w:rFonts w:ascii="David" w:eastAsia="Times New Roman" w:hAnsi="David"/>
                <w:b/>
                <w:bCs/>
                <w:szCs w:val="22"/>
                <w:rtl/>
              </w:rPr>
            </w:pPr>
          </w:p>
        </w:tc>
        <w:tc>
          <w:tcPr>
            <w:tcW w:w="972" w:type="dxa"/>
            <w:shd w:val="clear" w:color="auto" w:fill="F2F2F2"/>
          </w:tcPr>
          <w:p w14:paraId="78869183"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שם מלא</w:t>
            </w:r>
          </w:p>
        </w:tc>
        <w:tc>
          <w:tcPr>
            <w:tcW w:w="2285" w:type="dxa"/>
            <w:shd w:val="clear" w:color="auto" w:fill="F2F2F2"/>
          </w:tcPr>
          <w:p w14:paraId="5D893E28"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טל. נייד</w:t>
            </w:r>
          </w:p>
        </w:tc>
      </w:tr>
      <w:tr w:rsidR="0048089B" w:rsidRPr="00084967" w14:paraId="468CA04E" w14:textId="77777777" w:rsidTr="00B35CB7">
        <w:tc>
          <w:tcPr>
            <w:tcW w:w="315" w:type="dxa"/>
          </w:tcPr>
          <w:p w14:paraId="45375567" w14:textId="77777777" w:rsidR="0048089B" w:rsidRPr="00ED5B1F" w:rsidRDefault="0048089B" w:rsidP="00B35CB7">
            <w:pPr>
              <w:spacing w:before="240" w:line="276" w:lineRule="auto"/>
              <w:rPr>
                <w:rFonts w:ascii="David" w:eastAsia="Times New Roman" w:hAnsi="David"/>
                <w:szCs w:val="22"/>
                <w:rtl/>
              </w:rPr>
            </w:pPr>
            <w:r w:rsidRPr="00ED5B1F">
              <w:rPr>
                <w:rFonts w:ascii="David" w:eastAsia="Times New Roman" w:hAnsi="David"/>
                <w:szCs w:val="22"/>
                <w:rtl/>
              </w:rPr>
              <w:t>1</w:t>
            </w:r>
          </w:p>
        </w:tc>
        <w:tc>
          <w:tcPr>
            <w:tcW w:w="1790" w:type="dxa"/>
          </w:tcPr>
          <w:p w14:paraId="76D43A70" w14:textId="77777777" w:rsidR="0048089B" w:rsidRPr="00ED5B1F" w:rsidRDefault="0048089B" w:rsidP="00B35CB7">
            <w:pPr>
              <w:spacing w:before="240" w:line="276" w:lineRule="auto"/>
              <w:rPr>
                <w:rFonts w:ascii="David" w:eastAsia="Times New Roman" w:hAnsi="David"/>
                <w:szCs w:val="22"/>
                <w:rtl/>
              </w:rPr>
            </w:pPr>
          </w:p>
        </w:tc>
        <w:tc>
          <w:tcPr>
            <w:tcW w:w="1258" w:type="dxa"/>
          </w:tcPr>
          <w:p w14:paraId="46D2DBB7" w14:textId="77777777" w:rsidR="0048089B" w:rsidRPr="00ED5B1F" w:rsidRDefault="0048089B" w:rsidP="00B35CB7">
            <w:pPr>
              <w:spacing w:before="240" w:line="276" w:lineRule="auto"/>
              <w:rPr>
                <w:rFonts w:ascii="David" w:eastAsia="Times New Roman" w:hAnsi="David"/>
                <w:szCs w:val="22"/>
                <w:rtl/>
              </w:rPr>
            </w:pPr>
          </w:p>
        </w:tc>
        <w:tc>
          <w:tcPr>
            <w:tcW w:w="1581" w:type="dxa"/>
          </w:tcPr>
          <w:p w14:paraId="2243CD3B" w14:textId="77777777" w:rsidR="0048089B" w:rsidRPr="00ED5B1F" w:rsidRDefault="0048089B" w:rsidP="00B35CB7">
            <w:pPr>
              <w:spacing w:before="240" w:line="276" w:lineRule="auto"/>
              <w:rPr>
                <w:rFonts w:ascii="David" w:eastAsia="Times New Roman" w:hAnsi="David"/>
                <w:szCs w:val="22"/>
                <w:rtl/>
              </w:rPr>
            </w:pPr>
          </w:p>
        </w:tc>
        <w:tc>
          <w:tcPr>
            <w:tcW w:w="972" w:type="dxa"/>
          </w:tcPr>
          <w:p w14:paraId="1E250A6E" w14:textId="77777777" w:rsidR="0048089B" w:rsidRPr="00ED5B1F" w:rsidRDefault="0048089B" w:rsidP="00B35CB7">
            <w:pPr>
              <w:spacing w:before="240" w:line="276" w:lineRule="auto"/>
              <w:rPr>
                <w:rFonts w:ascii="David" w:eastAsia="Times New Roman" w:hAnsi="David"/>
                <w:szCs w:val="22"/>
                <w:rtl/>
              </w:rPr>
            </w:pPr>
          </w:p>
        </w:tc>
        <w:tc>
          <w:tcPr>
            <w:tcW w:w="2285" w:type="dxa"/>
          </w:tcPr>
          <w:p w14:paraId="0E0DE812" w14:textId="77777777" w:rsidR="0048089B" w:rsidRPr="00ED5B1F" w:rsidRDefault="0048089B" w:rsidP="00B35CB7">
            <w:pPr>
              <w:spacing w:before="240" w:line="276" w:lineRule="auto"/>
              <w:rPr>
                <w:rFonts w:ascii="David" w:eastAsia="Times New Roman" w:hAnsi="David"/>
                <w:szCs w:val="22"/>
                <w:rtl/>
              </w:rPr>
            </w:pPr>
          </w:p>
        </w:tc>
      </w:tr>
      <w:tr w:rsidR="0048089B" w:rsidRPr="00084967" w14:paraId="0AF912CF" w14:textId="77777777" w:rsidTr="00B35CB7">
        <w:tc>
          <w:tcPr>
            <w:tcW w:w="315" w:type="dxa"/>
          </w:tcPr>
          <w:p w14:paraId="1BEE98CB" w14:textId="77777777" w:rsidR="0048089B" w:rsidRPr="00ED5B1F" w:rsidRDefault="0048089B" w:rsidP="00B35CB7">
            <w:pPr>
              <w:spacing w:before="240" w:line="276" w:lineRule="auto"/>
              <w:rPr>
                <w:rFonts w:ascii="David" w:eastAsia="Times New Roman" w:hAnsi="David"/>
                <w:szCs w:val="22"/>
                <w:rtl/>
              </w:rPr>
            </w:pPr>
            <w:r w:rsidRPr="00ED5B1F">
              <w:rPr>
                <w:rFonts w:ascii="David" w:eastAsia="Times New Roman" w:hAnsi="David"/>
                <w:szCs w:val="22"/>
                <w:rtl/>
              </w:rPr>
              <w:t>2</w:t>
            </w:r>
          </w:p>
        </w:tc>
        <w:tc>
          <w:tcPr>
            <w:tcW w:w="1790" w:type="dxa"/>
          </w:tcPr>
          <w:p w14:paraId="2B687006" w14:textId="77777777" w:rsidR="0048089B" w:rsidRPr="00ED5B1F" w:rsidRDefault="0048089B" w:rsidP="00B35CB7">
            <w:pPr>
              <w:spacing w:before="240" w:line="276" w:lineRule="auto"/>
              <w:rPr>
                <w:rFonts w:ascii="David" w:eastAsia="Times New Roman" w:hAnsi="David"/>
                <w:szCs w:val="22"/>
                <w:rtl/>
              </w:rPr>
            </w:pPr>
          </w:p>
        </w:tc>
        <w:tc>
          <w:tcPr>
            <w:tcW w:w="1258" w:type="dxa"/>
          </w:tcPr>
          <w:p w14:paraId="609E6C92" w14:textId="77777777" w:rsidR="0048089B" w:rsidRPr="00ED5B1F" w:rsidRDefault="0048089B" w:rsidP="00B35CB7">
            <w:pPr>
              <w:spacing w:before="240" w:line="276" w:lineRule="auto"/>
              <w:rPr>
                <w:rFonts w:ascii="David" w:eastAsia="Times New Roman" w:hAnsi="David"/>
                <w:szCs w:val="22"/>
                <w:rtl/>
              </w:rPr>
            </w:pPr>
          </w:p>
        </w:tc>
        <w:tc>
          <w:tcPr>
            <w:tcW w:w="1581" w:type="dxa"/>
          </w:tcPr>
          <w:p w14:paraId="38B80770" w14:textId="77777777" w:rsidR="0048089B" w:rsidRPr="00ED5B1F" w:rsidRDefault="0048089B" w:rsidP="00B35CB7">
            <w:pPr>
              <w:spacing w:before="240" w:line="276" w:lineRule="auto"/>
              <w:rPr>
                <w:rFonts w:ascii="David" w:eastAsia="Times New Roman" w:hAnsi="David"/>
                <w:szCs w:val="22"/>
                <w:rtl/>
              </w:rPr>
            </w:pPr>
          </w:p>
        </w:tc>
        <w:tc>
          <w:tcPr>
            <w:tcW w:w="972" w:type="dxa"/>
          </w:tcPr>
          <w:p w14:paraId="07022AD5" w14:textId="77777777" w:rsidR="0048089B" w:rsidRPr="00ED5B1F" w:rsidRDefault="0048089B" w:rsidP="00B35CB7">
            <w:pPr>
              <w:spacing w:before="240" w:line="276" w:lineRule="auto"/>
              <w:rPr>
                <w:rFonts w:ascii="David" w:eastAsia="Times New Roman" w:hAnsi="David"/>
                <w:szCs w:val="22"/>
                <w:rtl/>
              </w:rPr>
            </w:pPr>
          </w:p>
        </w:tc>
        <w:tc>
          <w:tcPr>
            <w:tcW w:w="2285" w:type="dxa"/>
          </w:tcPr>
          <w:p w14:paraId="7931EA5E" w14:textId="77777777" w:rsidR="0048089B" w:rsidRPr="00ED5B1F" w:rsidRDefault="0048089B" w:rsidP="00B35CB7">
            <w:pPr>
              <w:spacing w:before="240" w:line="276" w:lineRule="auto"/>
              <w:rPr>
                <w:rFonts w:ascii="David" w:eastAsia="Times New Roman" w:hAnsi="David"/>
                <w:szCs w:val="22"/>
                <w:rtl/>
              </w:rPr>
            </w:pPr>
          </w:p>
        </w:tc>
      </w:tr>
      <w:tr w:rsidR="0048089B" w:rsidRPr="00084967" w14:paraId="5AFC8A90" w14:textId="77777777" w:rsidTr="00B35CB7">
        <w:tc>
          <w:tcPr>
            <w:tcW w:w="315" w:type="dxa"/>
          </w:tcPr>
          <w:p w14:paraId="10535004" w14:textId="77777777" w:rsidR="0048089B" w:rsidRPr="00ED5B1F" w:rsidRDefault="0048089B" w:rsidP="00B35CB7">
            <w:pPr>
              <w:spacing w:before="240" w:line="276" w:lineRule="auto"/>
              <w:rPr>
                <w:rFonts w:ascii="David" w:eastAsia="Times New Roman" w:hAnsi="David"/>
                <w:szCs w:val="22"/>
                <w:rtl/>
              </w:rPr>
            </w:pPr>
            <w:r w:rsidRPr="00ED5B1F">
              <w:rPr>
                <w:rFonts w:ascii="David" w:eastAsia="Times New Roman" w:hAnsi="David"/>
                <w:szCs w:val="22"/>
                <w:rtl/>
              </w:rPr>
              <w:t>3</w:t>
            </w:r>
          </w:p>
        </w:tc>
        <w:tc>
          <w:tcPr>
            <w:tcW w:w="1790" w:type="dxa"/>
          </w:tcPr>
          <w:p w14:paraId="6731617F" w14:textId="77777777" w:rsidR="0048089B" w:rsidRPr="00ED5B1F" w:rsidRDefault="0048089B" w:rsidP="00B35CB7">
            <w:pPr>
              <w:spacing w:before="240" w:line="276" w:lineRule="auto"/>
              <w:rPr>
                <w:rFonts w:ascii="David" w:eastAsia="Times New Roman" w:hAnsi="David"/>
                <w:szCs w:val="22"/>
                <w:rtl/>
              </w:rPr>
            </w:pPr>
          </w:p>
        </w:tc>
        <w:tc>
          <w:tcPr>
            <w:tcW w:w="1258" w:type="dxa"/>
          </w:tcPr>
          <w:p w14:paraId="6C76403E" w14:textId="77777777" w:rsidR="0048089B" w:rsidRPr="00ED5B1F" w:rsidRDefault="0048089B" w:rsidP="00B35CB7">
            <w:pPr>
              <w:spacing w:before="240" w:line="276" w:lineRule="auto"/>
              <w:rPr>
                <w:rFonts w:ascii="David" w:eastAsia="Times New Roman" w:hAnsi="David"/>
                <w:szCs w:val="22"/>
                <w:rtl/>
              </w:rPr>
            </w:pPr>
          </w:p>
        </w:tc>
        <w:tc>
          <w:tcPr>
            <w:tcW w:w="1581" w:type="dxa"/>
          </w:tcPr>
          <w:p w14:paraId="0F8B7513" w14:textId="77777777" w:rsidR="0048089B" w:rsidRPr="00ED5B1F" w:rsidRDefault="0048089B" w:rsidP="00B35CB7">
            <w:pPr>
              <w:spacing w:before="240" w:line="276" w:lineRule="auto"/>
              <w:rPr>
                <w:rFonts w:ascii="David" w:eastAsia="Times New Roman" w:hAnsi="David"/>
                <w:szCs w:val="22"/>
                <w:rtl/>
              </w:rPr>
            </w:pPr>
          </w:p>
        </w:tc>
        <w:tc>
          <w:tcPr>
            <w:tcW w:w="972" w:type="dxa"/>
          </w:tcPr>
          <w:p w14:paraId="741718C4" w14:textId="77777777" w:rsidR="0048089B" w:rsidRPr="00ED5B1F" w:rsidRDefault="0048089B" w:rsidP="00B35CB7">
            <w:pPr>
              <w:spacing w:before="240" w:line="276" w:lineRule="auto"/>
              <w:rPr>
                <w:rFonts w:ascii="David" w:eastAsia="Times New Roman" w:hAnsi="David"/>
                <w:szCs w:val="22"/>
                <w:rtl/>
              </w:rPr>
            </w:pPr>
          </w:p>
        </w:tc>
        <w:tc>
          <w:tcPr>
            <w:tcW w:w="2285" w:type="dxa"/>
          </w:tcPr>
          <w:p w14:paraId="351E0041" w14:textId="77777777" w:rsidR="0048089B" w:rsidRPr="00ED5B1F" w:rsidRDefault="0048089B" w:rsidP="00B35CB7">
            <w:pPr>
              <w:spacing w:before="240" w:line="276" w:lineRule="auto"/>
              <w:rPr>
                <w:rFonts w:ascii="David" w:eastAsia="Times New Roman" w:hAnsi="David"/>
                <w:szCs w:val="22"/>
                <w:rtl/>
              </w:rPr>
            </w:pPr>
          </w:p>
        </w:tc>
      </w:tr>
      <w:tr w:rsidR="00B9535B" w:rsidRPr="00084967" w14:paraId="5714E75C" w14:textId="77777777" w:rsidTr="00B35CB7">
        <w:tc>
          <w:tcPr>
            <w:tcW w:w="315" w:type="dxa"/>
          </w:tcPr>
          <w:p w14:paraId="722BB5E2" w14:textId="738B32DB" w:rsidR="00B9535B" w:rsidRPr="00ED5B1F" w:rsidRDefault="001419EB" w:rsidP="00B35CB7">
            <w:pPr>
              <w:spacing w:before="240" w:line="276" w:lineRule="auto"/>
              <w:rPr>
                <w:rFonts w:ascii="David" w:eastAsia="Times New Roman" w:hAnsi="David"/>
                <w:szCs w:val="22"/>
                <w:rtl/>
              </w:rPr>
            </w:pPr>
            <w:r>
              <w:rPr>
                <w:rFonts w:ascii="David" w:eastAsia="Times New Roman" w:hAnsi="David" w:hint="cs"/>
                <w:szCs w:val="22"/>
                <w:rtl/>
              </w:rPr>
              <w:t>4</w:t>
            </w:r>
          </w:p>
        </w:tc>
        <w:tc>
          <w:tcPr>
            <w:tcW w:w="1790" w:type="dxa"/>
          </w:tcPr>
          <w:p w14:paraId="11ED9112" w14:textId="77777777" w:rsidR="00B9535B" w:rsidRPr="00ED5B1F" w:rsidRDefault="00B9535B" w:rsidP="00B35CB7">
            <w:pPr>
              <w:spacing w:before="240" w:line="276" w:lineRule="auto"/>
              <w:rPr>
                <w:rFonts w:ascii="David" w:eastAsia="Times New Roman" w:hAnsi="David"/>
                <w:szCs w:val="22"/>
                <w:rtl/>
              </w:rPr>
            </w:pPr>
          </w:p>
        </w:tc>
        <w:tc>
          <w:tcPr>
            <w:tcW w:w="1258" w:type="dxa"/>
          </w:tcPr>
          <w:p w14:paraId="61E31DA7" w14:textId="77777777" w:rsidR="00B9535B" w:rsidRPr="00ED5B1F" w:rsidRDefault="00B9535B" w:rsidP="00B35CB7">
            <w:pPr>
              <w:spacing w:before="240" w:line="276" w:lineRule="auto"/>
              <w:rPr>
                <w:rFonts w:ascii="David" w:eastAsia="Times New Roman" w:hAnsi="David"/>
                <w:szCs w:val="22"/>
                <w:rtl/>
              </w:rPr>
            </w:pPr>
          </w:p>
        </w:tc>
        <w:tc>
          <w:tcPr>
            <w:tcW w:w="1581" w:type="dxa"/>
          </w:tcPr>
          <w:p w14:paraId="60F57FC2" w14:textId="77777777" w:rsidR="00B9535B" w:rsidRPr="00ED5B1F" w:rsidRDefault="00B9535B" w:rsidP="00B35CB7">
            <w:pPr>
              <w:spacing w:before="240" w:line="276" w:lineRule="auto"/>
              <w:rPr>
                <w:rFonts w:ascii="David" w:eastAsia="Times New Roman" w:hAnsi="David"/>
                <w:szCs w:val="22"/>
                <w:rtl/>
              </w:rPr>
            </w:pPr>
          </w:p>
        </w:tc>
        <w:tc>
          <w:tcPr>
            <w:tcW w:w="972" w:type="dxa"/>
          </w:tcPr>
          <w:p w14:paraId="45332B7D" w14:textId="77777777" w:rsidR="00B9535B" w:rsidRPr="00ED5B1F" w:rsidRDefault="00B9535B" w:rsidP="00B35CB7">
            <w:pPr>
              <w:spacing w:before="240" w:line="276" w:lineRule="auto"/>
              <w:rPr>
                <w:rFonts w:ascii="David" w:eastAsia="Times New Roman" w:hAnsi="David"/>
                <w:szCs w:val="22"/>
                <w:rtl/>
              </w:rPr>
            </w:pPr>
          </w:p>
        </w:tc>
        <w:tc>
          <w:tcPr>
            <w:tcW w:w="2285" w:type="dxa"/>
          </w:tcPr>
          <w:p w14:paraId="57183778" w14:textId="77777777" w:rsidR="00B9535B" w:rsidRPr="00ED5B1F" w:rsidRDefault="00B9535B" w:rsidP="00B35CB7">
            <w:pPr>
              <w:spacing w:before="240" w:line="276" w:lineRule="auto"/>
              <w:rPr>
                <w:rFonts w:ascii="David" w:eastAsia="Times New Roman" w:hAnsi="David"/>
                <w:szCs w:val="22"/>
                <w:rtl/>
              </w:rPr>
            </w:pPr>
          </w:p>
        </w:tc>
      </w:tr>
      <w:tr w:rsidR="00B9535B" w:rsidRPr="00084967" w14:paraId="4F3836D7" w14:textId="77777777" w:rsidTr="00B35CB7">
        <w:tc>
          <w:tcPr>
            <w:tcW w:w="315" w:type="dxa"/>
          </w:tcPr>
          <w:p w14:paraId="223439FC" w14:textId="3E2AF0AC" w:rsidR="00B9535B" w:rsidRPr="00ED5B1F" w:rsidRDefault="001419EB" w:rsidP="00B35CB7">
            <w:pPr>
              <w:spacing w:before="240" w:line="276" w:lineRule="auto"/>
              <w:rPr>
                <w:rFonts w:ascii="David" w:eastAsia="Times New Roman" w:hAnsi="David"/>
                <w:szCs w:val="22"/>
                <w:rtl/>
              </w:rPr>
            </w:pPr>
            <w:r>
              <w:rPr>
                <w:rFonts w:ascii="David" w:eastAsia="Times New Roman" w:hAnsi="David" w:hint="cs"/>
                <w:szCs w:val="22"/>
                <w:rtl/>
              </w:rPr>
              <w:t>5</w:t>
            </w:r>
          </w:p>
        </w:tc>
        <w:tc>
          <w:tcPr>
            <w:tcW w:w="1790" w:type="dxa"/>
          </w:tcPr>
          <w:p w14:paraId="48A13085" w14:textId="77777777" w:rsidR="00B9535B" w:rsidRPr="00ED5B1F" w:rsidRDefault="00B9535B" w:rsidP="00B35CB7">
            <w:pPr>
              <w:spacing w:before="240" w:line="276" w:lineRule="auto"/>
              <w:rPr>
                <w:rFonts w:ascii="David" w:eastAsia="Times New Roman" w:hAnsi="David"/>
                <w:szCs w:val="22"/>
                <w:rtl/>
              </w:rPr>
            </w:pPr>
          </w:p>
        </w:tc>
        <w:tc>
          <w:tcPr>
            <w:tcW w:w="1258" w:type="dxa"/>
          </w:tcPr>
          <w:p w14:paraId="6ACF2C17" w14:textId="77777777" w:rsidR="00B9535B" w:rsidRPr="00ED5B1F" w:rsidRDefault="00B9535B" w:rsidP="00B35CB7">
            <w:pPr>
              <w:spacing w:before="240" w:line="276" w:lineRule="auto"/>
              <w:rPr>
                <w:rFonts w:ascii="David" w:eastAsia="Times New Roman" w:hAnsi="David"/>
                <w:szCs w:val="22"/>
                <w:rtl/>
              </w:rPr>
            </w:pPr>
          </w:p>
        </w:tc>
        <w:tc>
          <w:tcPr>
            <w:tcW w:w="1581" w:type="dxa"/>
          </w:tcPr>
          <w:p w14:paraId="28DB5D07" w14:textId="77777777" w:rsidR="00B9535B" w:rsidRPr="00ED5B1F" w:rsidRDefault="00B9535B" w:rsidP="00B35CB7">
            <w:pPr>
              <w:spacing w:before="240" w:line="276" w:lineRule="auto"/>
              <w:rPr>
                <w:rFonts w:ascii="David" w:eastAsia="Times New Roman" w:hAnsi="David"/>
                <w:szCs w:val="22"/>
                <w:rtl/>
              </w:rPr>
            </w:pPr>
          </w:p>
        </w:tc>
        <w:tc>
          <w:tcPr>
            <w:tcW w:w="972" w:type="dxa"/>
          </w:tcPr>
          <w:p w14:paraId="028C93F6" w14:textId="77777777" w:rsidR="00B9535B" w:rsidRPr="00ED5B1F" w:rsidRDefault="00B9535B" w:rsidP="00B35CB7">
            <w:pPr>
              <w:spacing w:before="240" w:line="276" w:lineRule="auto"/>
              <w:rPr>
                <w:rFonts w:ascii="David" w:eastAsia="Times New Roman" w:hAnsi="David"/>
                <w:szCs w:val="22"/>
                <w:rtl/>
              </w:rPr>
            </w:pPr>
          </w:p>
        </w:tc>
        <w:tc>
          <w:tcPr>
            <w:tcW w:w="2285" w:type="dxa"/>
          </w:tcPr>
          <w:p w14:paraId="6615039B" w14:textId="77777777" w:rsidR="00B9535B" w:rsidRPr="00ED5B1F" w:rsidRDefault="00B9535B" w:rsidP="00B35CB7">
            <w:pPr>
              <w:spacing w:before="240" w:line="276" w:lineRule="auto"/>
              <w:rPr>
                <w:rFonts w:ascii="David" w:eastAsia="Times New Roman" w:hAnsi="David"/>
                <w:szCs w:val="22"/>
                <w:rtl/>
              </w:rPr>
            </w:pPr>
          </w:p>
        </w:tc>
      </w:tr>
    </w:tbl>
    <w:p w14:paraId="04EEF21D" w14:textId="77777777" w:rsidR="0048089B" w:rsidRPr="00ED5B1F" w:rsidRDefault="0048089B" w:rsidP="00010B9D">
      <w:pPr>
        <w:spacing w:line="360" w:lineRule="auto"/>
        <w:rPr>
          <w:rFonts w:ascii="David" w:eastAsiaTheme="minorEastAsia" w:hAnsi="David"/>
          <w:b/>
          <w:bCs/>
          <w:sz w:val="24"/>
          <w:rtl/>
        </w:rPr>
      </w:pPr>
    </w:p>
    <w:p w14:paraId="753EF9D7" w14:textId="6271B0F4" w:rsidR="00010B9D" w:rsidRPr="00ED5B1F" w:rsidRDefault="00010B9D" w:rsidP="00010B9D">
      <w:pPr>
        <w:spacing w:line="360" w:lineRule="auto"/>
        <w:rPr>
          <w:rFonts w:ascii="David" w:eastAsiaTheme="minorEastAsia" w:hAnsi="David"/>
          <w:b/>
          <w:bCs/>
          <w:sz w:val="24"/>
          <w:rtl/>
        </w:rPr>
      </w:pPr>
      <w:r w:rsidRPr="00ED5B1F">
        <w:rPr>
          <w:rFonts w:ascii="David" w:eastAsiaTheme="minorEastAsia" w:hAnsi="David"/>
          <w:b/>
          <w:bCs/>
          <w:sz w:val="24"/>
          <w:rtl/>
        </w:rPr>
        <w:t>לראיה באתי על החתום,</w:t>
      </w:r>
    </w:p>
    <w:p w14:paraId="616A3B48" w14:textId="43711A90" w:rsidR="0048089B" w:rsidRPr="00ED5B1F" w:rsidRDefault="0048089B" w:rsidP="00010B9D">
      <w:pPr>
        <w:spacing w:line="360" w:lineRule="auto"/>
        <w:rPr>
          <w:rFonts w:ascii="David" w:eastAsiaTheme="minorEastAsia" w:hAnsi="David"/>
          <w:b/>
          <w:bCs/>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010B9D" w:rsidRPr="00084967" w14:paraId="3B4605AF" w14:textId="77777777" w:rsidTr="00806B9F">
        <w:trPr>
          <w:trHeight w:val="718"/>
        </w:trPr>
        <w:tc>
          <w:tcPr>
            <w:tcW w:w="1650" w:type="dxa"/>
          </w:tcPr>
          <w:p w14:paraId="0C039376" w14:textId="77777777" w:rsidR="00010B9D" w:rsidRPr="00ED5B1F" w:rsidRDefault="00010B9D" w:rsidP="00806B9F">
            <w:pPr>
              <w:spacing w:line="360" w:lineRule="auto"/>
              <w:rPr>
                <w:rFonts w:ascii="David" w:eastAsiaTheme="minorEastAsia" w:hAnsi="David"/>
                <w:sz w:val="24"/>
              </w:rPr>
            </w:pPr>
          </w:p>
        </w:tc>
        <w:tc>
          <w:tcPr>
            <w:tcW w:w="2643" w:type="dxa"/>
          </w:tcPr>
          <w:p w14:paraId="003CCE24" w14:textId="77777777" w:rsidR="00010B9D" w:rsidRPr="00ED5B1F" w:rsidRDefault="00010B9D" w:rsidP="00806B9F">
            <w:pPr>
              <w:spacing w:line="360" w:lineRule="auto"/>
              <w:rPr>
                <w:rFonts w:ascii="David" w:eastAsiaTheme="minorEastAsia" w:hAnsi="David"/>
                <w:sz w:val="24"/>
              </w:rPr>
            </w:pPr>
          </w:p>
        </w:tc>
        <w:tc>
          <w:tcPr>
            <w:tcW w:w="2608" w:type="dxa"/>
          </w:tcPr>
          <w:p w14:paraId="37BCFE5D" w14:textId="77777777" w:rsidR="00010B9D" w:rsidRPr="00ED5B1F" w:rsidRDefault="00010B9D" w:rsidP="00806B9F">
            <w:pPr>
              <w:spacing w:line="360" w:lineRule="auto"/>
              <w:rPr>
                <w:rFonts w:ascii="David" w:eastAsiaTheme="minorEastAsia" w:hAnsi="David"/>
                <w:sz w:val="24"/>
              </w:rPr>
            </w:pPr>
          </w:p>
        </w:tc>
        <w:tc>
          <w:tcPr>
            <w:tcW w:w="2835" w:type="dxa"/>
          </w:tcPr>
          <w:p w14:paraId="687713F8" w14:textId="77777777" w:rsidR="00010B9D" w:rsidRPr="00ED5B1F" w:rsidRDefault="00010B9D" w:rsidP="00806B9F">
            <w:pPr>
              <w:spacing w:line="360" w:lineRule="auto"/>
              <w:rPr>
                <w:rFonts w:ascii="David" w:eastAsiaTheme="minorEastAsia" w:hAnsi="David"/>
                <w:sz w:val="24"/>
              </w:rPr>
            </w:pPr>
          </w:p>
        </w:tc>
      </w:tr>
      <w:tr w:rsidR="00010B9D" w:rsidRPr="00084967" w14:paraId="69AB45DD" w14:textId="77777777" w:rsidTr="00806B9F">
        <w:tc>
          <w:tcPr>
            <w:tcW w:w="1650" w:type="dxa"/>
            <w:shd w:val="pct5" w:color="auto" w:fill="auto"/>
          </w:tcPr>
          <w:p w14:paraId="0854D655" w14:textId="77777777" w:rsidR="00010B9D" w:rsidRPr="00ED5B1F" w:rsidRDefault="00010B9D" w:rsidP="00806B9F">
            <w:pPr>
              <w:spacing w:line="360" w:lineRule="auto"/>
              <w:jc w:val="center"/>
              <w:rPr>
                <w:rFonts w:ascii="David" w:eastAsiaTheme="minorEastAsia" w:hAnsi="David"/>
                <w:sz w:val="24"/>
              </w:rPr>
            </w:pPr>
            <w:r w:rsidRPr="00ED5B1F">
              <w:rPr>
                <w:rFonts w:ascii="David" w:eastAsiaTheme="minorEastAsia" w:hAnsi="David"/>
                <w:sz w:val="24"/>
                <w:rtl/>
              </w:rPr>
              <w:t>תאריך</w:t>
            </w:r>
          </w:p>
        </w:tc>
        <w:tc>
          <w:tcPr>
            <w:tcW w:w="2643" w:type="dxa"/>
            <w:shd w:val="pct5" w:color="auto" w:fill="auto"/>
          </w:tcPr>
          <w:p w14:paraId="39AF207E" w14:textId="77777777" w:rsidR="00010B9D" w:rsidRPr="00ED5B1F" w:rsidRDefault="00010B9D" w:rsidP="00806B9F">
            <w:pPr>
              <w:spacing w:line="360" w:lineRule="auto"/>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608" w:type="dxa"/>
            <w:shd w:val="pct5" w:color="auto" w:fill="auto"/>
          </w:tcPr>
          <w:p w14:paraId="0E7E62A9" w14:textId="77777777" w:rsidR="00010B9D" w:rsidRPr="00ED5B1F" w:rsidRDefault="00010B9D" w:rsidP="00806B9F">
            <w:pPr>
              <w:spacing w:line="360" w:lineRule="auto"/>
              <w:jc w:val="center"/>
              <w:rPr>
                <w:rFonts w:ascii="David" w:eastAsiaTheme="minorEastAsia" w:hAnsi="David"/>
                <w:sz w:val="24"/>
              </w:rPr>
            </w:pPr>
            <w:r w:rsidRPr="00ED5B1F">
              <w:rPr>
                <w:rFonts w:ascii="David" w:eastAsiaTheme="minorEastAsia" w:hAnsi="David"/>
                <w:sz w:val="24"/>
                <w:rtl/>
              </w:rPr>
              <w:t>מס' ת.ז</w:t>
            </w:r>
          </w:p>
        </w:tc>
        <w:tc>
          <w:tcPr>
            <w:tcW w:w="2835" w:type="dxa"/>
            <w:shd w:val="pct5" w:color="auto" w:fill="auto"/>
          </w:tcPr>
          <w:p w14:paraId="219B9B8D" w14:textId="77777777" w:rsidR="00010B9D" w:rsidRPr="00ED5B1F" w:rsidRDefault="00010B9D" w:rsidP="00806B9F">
            <w:pPr>
              <w:spacing w:line="360" w:lineRule="auto"/>
              <w:jc w:val="center"/>
              <w:rPr>
                <w:rFonts w:ascii="David" w:eastAsiaTheme="minorEastAsia" w:hAnsi="David"/>
                <w:sz w:val="24"/>
              </w:rPr>
            </w:pPr>
            <w:r w:rsidRPr="00ED5B1F">
              <w:rPr>
                <w:rFonts w:ascii="David" w:eastAsiaTheme="minorEastAsia" w:hAnsi="David"/>
                <w:sz w:val="24"/>
                <w:rtl/>
              </w:rPr>
              <w:t>חתימה וחותמת המציע</w:t>
            </w:r>
          </w:p>
        </w:tc>
      </w:tr>
    </w:tbl>
    <w:p w14:paraId="6AA420B9" w14:textId="77777777" w:rsidR="00010B9D" w:rsidRPr="00ED5B1F" w:rsidRDefault="00010B9D" w:rsidP="00010B9D">
      <w:pPr>
        <w:spacing w:line="360" w:lineRule="auto"/>
        <w:jc w:val="center"/>
        <w:rPr>
          <w:rFonts w:ascii="David" w:eastAsiaTheme="minorEastAsia" w:hAnsi="David"/>
          <w:b/>
          <w:bCs/>
          <w:sz w:val="24"/>
          <w:u w:val="single"/>
          <w:rtl/>
        </w:rPr>
      </w:pPr>
    </w:p>
    <w:p w14:paraId="3588598F" w14:textId="77777777" w:rsidR="00010B9D" w:rsidRPr="00ED5B1F" w:rsidRDefault="00010B9D" w:rsidP="00010B9D">
      <w:pPr>
        <w:spacing w:line="360" w:lineRule="auto"/>
        <w:jc w:val="center"/>
        <w:rPr>
          <w:rFonts w:ascii="David" w:eastAsiaTheme="minorEastAsia" w:hAnsi="David"/>
          <w:b/>
          <w:bCs/>
          <w:sz w:val="24"/>
          <w:u w:val="single"/>
          <w:rtl/>
        </w:rPr>
      </w:pPr>
      <w:r w:rsidRPr="00ED5B1F">
        <w:rPr>
          <w:rFonts w:ascii="David" w:eastAsiaTheme="minorEastAsia" w:hAnsi="David"/>
          <w:b/>
          <w:bCs/>
          <w:sz w:val="24"/>
          <w:u w:val="single"/>
          <w:rtl/>
        </w:rPr>
        <w:t>אישור</w:t>
      </w:r>
    </w:p>
    <w:p w14:paraId="4AE0A28F" w14:textId="77777777" w:rsidR="00010B9D" w:rsidRPr="00ED5B1F" w:rsidRDefault="00010B9D" w:rsidP="00010B9D">
      <w:pPr>
        <w:spacing w:line="360" w:lineRule="auto"/>
        <w:jc w:val="both"/>
        <w:rPr>
          <w:rFonts w:ascii="David" w:eastAsiaTheme="minorEastAsia" w:hAnsi="David"/>
          <w:sz w:val="24"/>
          <w:rtl/>
        </w:rPr>
      </w:pPr>
      <w:r w:rsidRPr="00ED5B1F">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6C91919" w14:textId="77777777" w:rsidR="00010B9D" w:rsidRPr="00ED5B1F" w:rsidRDefault="00010B9D" w:rsidP="00010B9D">
      <w:pPr>
        <w:spacing w:line="360" w:lineRule="auto"/>
        <w:jc w:val="center"/>
        <w:rPr>
          <w:rFonts w:ascii="David" w:eastAsiaTheme="minorEastAsia" w:hAnsi="David"/>
          <w:sz w:val="24"/>
        </w:rPr>
      </w:pPr>
      <w:r w:rsidRPr="00ED5B1F">
        <w:rPr>
          <w:rFonts w:ascii="David" w:eastAsiaTheme="minorEastAsia" w:hAnsi="David"/>
          <w:sz w:val="24"/>
          <w:rtl/>
        </w:rPr>
        <w:t>______________</w:t>
      </w:r>
    </w:p>
    <w:p w14:paraId="0BD4A30F" w14:textId="77777777" w:rsidR="00010B9D" w:rsidRPr="00ED5B1F" w:rsidRDefault="00010B9D" w:rsidP="00010B9D">
      <w:pPr>
        <w:spacing w:line="360" w:lineRule="auto"/>
        <w:jc w:val="center"/>
        <w:rPr>
          <w:rFonts w:ascii="David" w:eastAsiaTheme="minorEastAsia" w:hAnsi="David"/>
          <w:b/>
          <w:bCs/>
          <w:sz w:val="24"/>
          <w:u w:val="single"/>
          <w:rtl/>
        </w:rPr>
      </w:pPr>
      <w:r w:rsidRPr="00ED5B1F">
        <w:rPr>
          <w:rFonts w:ascii="David" w:eastAsiaTheme="minorEastAsia" w:hAnsi="David"/>
          <w:sz w:val="24"/>
          <w:rtl/>
        </w:rPr>
        <w:t>חתימה + חותמת</w:t>
      </w:r>
    </w:p>
    <w:bookmarkEnd w:id="39"/>
    <w:p w14:paraId="69BBEDC3" w14:textId="77777777" w:rsidR="00D818E4" w:rsidRPr="00ED5B1F" w:rsidRDefault="00D818E4">
      <w:pPr>
        <w:bidi w:val="0"/>
        <w:spacing w:after="200" w:line="276" w:lineRule="auto"/>
        <w:rPr>
          <w:rFonts w:ascii="David" w:hAnsi="David"/>
          <w:b/>
          <w:bCs/>
          <w:caps/>
          <w:spacing w:val="15"/>
          <w:sz w:val="28"/>
          <w:szCs w:val="28"/>
          <w:u w:val="single"/>
          <w:rtl/>
          <w:lang w:val="x-none" w:eastAsia="x-none"/>
        </w:rPr>
      </w:pPr>
      <w:r w:rsidRPr="00ED5B1F">
        <w:rPr>
          <w:rFonts w:ascii="David" w:hAnsi="David"/>
          <w:b/>
          <w:bCs/>
          <w:caps/>
          <w:spacing w:val="15"/>
          <w:sz w:val="28"/>
          <w:szCs w:val="28"/>
          <w:u w:val="single"/>
          <w:rtl/>
          <w:lang w:val="x-none" w:eastAsia="x-none"/>
        </w:rPr>
        <w:br w:type="page"/>
      </w:r>
    </w:p>
    <w:p w14:paraId="52CBC864" w14:textId="6ED39432" w:rsidR="00D818E4" w:rsidRPr="00ED5B1F" w:rsidRDefault="00D818E4" w:rsidP="006214BE">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rtl/>
          <w:lang w:val="x-none" w:eastAsia="x-none"/>
        </w:rPr>
      </w:pPr>
    </w:p>
    <w:p w14:paraId="1B91ADC2" w14:textId="49F02430" w:rsidR="0059160D" w:rsidRPr="00ED5B1F" w:rsidRDefault="00CE1F74" w:rsidP="00F25ED0">
      <w:pPr>
        <w:spacing w:line="360" w:lineRule="auto"/>
        <w:rPr>
          <w:rFonts w:ascii="David" w:eastAsia="Times New Roman" w:hAnsi="David"/>
          <w:b/>
          <w:bCs/>
          <w:sz w:val="28"/>
          <w:szCs w:val="28"/>
          <w:u w:val="single"/>
          <w:rtl/>
          <w:lang w:eastAsia="he-IL"/>
        </w:rPr>
      </w:pPr>
      <w:r w:rsidRPr="00084967">
        <w:rPr>
          <w:rFonts w:ascii="David" w:eastAsia="Times New Roman" w:hAnsi="David" w:hint="eastAsia"/>
          <w:b/>
          <w:bCs/>
          <w:sz w:val="28"/>
          <w:szCs w:val="28"/>
          <w:u w:val="single"/>
          <w:rtl/>
          <w:lang w:eastAsia="he-IL"/>
        </w:rPr>
        <w:t>נ</w:t>
      </w:r>
      <w:r w:rsidR="0059160D" w:rsidRPr="00ED5B1F">
        <w:rPr>
          <w:rFonts w:ascii="David" w:eastAsia="Times New Roman" w:hAnsi="David"/>
          <w:b/>
          <w:bCs/>
          <w:sz w:val="28"/>
          <w:szCs w:val="28"/>
          <w:u w:val="single"/>
          <w:rtl/>
          <w:lang w:eastAsia="he-IL"/>
        </w:rPr>
        <w:t xml:space="preserve">ספח </w:t>
      </w:r>
      <w:r w:rsidR="005A7B79" w:rsidRPr="00084967">
        <w:rPr>
          <w:rFonts w:ascii="David" w:eastAsia="Times New Roman" w:hAnsi="David" w:hint="eastAsia"/>
          <w:b/>
          <w:bCs/>
          <w:sz w:val="28"/>
          <w:szCs w:val="28"/>
          <w:u w:val="single"/>
          <w:rtl/>
          <w:lang w:eastAsia="he-IL"/>
        </w:rPr>
        <w:t>ו</w:t>
      </w:r>
      <w:r w:rsidR="0059160D" w:rsidRPr="00ED5B1F">
        <w:rPr>
          <w:rFonts w:ascii="David" w:eastAsia="Times New Roman" w:hAnsi="David"/>
          <w:b/>
          <w:bCs/>
          <w:sz w:val="28"/>
          <w:szCs w:val="28"/>
          <w:u w:val="single"/>
          <w:rtl/>
          <w:lang w:eastAsia="he-IL"/>
        </w:rPr>
        <w:t xml:space="preserve"> - בקשה למניעת חשיפ</w:t>
      </w:r>
      <w:r w:rsidR="008C65CB" w:rsidRPr="00084967">
        <w:rPr>
          <w:rFonts w:ascii="David" w:eastAsia="Times New Roman" w:hAnsi="David" w:hint="eastAsia"/>
          <w:b/>
          <w:bCs/>
          <w:sz w:val="28"/>
          <w:szCs w:val="28"/>
          <w:u w:val="single"/>
          <w:rtl/>
          <w:lang w:eastAsia="he-IL"/>
        </w:rPr>
        <w:t>ת</w:t>
      </w:r>
      <w:r w:rsidR="0059160D" w:rsidRPr="00ED5B1F">
        <w:rPr>
          <w:rFonts w:ascii="David" w:eastAsia="Times New Roman" w:hAnsi="David"/>
          <w:b/>
          <w:bCs/>
          <w:sz w:val="28"/>
          <w:szCs w:val="28"/>
          <w:u w:val="single"/>
          <w:rtl/>
          <w:lang w:eastAsia="he-IL"/>
        </w:rPr>
        <w:t xml:space="preserve"> חלקים חסויים בהצעתו של המציע</w:t>
      </w:r>
    </w:p>
    <w:p w14:paraId="3EC3B355" w14:textId="77777777" w:rsidR="0059160D" w:rsidRPr="00ED5B1F"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D5B1F">
        <w:rPr>
          <w:rFonts w:ascii="David" w:eastAsia="Times New Roman" w:hAnsi="David"/>
          <w:sz w:val="24"/>
          <w:rtl/>
          <w:lang w:eastAsia="he-IL"/>
        </w:rPr>
        <w:t xml:space="preserve">אני מצהיר כי אין בהצעתי כל מסמך חסוי וכי </w:t>
      </w:r>
      <w:r w:rsidR="00272013" w:rsidRPr="00ED5B1F">
        <w:rPr>
          <w:rFonts w:ascii="David" w:eastAsia="Times New Roman" w:hAnsi="David"/>
          <w:sz w:val="24"/>
          <w:rtl/>
          <w:lang w:eastAsia="he-IL"/>
        </w:rPr>
        <w:t xml:space="preserve">אם </w:t>
      </w:r>
      <w:r w:rsidRPr="00ED5B1F">
        <w:rPr>
          <w:rFonts w:ascii="David" w:eastAsia="Times New Roman" w:hAnsi="David"/>
          <w:sz w:val="24"/>
          <w:rtl/>
          <w:lang w:eastAsia="he-IL"/>
        </w:rPr>
        <w:t>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4C3A522" w14:textId="4C0A4CD1" w:rsidR="0059160D" w:rsidRPr="00ED5B1F"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D5B1F">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ED5B1F">
        <w:rPr>
          <w:rFonts w:ascii="David" w:eastAsia="Times New Roman" w:hAnsi="David"/>
          <w:sz w:val="24"/>
          <w:rtl/>
          <w:lang w:eastAsia="he-IL"/>
        </w:rPr>
        <w:t>ה</w:t>
      </w:r>
      <w:r w:rsidR="00E0305F">
        <w:rPr>
          <w:rFonts w:ascii="David" w:eastAsia="Times New Roman" w:hAnsi="David"/>
          <w:sz w:val="24"/>
          <w:rtl/>
          <w:lang w:eastAsia="he-IL"/>
        </w:rPr>
        <w:t>מינהל</w:t>
      </w:r>
      <w:r w:rsidR="003E74BC" w:rsidRPr="00ED5B1F">
        <w:rPr>
          <w:rFonts w:ascii="David" w:eastAsia="Times New Roman" w:hAnsi="David"/>
          <w:sz w:val="24"/>
          <w:rtl/>
          <w:lang w:eastAsia="he-IL"/>
        </w:rPr>
        <w:t xml:space="preserve"> </w:t>
      </w:r>
      <w:r w:rsidRPr="00ED5B1F">
        <w:rPr>
          <w:rFonts w:ascii="David" w:eastAsia="Times New Roman" w:hAnsi="David"/>
          <w:sz w:val="24"/>
          <w:rtl/>
          <w:lang w:eastAsia="he-IL"/>
        </w:rPr>
        <w:t>ולה בלבד, ואין ולא תהא לי כל טענה</w:t>
      </w:r>
      <w:r w:rsidR="007678B0" w:rsidRPr="00ED5B1F">
        <w:rPr>
          <w:rFonts w:ascii="David" w:eastAsia="Times New Roman" w:hAnsi="David"/>
          <w:sz w:val="24"/>
          <w:rtl/>
          <w:lang w:eastAsia="he-IL"/>
        </w:rPr>
        <w:t>,</w:t>
      </w:r>
      <w:r w:rsidRPr="00ED5B1F">
        <w:rPr>
          <w:rFonts w:ascii="David" w:eastAsia="Times New Roman" w:hAnsi="David"/>
          <w:sz w:val="24"/>
          <w:rtl/>
          <w:lang w:eastAsia="he-IL"/>
        </w:rPr>
        <w:t xml:space="preserve"> תביעה או דרישה בעניין זה.</w:t>
      </w:r>
    </w:p>
    <w:p w14:paraId="10A300B7" w14:textId="77777777" w:rsidR="0059160D" w:rsidRPr="00ED5B1F"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D5B1F">
        <w:rPr>
          <w:rFonts w:ascii="David" w:eastAsia="Times New Roman" w:hAnsi="David"/>
          <w:sz w:val="24"/>
          <w:rtl/>
          <w:lang w:eastAsia="he-IL"/>
        </w:rPr>
        <w:t xml:space="preserve">(יש לחתום על טופס זה ולצרפו </w:t>
      </w:r>
      <w:r w:rsidRPr="00ED5B1F">
        <w:rPr>
          <w:rFonts w:ascii="David" w:eastAsia="Times New Roman" w:hAnsi="David"/>
          <w:b/>
          <w:bCs/>
          <w:sz w:val="24"/>
          <w:rtl/>
          <w:lang w:eastAsia="he-IL"/>
        </w:rPr>
        <w:t>גם אם אין</w:t>
      </w:r>
      <w:r w:rsidRPr="00ED5B1F">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084967" w14:paraId="79F6CD56" w14:textId="77777777" w:rsidTr="00497849">
        <w:tc>
          <w:tcPr>
            <w:tcW w:w="1557" w:type="dxa"/>
          </w:tcPr>
          <w:p w14:paraId="585F2D98"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ED5B1F">
              <w:rPr>
                <w:rFonts w:ascii="David" w:eastAsia="Times New Roman" w:hAnsi="David"/>
                <w:b/>
                <w:bCs/>
                <w:sz w:val="24"/>
                <w:rtl/>
                <w:lang w:eastAsia="he-IL"/>
              </w:rPr>
              <w:t>שם המסמך</w:t>
            </w:r>
          </w:p>
        </w:tc>
        <w:tc>
          <w:tcPr>
            <w:tcW w:w="7503" w:type="dxa"/>
          </w:tcPr>
          <w:p w14:paraId="5664F423"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ED5B1F">
              <w:rPr>
                <w:rFonts w:ascii="David" w:eastAsia="Times New Roman" w:hAnsi="David"/>
                <w:b/>
                <w:bCs/>
                <w:sz w:val="24"/>
                <w:rtl/>
                <w:lang w:eastAsia="he-IL"/>
              </w:rPr>
              <w:t>הנימנימוק לחיסיון המבוקש בהצעתנו</w:t>
            </w:r>
          </w:p>
        </w:tc>
      </w:tr>
      <w:tr w:rsidR="0059160D" w:rsidRPr="00084967" w14:paraId="6F23C788" w14:textId="77777777" w:rsidTr="00497849">
        <w:trPr>
          <w:trHeight w:val="726"/>
        </w:trPr>
        <w:tc>
          <w:tcPr>
            <w:tcW w:w="1557" w:type="dxa"/>
          </w:tcPr>
          <w:p w14:paraId="0C30484B"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3521607"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084967" w14:paraId="6B518351" w14:textId="77777777" w:rsidTr="00497849">
        <w:trPr>
          <w:trHeight w:val="694"/>
        </w:trPr>
        <w:tc>
          <w:tcPr>
            <w:tcW w:w="1557" w:type="dxa"/>
          </w:tcPr>
          <w:p w14:paraId="4AAAA710"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FD7F7FE"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084967" w14:paraId="5B3CB197" w14:textId="77777777" w:rsidTr="00497849">
        <w:trPr>
          <w:trHeight w:val="704"/>
        </w:trPr>
        <w:tc>
          <w:tcPr>
            <w:tcW w:w="1557" w:type="dxa"/>
          </w:tcPr>
          <w:p w14:paraId="3127B589"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B6C0D07"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084967" w14:paraId="121709CA" w14:textId="77777777" w:rsidTr="00497849">
        <w:trPr>
          <w:trHeight w:val="701"/>
        </w:trPr>
        <w:tc>
          <w:tcPr>
            <w:tcW w:w="1557" w:type="dxa"/>
          </w:tcPr>
          <w:p w14:paraId="4275C4D9"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B0D8E40"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084967" w14:paraId="10DA9E5A" w14:textId="77777777" w:rsidTr="00497849">
        <w:trPr>
          <w:trHeight w:val="696"/>
        </w:trPr>
        <w:tc>
          <w:tcPr>
            <w:tcW w:w="1557" w:type="dxa"/>
          </w:tcPr>
          <w:p w14:paraId="18DF4A60"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934FCFF"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2DF9A2C3" w14:textId="77777777" w:rsidR="0059160D" w:rsidRPr="00ED5B1F" w:rsidRDefault="0059160D" w:rsidP="008921A8">
      <w:pPr>
        <w:spacing w:line="360" w:lineRule="auto"/>
        <w:rPr>
          <w:rFonts w:ascii="David" w:eastAsiaTheme="minorEastAsia" w:hAnsi="David"/>
          <w:sz w:val="24"/>
          <w:rtl/>
        </w:rPr>
      </w:pPr>
    </w:p>
    <w:p w14:paraId="5CE5D1EE" w14:textId="77777777" w:rsidR="007F6C54" w:rsidRPr="00ED5B1F" w:rsidRDefault="007F6C54" w:rsidP="008921A8">
      <w:pPr>
        <w:spacing w:line="360" w:lineRule="auto"/>
        <w:rPr>
          <w:rFonts w:ascii="David" w:eastAsiaTheme="minorEastAsia" w:hAnsi="David"/>
          <w:sz w:val="24"/>
          <w:rtl/>
        </w:rPr>
      </w:pPr>
      <w:r w:rsidRPr="00ED5B1F">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084967" w14:paraId="4DB08C7E" w14:textId="77777777" w:rsidTr="00497849">
        <w:trPr>
          <w:trHeight w:val="718"/>
        </w:trPr>
        <w:tc>
          <w:tcPr>
            <w:tcW w:w="1650" w:type="dxa"/>
          </w:tcPr>
          <w:p w14:paraId="77B36F0D" w14:textId="77777777" w:rsidR="0059160D" w:rsidRPr="00ED5B1F" w:rsidRDefault="0059160D" w:rsidP="008921A8">
            <w:pPr>
              <w:spacing w:line="360" w:lineRule="auto"/>
              <w:rPr>
                <w:rFonts w:ascii="David" w:eastAsiaTheme="minorEastAsia" w:hAnsi="David"/>
                <w:sz w:val="24"/>
              </w:rPr>
            </w:pPr>
          </w:p>
        </w:tc>
        <w:tc>
          <w:tcPr>
            <w:tcW w:w="2643" w:type="dxa"/>
          </w:tcPr>
          <w:p w14:paraId="39B82C86" w14:textId="77777777" w:rsidR="0059160D" w:rsidRPr="00ED5B1F" w:rsidRDefault="0059160D" w:rsidP="008921A8">
            <w:pPr>
              <w:spacing w:line="360" w:lineRule="auto"/>
              <w:rPr>
                <w:rFonts w:ascii="David" w:eastAsiaTheme="minorEastAsia" w:hAnsi="David"/>
                <w:sz w:val="24"/>
              </w:rPr>
            </w:pPr>
          </w:p>
        </w:tc>
        <w:tc>
          <w:tcPr>
            <w:tcW w:w="2608" w:type="dxa"/>
          </w:tcPr>
          <w:p w14:paraId="6990F29C" w14:textId="77777777" w:rsidR="0059160D" w:rsidRPr="00ED5B1F" w:rsidRDefault="0059160D" w:rsidP="008921A8">
            <w:pPr>
              <w:spacing w:line="360" w:lineRule="auto"/>
              <w:rPr>
                <w:rFonts w:ascii="David" w:eastAsiaTheme="minorEastAsia" w:hAnsi="David"/>
                <w:sz w:val="24"/>
              </w:rPr>
            </w:pPr>
          </w:p>
        </w:tc>
        <w:tc>
          <w:tcPr>
            <w:tcW w:w="2835" w:type="dxa"/>
          </w:tcPr>
          <w:p w14:paraId="78B83405" w14:textId="77777777" w:rsidR="0059160D" w:rsidRPr="00ED5B1F" w:rsidRDefault="0059160D" w:rsidP="008921A8">
            <w:pPr>
              <w:spacing w:line="360" w:lineRule="auto"/>
              <w:rPr>
                <w:rFonts w:ascii="David" w:eastAsiaTheme="minorEastAsia" w:hAnsi="David"/>
                <w:sz w:val="24"/>
              </w:rPr>
            </w:pPr>
          </w:p>
        </w:tc>
      </w:tr>
      <w:tr w:rsidR="0059160D" w:rsidRPr="00084967" w14:paraId="7BF3203F" w14:textId="77777777" w:rsidTr="00497849">
        <w:tc>
          <w:tcPr>
            <w:tcW w:w="1650" w:type="dxa"/>
            <w:shd w:val="pct5" w:color="auto" w:fill="auto"/>
          </w:tcPr>
          <w:p w14:paraId="090A8E2D"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תאריך</w:t>
            </w:r>
          </w:p>
        </w:tc>
        <w:tc>
          <w:tcPr>
            <w:tcW w:w="2643" w:type="dxa"/>
            <w:shd w:val="pct5" w:color="auto" w:fill="auto"/>
          </w:tcPr>
          <w:p w14:paraId="74FD0400" w14:textId="77777777" w:rsidR="0059160D" w:rsidRPr="00ED5B1F" w:rsidRDefault="0059160D" w:rsidP="008921A8">
            <w:pPr>
              <w:spacing w:line="360" w:lineRule="auto"/>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608" w:type="dxa"/>
            <w:shd w:val="pct5" w:color="auto" w:fill="auto"/>
          </w:tcPr>
          <w:p w14:paraId="298F61EC"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מס' ת.ז</w:t>
            </w:r>
          </w:p>
        </w:tc>
        <w:tc>
          <w:tcPr>
            <w:tcW w:w="2835" w:type="dxa"/>
            <w:shd w:val="pct5" w:color="auto" w:fill="auto"/>
          </w:tcPr>
          <w:p w14:paraId="7CAC6031"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חתימה וחותמת המציע</w:t>
            </w:r>
          </w:p>
        </w:tc>
      </w:tr>
    </w:tbl>
    <w:p w14:paraId="3929192F" w14:textId="77777777" w:rsidR="0059160D" w:rsidRPr="00ED5B1F" w:rsidRDefault="0059160D" w:rsidP="008921A8">
      <w:pPr>
        <w:spacing w:line="360" w:lineRule="auto"/>
        <w:jc w:val="center"/>
        <w:rPr>
          <w:rFonts w:ascii="David" w:eastAsiaTheme="minorEastAsia" w:hAnsi="David"/>
          <w:sz w:val="24"/>
          <w:rtl/>
        </w:rPr>
      </w:pPr>
    </w:p>
    <w:p w14:paraId="78B7E322" w14:textId="77777777" w:rsidR="0059160D" w:rsidRPr="00ED5B1F" w:rsidRDefault="0059160D" w:rsidP="008921A8">
      <w:pPr>
        <w:spacing w:line="360" w:lineRule="auto"/>
        <w:jc w:val="center"/>
        <w:rPr>
          <w:rFonts w:ascii="David" w:eastAsiaTheme="minorEastAsia" w:hAnsi="David"/>
          <w:b/>
          <w:bCs/>
          <w:sz w:val="24"/>
          <w:u w:val="single"/>
          <w:rtl/>
        </w:rPr>
      </w:pPr>
      <w:r w:rsidRPr="00ED5B1F">
        <w:rPr>
          <w:rFonts w:ascii="David" w:eastAsiaTheme="minorEastAsia" w:hAnsi="David"/>
          <w:b/>
          <w:bCs/>
          <w:sz w:val="24"/>
          <w:u w:val="single"/>
          <w:rtl/>
        </w:rPr>
        <w:t>אישור</w:t>
      </w:r>
    </w:p>
    <w:p w14:paraId="41917EFF" w14:textId="77777777" w:rsidR="0059160D" w:rsidRPr="00ED5B1F" w:rsidRDefault="0059160D" w:rsidP="008921A8">
      <w:pPr>
        <w:spacing w:line="360" w:lineRule="auto"/>
        <w:jc w:val="center"/>
        <w:rPr>
          <w:rFonts w:ascii="David" w:eastAsiaTheme="minorEastAsia" w:hAnsi="David"/>
          <w:b/>
          <w:bCs/>
          <w:sz w:val="24"/>
          <w:u w:val="single"/>
          <w:rtl/>
        </w:rPr>
      </w:pPr>
    </w:p>
    <w:p w14:paraId="05C1C8FE" w14:textId="77777777" w:rsidR="0059160D" w:rsidRPr="00ED5B1F" w:rsidRDefault="0059160D" w:rsidP="008921A8">
      <w:pPr>
        <w:spacing w:line="360" w:lineRule="auto"/>
        <w:rPr>
          <w:rFonts w:ascii="David" w:eastAsiaTheme="minorEastAsia" w:hAnsi="David"/>
          <w:sz w:val="24"/>
          <w:rtl/>
        </w:rPr>
      </w:pPr>
      <w:r w:rsidRPr="00ED5B1F">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486F45"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______________</w:t>
      </w:r>
    </w:p>
    <w:p w14:paraId="53E19058" w14:textId="77777777" w:rsidR="0059160D" w:rsidRPr="00ED5B1F" w:rsidRDefault="0059160D" w:rsidP="008C462B">
      <w:pPr>
        <w:spacing w:line="360" w:lineRule="auto"/>
        <w:jc w:val="center"/>
        <w:rPr>
          <w:rFonts w:ascii="David" w:hAnsi="David"/>
          <w:b/>
          <w:bCs/>
          <w:sz w:val="24"/>
          <w:u w:val="single"/>
          <w:rtl/>
        </w:rPr>
      </w:pPr>
      <w:r w:rsidRPr="00ED5B1F">
        <w:rPr>
          <w:rFonts w:ascii="David" w:eastAsiaTheme="minorEastAsia" w:hAnsi="David"/>
          <w:sz w:val="24"/>
          <w:rtl/>
        </w:rPr>
        <w:t>חתימה + חותמת</w:t>
      </w:r>
    </w:p>
    <w:p w14:paraId="0F6B5790" w14:textId="77777777" w:rsidR="001173B0" w:rsidRPr="00ED5B1F" w:rsidRDefault="001173B0" w:rsidP="00A82D10">
      <w:pPr>
        <w:autoSpaceDE w:val="0"/>
        <w:autoSpaceDN w:val="0"/>
        <w:adjustRightInd w:val="0"/>
        <w:spacing w:line="360" w:lineRule="auto"/>
        <w:rPr>
          <w:rFonts w:ascii="David" w:hAnsi="David"/>
          <w:b/>
          <w:bCs/>
          <w:sz w:val="28"/>
          <w:szCs w:val="28"/>
          <w:u w:val="single"/>
          <w:rtl/>
        </w:rPr>
      </w:pPr>
    </w:p>
    <w:p w14:paraId="240AEFC1" w14:textId="202A2C92" w:rsidR="0059160D" w:rsidRPr="00ED5B1F" w:rsidRDefault="0059160D" w:rsidP="00A82D10">
      <w:pPr>
        <w:autoSpaceDE w:val="0"/>
        <w:autoSpaceDN w:val="0"/>
        <w:adjustRightInd w:val="0"/>
        <w:spacing w:line="360" w:lineRule="auto"/>
        <w:rPr>
          <w:rFonts w:ascii="David" w:hAnsi="David"/>
          <w:b/>
          <w:bCs/>
          <w:sz w:val="28"/>
          <w:szCs w:val="28"/>
          <w:u w:val="single"/>
          <w:rtl/>
        </w:rPr>
      </w:pPr>
      <w:r w:rsidRPr="00ED5B1F">
        <w:rPr>
          <w:rFonts w:ascii="David" w:hAnsi="David"/>
          <w:b/>
          <w:bCs/>
          <w:sz w:val="28"/>
          <w:szCs w:val="28"/>
          <w:u w:val="single"/>
          <w:rtl/>
        </w:rPr>
        <w:t xml:space="preserve">נספח </w:t>
      </w:r>
      <w:r w:rsidR="005A7B79" w:rsidRPr="00084967">
        <w:rPr>
          <w:rFonts w:ascii="David" w:hAnsi="David" w:hint="eastAsia"/>
          <w:b/>
          <w:bCs/>
          <w:sz w:val="28"/>
          <w:szCs w:val="28"/>
          <w:u w:val="single"/>
          <w:rtl/>
        </w:rPr>
        <w:t>ז</w:t>
      </w:r>
      <w:r w:rsidRPr="00ED5B1F">
        <w:rPr>
          <w:rFonts w:ascii="David" w:hAnsi="David"/>
          <w:b/>
          <w:bCs/>
          <w:sz w:val="28"/>
          <w:szCs w:val="28"/>
          <w:u w:val="single"/>
          <w:rtl/>
        </w:rPr>
        <w:t xml:space="preserve"> - תצהיר המציע והתחייבות</w:t>
      </w:r>
      <w:r w:rsidRPr="00ED5B1F">
        <w:rPr>
          <w:rFonts w:ascii="David" w:hAnsi="David"/>
          <w:b/>
          <w:bCs/>
          <w:sz w:val="28"/>
          <w:szCs w:val="28"/>
          <w:u w:val="single"/>
        </w:rPr>
        <w:t xml:space="preserve"> </w:t>
      </w:r>
      <w:r w:rsidRPr="00ED5B1F">
        <w:rPr>
          <w:rFonts w:ascii="David" w:hAnsi="David"/>
          <w:b/>
          <w:bCs/>
          <w:sz w:val="28"/>
          <w:szCs w:val="28"/>
          <w:u w:val="single"/>
          <w:rtl/>
        </w:rPr>
        <w:t>לעניין העדר ניגוד עניינים</w:t>
      </w:r>
    </w:p>
    <w:p w14:paraId="529C7AAE" w14:textId="77777777" w:rsidR="0059160D" w:rsidRPr="00ED5B1F" w:rsidRDefault="0059160D" w:rsidP="001D6F1E">
      <w:pPr>
        <w:tabs>
          <w:tab w:val="left" w:pos="720"/>
        </w:tabs>
        <w:autoSpaceDE w:val="0"/>
        <w:autoSpaceDN w:val="0"/>
        <w:adjustRightInd w:val="0"/>
        <w:spacing w:line="360" w:lineRule="auto"/>
        <w:jc w:val="both"/>
        <w:rPr>
          <w:rFonts w:ascii="David" w:hAnsi="David"/>
          <w:sz w:val="24"/>
          <w:rtl/>
        </w:rPr>
      </w:pPr>
      <w:r w:rsidRPr="00ED5B1F">
        <w:rPr>
          <w:rFonts w:ascii="David" w:hAnsi="David"/>
          <w:sz w:val="24"/>
          <w:rtl/>
        </w:rPr>
        <w:t>אני הח"מ __________________ (להלן: "</w:t>
      </w:r>
      <w:r w:rsidRPr="00ED5B1F">
        <w:rPr>
          <w:rFonts w:ascii="David" w:hAnsi="David"/>
          <w:b/>
          <w:bCs/>
          <w:sz w:val="24"/>
          <w:rtl/>
        </w:rPr>
        <w:t>המציע</w:t>
      </w:r>
      <w:r w:rsidRPr="00ED5B1F">
        <w:rPr>
          <w:rFonts w:ascii="David" w:hAnsi="David"/>
          <w:sz w:val="24"/>
          <w:rtl/>
        </w:rPr>
        <w:t>") מתחייב בזאת כדלקמן :</w:t>
      </w:r>
    </w:p>
    <w:p w14:paraId="581B4E8F" w14:textId="3AF14F71" w:rsidR="0059160D" w:rsidRPr="00ED5B1F" w:rsidRDefault="0059160D" w:rsidP="00D2514B">
      <w:pPr>
        <w:pStyle w:val="ab"/>
        <w:numPr>
          <w:ilvl w:val="3"/>
          <w:numId w:val="6"/>
        </w:numPr>
        <w:tabs>
          <w:tab w:val="clear" w:pos="3963"/>
        </w:tabs>
        <w:spacing w:line="360" w:lineRule="auto"/>
        <w:ind w:left="521" w:hanging="426"/>
        <w:jc w:val="both"/>
        <w:rPr>
          <w:rFonts w:ascii="David" w:hAnsi="David"/>
          <w:sz w:val="24"/>
        </w:rPr>
      </w:pPr>
      <w:r w:rsidRPr="00ED5B1F">
        <w:rPr>
          <w:rFonts w:ascii="David" w:hAnsi="David"/>
          <w:sz w:val="24"/>
          <w:rtl/>
        </w:rPr>
        <w:t>הנני</w:t>
      </w:r>
      <w:r w:rsidRPr="00ED5B1F">
        <w:rPr>
          <w:rFonts w:ascii="David" w:hAnsi="David"/>
          <w:sz w:val="24"/>
        </w:rPr>
        <w:t xml:space="preserve"> </w:t>
      </w:r>
      <w:r w:rsidRPr="00ED5B1F">
        <w:rPr>
          <w:rFonts w:ascii="David" w:hAnsi="David"/>
          <w:sz w:val="24"/>
          <w:rtl/>
        </w:rPr>
        <w:t>מתחייב שלא</w:t>
      </w:r>
      <w:r w:rsidRPr="00ED5B1F">
        <w:rPr>
          <w:rFonts w:ascii="David" w:hAnsi="David"/>
          <w:sz w:val="24"/>
        </w:rPr>
        <w:t xml:space="preserve"> </w:t>
      </w:r>
      <w:r w:rsidRPr="00ED5B1F">
        <w:rPr>
          <w:rFonts w:ascii="David" w:hAnsi="David"/>
          <w:sz w:val="24"/>
          <w:rtl/>
        </w:rPr>
        <w:t>יהיה</w:t>
      </w:r>
      <w:r w:rsidRPr="00ED5B1F">
        <w:rPr>
          <w:rFonts w:ascii="David" w:hAnsi="David"/>
          <w:sz w:val="24"/>
        </w:rPr>
        <w:t xml:space="preserve"> </w:t>
      </w:r>
      <w:r w:rsidRPr="00ED5B1F">
        <w:rPr>
          <w:rFonts w:ascii="David" w:hAnsi="David"/>
          <w:sz w:val="24"/>
          <w:rtl/>
        </w:rPr>
        <w:t>לי, לפי העניין, או לעובדים מטעמי</w:t>
      </w:r>
      <w:r w:rsidRPr="00ED5B1F">
        <w:rPr>
          <w:rFonts w:ascii="David" w:hAnsi="David"/>
          <w:sz w:val="24"/>
        </w:rPr>
        <w:t xml:space="preserve"> </w:t>
      </w:r>
      <w:r w:rsidRPr="00ED5B1F">
        <w:rPr>
          <w:rFonts w:ascii="David" w:hAnsi="David"/>
          <w:sz w:val="24"/>
          <w:rtl/>
        </w:rPr>
        <w:t>או לספקי / קבלני משנה מטעמי במהלך</w:t>
      </w:r>
      <w:r w:rsidRPr="00ED5B1F">
        <w:rPr>
          <w:rFonts w:ascii="David" w:hAnsi="David"/>
          <w:sz w:val="24"/>
        </w:rPr>
        <w:t xml:space="preserve"> </w:t>
      </w:r>
      <w:r w:rsidRPr="00ED5B1F">
        <w:rPr>
          <w:rFonts w:ascii="David" w:hAnsi="David"/>
          <w:sz w:val="24"/>
          <w:rtl/>
        </w:rPr>
        <w:t>תקופת</w:t>
      </w:r>
      <w:r w:rsidRPr="00ED5B1F">
        <w:rPr>
          <w:rFonts w:ascii="David" w:hAnsi="David"/>
          <w:sz w:val="24"/>
        </w:rPr>
        <w:t xml:space="preserve"> </w:t>
      </w:r>
      <w:r w:rsidRPr="00ED5B1F">
        <w:rPr>
          <w:rFonts w:ascii="David" w:hAnsi="David"/>
          <w:sz w:val="24"/>
          <w:rtl/>
        </w:rPr>
        <w:t>מתן</w:t>
      </w:r>
      <w:r w:rsidRPr="00ED5B1F">
        <w:rPr>
          <w:rFonts w:ascii="David" w:hAnsi="David"/>
          <w:sz w:val="24"/>
        </w:rPr>
        <w:t xml:space="preserve"> </w:t>
      </w:r>
      <w:r w:rsidRPr="00ED5B1F">
        <w:rPr>
          <w:rFonts w:ascii="David" w:hAnsi="David"/>
          <w:sz w:val="24"/>
          <w:rtl/>
        </w:rPr>
        <w:t xml:space="preserve">השירותים </w:t>
      </w:r>
      <w:r w:rsidR="00D948C9" w:rsidRPr="00084967">
        <w:rPr>
          <w:rFonts w:ascii="David" w:hAnsi="David" w:hint="eastAsia"/>
          <w:sz w:val="24"/>
          <w:rtl/>
        </w:rPr>
        <w:t>עבור</w:t>
      </w:r>
      <w:r w:rsidR="00D948C9" w:rsidRPr="00084967">
        <w:rPr>
          <w:rFonts w:ascii="David" w:hAnsi="David"/>
          <w:sz w:val="24"/>
          <w:rtl/>
        </w:rPr>
        <w:t xml:space="preserve"> </w:t>
      </w:r>
      <w:r w:rsidR="00D948C9" w:rsidRPr="00084967">
        <w:rPr>
          <w:rFonts w:ascii="David" w:eastAsia="Times New Roman" w:hAnsi="David" w:hint="eastAsia"/>
          <w:b/>
          <w:bCs/>
          <w:sz w:val="24"/>
          <w:rtl/>
        </w:rPr>
        <w:t>מכרז</w:t>
      </w:r>
      <w:r w:rsidR="00D948C9" w:rsidRPr="00084967">
        <w:rPr>
          <w:rFonts w:ascii="David" w:eastAsia="Times New Roman" w:hAnsi="David"/>
          <w:b/>
          <w:bCs/>
          <w:sz w:val="24"/>
          <w:rtl/>
        </w:rPr>
        <w:t xml:space="preserve"> </w:t>
      </w:r>
      <w:r w:rsidR="008C08FC">
        <w:rPr>
          <w:rFonts w:ascii="David" w:eastAsia="Times New Roman" w:hAnsi="David"/>
          <w:b/>
          <w:bCs/>
          <w:sz w:val="24"/>
          <w:rtl/>
        </w:rPr>
        <w:t>5/26</w:t>
      </w:r>
      <w:r w:rsidR="00D948C9"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F67FA1" w:rsidRPr="00084967">
        <w:rPr>
          <w:rFonts w:ascii="David" w:eastAsia="Times New Roman" w:hAnsi="David"/>
          <w:b/>
          <w:bCs/>
          <w:sz w:val="24"/>
          <w:rtl/>
        </w:rPr>
        <w:t xml:space="preserve"> </w:t>
      </w:r>
      <w:r w:rsidR="00D948C9" w:rsidRPr="00ED5B1F">
        <w:rPr>
          <w:rFonts w:ascii="David" w:eastAsia="Times New Roman" w:hAnsi="David"/>
          <w:b/>
          <w:bCs/>
          <w:sz w:val="24"/>
          <w:rtl/>
        </w:rPr>
        <w:t>–</w:t>
      </w:r>
      <w:r w:rsidR="00D948C9" w:rsidRPr="00084967">
        <w:rPr>
          <w:rFonts w:ascii="David" w:eastAsia="Times New Roman" w:hAnsi="David"/>
          <w:b/>
          <w:bCs/>
          <w:sz w:val="24"/>
          <w:rtl/>
        </w:rPr>
        <w:t xml:space="preserve"> </w:t>
      </w:r>
      <w:r w:rsidR="00E869D9" w:rsidRPr="00084967">
        <w:rPr>
          <w:rFonts w:ascii="David" w:eastAsia="Times New Roman" w:hAnsi="David" w:hint="eastAsia"/>
          <w:b/>
          <w:bCs/>
          <w:sz w:val="24"/>
          <w:rtl/>
        </w:rPr>
        <w:t>עבור</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יחידת</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D948C9" w:rsidRPr="00084967">
        <w:rPr>
          <w:rFonts w:ascii="David" w:eastAsia="Times New Roman" w:hAnsi="David"/>
          <w:b/>
          <w:bCs/>
          <w:sz w:val="24"/>
          <w:rtl/>
        </w:rPr>
        <w:t xml:space="preserve"> במינהל האזרחי ליהודה ושומרון</w:t>
      </w:r>
      <w:r w:rsidR="000C4A67" w:rsidRPr="00084967">
        <w:rPr>
          <w:rFonts w:ascii="David" w:eastAsia="Times New Roman" w:hAnsi="David"/>
          <w:sz w:val="24"/>
          <w:rtl/>
        </w:rPr>
        <w:t xml:space="preserve">, </w:t>
      </w:r>
      <w:r w:rsidRPr="00ED5B1F">
        <w:rPr>
          <w:rFonts w:ascii="David" w:hAnsi="David"/>
          <w:sz w:val="24"/>
          <w:rtl/>
        </w:rPr>
        <w:t>ניגוד</w:t>
      </w:r>
      <w:r w:rsidRPr="00ED5B1F">
        <w:rPr>
          <w:rFonts w:ascii="David" w:hAnsi="David"/>
          <w:sz w:val="24"/>
        </w:rPr>
        <w:t xml:space="preserve"> </w:t>
      </w:r>
      <w:r w:rsidRPr="00ED5B1F">
        <w:rPr>
          <w:rFonts w:ascii="David" w:hAnsi="David"/>
          <w:sz w:val="24"/>
          <w:rtl/>
        </w:rPr>
        <w:t>עניינים</w:t>
      </w:r>
      <w:r w:rsidRPr="00ED5B1F">
        <w:rPr>
          <w:rFonts w:ascii="David" w:hAnsi="David"/>
          <w:sz w:val="24"/>
        </w:rPr>
        <w:t xml:space="preserve"> </w:t>
      </w:r>
      <w:r w:rsidRPr="00ED5B1F">
        <w:rPr>
          <w:rFonts w:ascii="David" w:hAnsi="David"/>
          <w:sz w:val="24"/>
          <w:rtl/>
        </w:rPr>
        <w:t>מכל</w:t>
      </w:r>
      <w:r w:rsidRPr="00ED5B1F">
        <w:rPr>
          <w:rFonts w:ascii="David" w:hAnsi="David"/>
          <w:sz w:val="24"/>
        </w:rPr>
        <w:t xml:space="preserve"> </w:t>
      </w:r>
      <w:r w:rsidRPr="00ED5B1F">
        <w:rPr>
          <w:rFonts w:ascii="David" w:hAnsi="David"/>
          <w:sz w:val="24"/>
          <w:rtl/>
        </w:rPr>
        <w:t>מין</w:t>
      </w:r>
      <w:r w:rsidRPr="00ED5B1F">
        <w:rPr>
          <w:rFonts w:ascii="David" w:hAnsi="David"/>
          <w:sz w:val="24"/>
        </w:rPr>
        <w:t xml:space="preserve"> </w:t>
      </w:r>
      <w:r w:rsidRPr="00ED5B1F">
        <w:rPr>
          <w:rFonts w:ascii="David" w:hAnsi="David"/>
          <w:sz w:val="24"/>
          <w:rtl/>
        </w:rPr>
        <w:t>וסוג</w:t>
      </w:r>
      <w:r w:rsidRPr="00ED5B1F">
        <w:rPr>
          <w:rFonts w:ascii="David" w:hAnsi="David"/>
          <w:sz w:val="24"/>
        </w:rPr>
        <w:t xml:space="preserve"> </w:t>
      </w:r>
      <w:r w:rsidRPr="00ED5B1F">
        <w:rPr>
          <w:rFonts w:ascii="David" w:hAnsi="David"/>
          <w:sz w:val="24"/>
          <w:rtl/>
        </w:rPr>
        <w:t>שהוא</w:t>
      </w:r>
      <w:r w:rsidRPr="00ED5B1F">
        <w:rPr>
          <w:rFonts w:ascii="David" w:hAnsi="David"/>
          <w:sz w:val="24"/>
        </w:rPr>
        <w:t xml:space="preserve"> </w:t>
      </w:r>
      <w:r w:rsidRPr="00ED5B1F">
        <w:rPr>
          <w:rFonts w:ascii="David" w:hAnsi="David"/>
          <w:sz w:val="24"/>
          <w:rtl/>
        </w:rPr>
        <w:t>עם</w:t>
      </w:r>
      <w:r w:rsidRPr="00ED5B1F">
        <w:rPr>
          <w:rFonts w:ascii="David" w:hAnsi="David"/>
          <w:sz w:val="24"/>
        </w:rPr>
        <w:t xml:space="preserve"> </w:t>
      </w:r>
      <w:r w:rsidRPr="00ED5B1F">
        <w:rPr>
          <w:rFonts w:ascii="David" w:hAnsi="David"/>
          <w:sz w:val="24"/>
          <w:rtl/>
        </w:rPr>
        <w:t>גורמים</w:t>
      </w:r>
      <w:r w:rsidRPr="00ED5B1F">
        <w:rPr>
          <w:rFonts w:ascii="David" w:hAnsi="David"/>
          <w:sz w:val="24"/>
        </w:rPr>
        <w:t xml:space="preserve"> </w:t>
      </w:r>
      <w:r w:rsidRPr="00ED5B1F">
        <w:rPr>
          <w:rFonts w:ascii="David" w:hAnsi="David"/>
          <w:sz w:val="24"/>
          <w:rtl/>
        </w:rPr>
        <w:t>בעלי</w:t>
      </w:r>
      <w:r w:rsidRPr="00ED5B1F">
        <w:rPr>
          <w:rFonts w:ascii="David" w:hAnsi="David"/>
          <w:sz w:val="24"/>
        </w:rPr>
        <w:t xml:space="preserve"> </w:t>
      </w:r>
      <w:r w:rsidRPr="00ED5B1F">
        <w:rPr>
          <w:rFonts w:ascii="David" w:hAnsi="David"/>
          <w:sz w:val="24"/>
          <w:rtl/>
        </w:rPr>
        <w:t>עניין</w:t>
      </w:r>
      <w:r w:rsidRPr="00ED5B1F">
        <w:rPr>
          <w:rFonts w:ascii="David" w:hAnsi="David"/>
          <w:sz w:val="24"/>
        </w:rPr>
        <w:t xml:space="preserve"> </w:t>
      </w:r>
      <w:r w:rsidRPr="00ED5B1F">
        <w:rPr>
          <w:rFonts w:ascii="David" w:hAnsi="David"/>
          <w:sz w:val="24"/>
          <w:rtl/>
        </w:rPr>
        <w:t>באזור יהודה ושומרון, בתחום</w:t>
      </w:r>
      <w:r w:rsidRPr="00ED5B1F">
        <w:rPr>
          <w:rFonts w:ascii="David" w:hAnsi="David"/>
          <w:sz w:val="24"/>
        </w:rPr>
        <w:t xml:space="preserve"> </w:t>
      </w:r>
      <w:r w:rsidRPr="00ED5B1F">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2AA1ACA0" w14:textId="77777777" w:rsidR="0059160D" w:rsidRPr="00ED5B1F"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ED5B1F">
        <w:rPr>
          <w:rFonts w:ascii="David" w:hAnsi="David"/>
          <w:sz w:val="24"/>
          <w:rtl/>
        </w:rPr>
        <w:t xml:space="preserve">הנני מתחייב להימנע מכל פעולה </w:t>
      </w:r>
      <w:r w:rsidR="007678B0" w:rsidRPr="00ED5B1F">
        <w:rPr>
          <w:rFonts w:ascii="David" w:hAnsi="David"/>
          <w:sz w:val="24"/>
          <w:rtl/>
        </w:rPr>
        <w:t>או</w:t>
      </w:r>
      <w:r w:rsidRPr="00ED5B1F">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17684673" w14:textId="77777777" w:rsidR="0059160D" w:rsidRPr="00ED5B1F"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D5B1F">
        <w:rPr>
          <w:rFonts w:ascii="David" w:hAnsi="David"/>
          <w:sz w:val="24"/>
          <w:rtl/>
        </w:rPr>
        <w:t>הנני</w:t>
      </w:r>
      <w:r w:rsidRPr="00ED5B1F">
        <w:rPr>
          <w:rFonts w:ascii="David" w:hAnsi="David"/>
          <w:sz w:val="24"/>
        </w:rPr>
        <w:t xml:space="preserve"> </w:t>
      </w:r>
      <w:r w:rsidRPr="00ED5B1F">
        <w:rPr>
          <w:rFonts w:ascii="David" w:hAnsi="David"/>
          <w:sz w:val="24"/>
          <w:rtl/>
        </w:rPr>
        <w:t>מתחייב</w:t>
      </w:r>
      <w:r w:rsidRPr="00ED5B1F">
        <w:rPr>
          <w:rFonts w:ascii="David" w:hAnsi="David"/>
          <w:sz w:val="24"/>
        </w:rPr>
        <w:t xml:space="preserve"> </w:t>
      </w:r>
      <w:r w:rsidRPr="00ED5B1F">
        <w:rPr>
          <w:rFonts w:ascii="David" w:hAnsi="David"/>
          <w:sz w:val="24"/>
          <w:rtl/>
        </w:rPr>
        <w:t>להודיע</w:t>
      </w:r>
      <w:r w:rsidRPr="00ED5B1F">
        <w:rPr>
          <w:rFonts w:ascii="David" w:hAnsi="David"/>
          <w:sz w:val="24"/>
        </w:rPr>
        <w:t xml:space="preserve"> </w:t>
      </w:r>
      <w:r w:rsidRPr="00ED5B1F">
        <w:rPr>
          <w:rFonts w:ascii="David" w:hAnsi="David"/>
          <w:sz w:val="24"/>
          <w:rtl/>
        </w:rPr>
        <w:t>למזמין באופן</w:t>
      </w:r>
      <w:r w:rsidRPr="00ED5B1F">
        <w:rPr>
          <w:rFonts w:ascii="David" w:hAnsi="David"/>
          <w:sz w:val="24"/>
        </w:rPr>
        <w:t xml:space="preserve"> </w:t>
      </w:r>
      <w:r w:rsidRPr="00ED5B1F">
        <w:rPr>
          <w:rFonts w:ascii="David" w:hAnsi="David"/>
          <w:sz w:val="24"/>
          <w:rtl/>
        </w:rPr>
        <w:t>מידי</w:t>
      </w:r>
      <w:r w:rsidRPr="00ED5B1F">
        <w:rPr>
          <w:rFonts w:ascii="David" w:hAnsi="David"/>
          <w:sz w:val="24"/>
        </w:rPr>
        <w:t xml:space="preserve"> </w:t>
      </w:r>
      <w:r w:rsidRPr="00ED5B1F">
        <w:rPr>
          <w:rFonts w:ascii="David" w:hAnsi="David"/>
          <w:sz w:val="24"/>
          <w:rtl/>
        </w:rPr>
        <w:t>על</w:t>
      </w:r>
      <w:r w:rsidRPr="00ED5B1F">
        <w:rPr>
          <w:rFonts w:ascii="David" w:hAnsi="David"/>
          <w:sz w:val="24"/>
        </w:rPr>
        <w:t xml:space="preserve"> </w:t>
      </w:r>
      <w:r w:rsidRPr="00ED5B1F">
        <w:rPr>
          <w:rFonts w:ascii="David" w:hAnsi="David"/>
          <w:sz w:val="24"/>
          <w:rtl/>
        </w:rPr>
        <w:t>כל</w:t>
      </w:r>
      <w:r w:rsidRPr="00ED5B1F">
        <w:rPr>
          <w:rFonts w:ascii="David" w:hAnsi="David"/>
          <w:sz w:val="24"/>
        </w:rPr>
        <w:t xml:space="preserve"> </w:t>
      </w:r>
      <w:r w:rsidRPr="00ED5B1F">
        <w:rPr>
          <w:rFonts w:ascii="David" w:hAnsi="David"/>
          <w:sz w:val="24"/>
          <w:rtl/>
        </w:rPr>
        <w:t>נתון</w:t>
      </w:r>
      <w:r w:rsidRPr="00ED5B1F">
        <w:rPr>
          <w:rFonts w:ascii="David" w:hAnsi="David"/>
          <w:sz w:val="24"/>
        </w:rPr>
        <w:t xml:space="preserve"> </w:t>
      </w:r>
      <w:r w:rsidRPr="00ED5B1F">
        <w:rPr>
          <w:rFonts w:ascii="David" w:hAnsi="David"/>
          <w:sz w:val="24"/>
          <w:rtl/>
        </w:rPr>
        <w:t>או</w:t>
      </w:r>
      <w:r w:rsidRPr="00ED5B1F">
        <w:rPr>
          <w:rFonts w:ascii="David" w:hAnsi="David"/>
          <w:sz w:val="24"/>
        </w:rPr>
        <w:t xml:space="preserve"> </w:t>
      </w:r>
      <w:r w:rsidRPr="00ED5B1F">
        <w:rPr>
          <w:rFonts w:ascii="David" w:hAnsi="David"/>
          <w:sz w:val="24"/>
          <w:rtl/>
        </w:rPr>
        <w:t>מצב</w:t>
      </w:r>
      <w:r w:rsidRPr="00ED5B1F">
        <w:rPr>
          <w:rFonts w:ascii="David" w:hAnsi="David"/>
          <w:sz w:val="24"/>
        </w:rPr>
        <w:t xml:space="preserve"> </w:t>
      </w:r>
      <w:r w:rsidRPr="00ED5B1F">
        <w:rPr>
          <w:rFonts w:ascii="David" w:hAnsi="David"/>
          <w:sz w:val="24"/>
          <w:rtl/>
        </w:rPr>
        <w:t>שבשלהם</w:t>
      </w:r>
      <w:r w:rsidRPr="00ED5B1F">
        <w:rPr>
          <w:rFonts w:ascii="David" w:hAnsi="David"/>
          <w:sz w:val="24"/>
        </w:rPr>
        <w:t xml:space="preserve"> </w:t>
      </w:r>
      <w:r w:rsidRPr="00ED5B1F">
        <w:rPr>
          <w:rFonts w:ascii="David" w:hAnsi="David"/>
          <w:sz w:val="24"/>
          <w:rtl/>
        </w:rPr>
        <w:t>אני</w:t>
      </w:r>
      <w:r w:rsidRPr="00ED5B1F">
        <w:rPr>
          <w:rFonts w:ascii="David" w:hAnsi="David"/>
          <w:sz w:val="24"/>
        </w:rPr>
        <w:t xml:space="preserve"> </w:t>
      </w:r>
      <w:r w:rsidRPr="00ED5B1F">
        <w:rPr>
          <w:rFonts w:ascii="David" w:hAnsi="David"/>
          <w:sz w:val="24"/>
          <w:rtl/>
        </w:rPr>
        <w:t>עלול</w:t>
      </w:r>
      <w:r w:rsidRPr="00ED5B1F">
        <w:rPr>
          <w:rFonts w:ascii="David" w:hAnsi="David"/>
          <w:sz w:val="24"/>
        </w:rPr>
        <w:t xml:space="preserve"> </w:t>
      </w:r>
      <w:r w:rsidRPr="00ED5B1F">
        <w:rPr>
          <w:rFonts w:ascii="David" w:hAnsi="David"/>
          <w:sz w:val="24"/>
          <w:rtl/>
        </w:rPr>
        <w:t>להימצא</w:t>
      </w:r>
      <w:r w:rsidRPr="00ED5B1F">
        <w:rPr>
          <w:rFonts w:ascii="David" w:hAnsi="David"/>
          <w:sz w:val="24"/>
        </w:rPr>
        <w:t xml:space="preserve"> </w:t>
      </w:r>
      <w:r w:rsidRPr="00ED5B1F">
        <w:rPr>
          <w:rFonts w:ascii="David" w:hAnsi="David"/>
          <w:sz w:val="24"/>
          <w:rtl/>
        </w:rPr>
        <w:t>במצב</w:t>
      </w:r>
      <w:r w:rsidRPr="00ED5B1F">
        <w:rPr>
          <w:rFonts w:ascii="David" w:hAnsi="David"/>
          <w:sz w:val="24"/>
        </w:rPr>
        <w:t xml:space="preserve"> </w:t>
      </w:r>
      <w:r w:rsidRPr="00ED5B1F">
        <w:rPr>
          <w:rFonts w:ascii="David" w:hAnsi="David"/>
          <w:sz w:val="24"/>
          <w:rtl/>
        </w:rPr>
        <w:t>של</w:t>
      </w:r>
      <w:r w:rsidRPr="00ED5B1F">
        <w:rPr>
          <w:rFonts w:ascii="David" w:hAnsi="David"/>
          <w:sz w:val="24"/>
        </w:rPr>
        <w:t xml:space="preserve"> </w:t>
      </w:r>
      <w:r w:rsidRPr="00ED5B1F">
        <w:rPr>
          <w:rFonts w:ascii="David" w:hAnsi="David"/>
          <w:sz w:val="24"/>
          <w:rtl/>
        </w:rPr>
        <w:t>ניגוד</w:t>
      </w:r>
      <w:r w:rsidRPr="00ED5B1F">
        <w:rPr>
          <w:rFonts w:ascii="David" w:hAnsi="David"/>
          <w:sz w:val="24"/>
        </w:rPr>
        <w:t xml:space="preserve"> </w:t>
      </w:r>
      <w:r w:rsidRPr="00ED5B1F">
        <w:rPr>
          <w:rFonts w:ascii="David" w:hAnsi="David"/>
          <w:sz w:val="24"/>
          <w:rtl/>
        </w:rPr>
        <w:t>עניינים</w:t>
      </w:r>
      <w:r w:rsidRPr="00ED5B1F">
        <w:rPr>
          <w:rFonts w:ascii="David" w:hAnsi="David"/>
          <w:sz w:val="24"/>
        </w:rPr>
        <w:t xml:space="preserve"> </w:t>
      </w:r>
      <w:r w:rsidRPr="00ED5B1F">
        <w:rPr>
          <w:rFonts w:ascii="David" w:hAnsi="David"/>
          <w:sz w:val="24"/>
          <w:rtl/>
        </w:rPr>
        <w:t>מיד</w:t>
      </w:r>
      <w:r w:rsidRPr="00ED5B1F">
        <w:rPr>
          <w:rFonts w:ascii="David" w:hAnsi="David"/>
          <w:sz w:val="24"/>
        </w:rPr>
        <w:t xml:space="preserve"> </w:t>
      </w:r>
      <w:r w:rsidRPr="00ED5B1F">
        <w:rPr>
          <w:rFonts w:ascii="David" w:hAnsi="David"/>
          <w:sz w:val="24"/>
          <w:rtl/>
        </w:rPr>
        <w:t>עם</w:t>
      </w:r>
      <w:r w:rsidRPr="00ED5B1F">
        <w:rPr>
          <w:rFonts w:ascii="David" w:hAnsi="David"/>
          <w:sz w:val="24"/>
        </w:rPr>
        <w:t xml:space="preserve"> </w:t>
      </w:r>
      <w:r w:rsidRPr="00ED5B1F">
        <w:rPr>
          <w:rFonts w:ascii="David" w:hAnsi="David"/>
          <w:sz w:val="24"/>
          <w:rtl/>
        </w:rPr>
        <w:t>היוודע</w:t>
      </w:r>
      <w:r w:rsidRPr="00ED5B1F">
        <w:rPr>
          <w:rFonts w:ascii="David" w:hAnsi="David"/>
          <w:sz w:val="24"/>
        </w:rPr>
        <w:t xml:space="preserve"> </w:t>
      </w:r>
      <w:r w:rsidRPr="00ED5B1F">
        <w:rPr>
          <w:rFonts w:ascii="David" w:hAnsi="David"/>
          <w:sz w:val="24"/>
          <w:rtl/>
        </w:rPr>
        <w:t>לי</w:t>
      </w:r>
      <w:r w:rsidRPr="00ED5B1F">
        <w:rPr>
          <w:rFonts w:ascii="David" w:hAnsi="David"/>
          <w:sz w:val="24"/>
        </w:rPr>
        <w:t xml:space="preserve"> </w:t>
      </w:r>
      <w:r w:rsidRPr="00ED5B1F">
        <w:rPr>
          <w:rFonts w:ascii="David" w:hAnsi="David"/>
          <w:sz w:val="24"/>
          <w:rtl/>
        </w:rPr>
        <w:t>הנתון</w:t>
      </w:r>
      <w:r w:rsidRPr="00ED5B1F">
        <w:rPr>
          <w:rFonts w:ascii="David" w:hAnsi="David"/>
          <w:sz w:val="24"/>
        </w:rPr>
        <w:t xml:space="preserve"> </w:t>
      </w:r>
      <w:r w:rsidRPr="00ED5B1F">
        <w:rPr>
          <w:rFonts w:ascii="David" w:hAnsi="David"/>
          <w:sz w:val="24"/>
          <w:rtl/>
        </w:rPr>
        <w:t>או</w:t>
      </w:r>
      <w:r w:rsidRPr="00ED5B1F">
        <w:rPr>
          <w:rFonts w:ascii="David" w:hAnsi="David"/>
          <w:sz w:val="24"/>
        </w:rPr>
        <w:t xml:space="preserve"> </w:t>
      </w:r>
      <w:r w:rsidRPr="00ED5B1F">
        <w:rPr>
          <w:rFonts w:ascii="David" w:hAnsi="David"/>
          <w:sz w:val="24"/>
          <w:rtl/>
        </w:rPr>
        <w:t>המצב</w:t>
      </w:r>
      <w:r w:rsidRPr="00ED5B1F">
        <w:rPr>
          <w:rFonts w:ascii="David" w:hAnsi="David"/>
          <w:sz w:val="24"/>
        </w:rPr>
        <w:t xml:space="preserve"> </w:t>
      </w:r>
      <w:r w:rsidRPr="00ED5B1F">
        <w:rPr>
          <w:rFonts w:ascii="David" w:hAnsi="David"/>
          <w:sz w:val="24"/>
          <w:rtl/>
        </w:rPr>
        <w:t>האמורים.</w:t>
      </w:r>
      <w:r w:rsidRPr="00ED5B1F">
        <w:rPr>
          <w:rFonts w:ascii="David" w:hAnsi="David"/>
          <w:sz w:val="24"/>
        </w:rPr>
        <w:t xml:space="preserve"> </w:t>
      </w:r>
    </w:p>
    <w:p w14:paraId="166378D4" w14:textId="77777777" w:rsidR="0059160D" w:rsidRPr="00ED5B1F"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ED5B1F">
        <w:rPr>
          <w:rFonts w:ascii="David" w:hAnsi="David"/>
          <w:sz w:val="24"/>
          <w:rtl/>
        </w:rPr>
        <w:t>הנני מתחייב להימנע משימוש במידע כלשהו שהגיע לידי במסגרת מכרז זה שלא למטרת ביצוע התחייבויותיי כאמור מכרז זה.</w:t>
      </w:r>
    </w:p>
    <w:p w14:paraId="011F28B3" w14:textId="56964A80" w:rsidR="0059160D" w:rsidRPr="00ED5B1F"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D5B1F">
        <w:rPr>
          <w:rFonts w:ascii="David" w:hAnsi="David"/>
          <w:sz w:val="24"/>
          <w:rtl/>
        </w:rPr>
        <w:t>הנני</w:t>
      </w:r>
      <w:r w:rsidRPr="00ED5B1F">
        <w:rPr>
          <w:rFonts w:ascii="David" w:hAnsi="David"/>
          <w:sz w:val="24"/>
        </w:rPr>
        <w:t xml:space="preserve"> </w:t>
      </w:r>
      <w:r w:rsidRPr="00ED5B1F">
        <w:rPr>
          <w:rFonts w:ascii="David" w:hAnsi="David"/>
          <w:sz w:val="24"/>
          <w:rtl/>
        </w:rPr>
        <w:t>מצהיר</w:t>
      </w:r>
      <w:r w:rsidRPr="00ED5B1F">
        <w:rPr>
          <w:rFonts w:ascii="David" w:hAnsi="David"/>
          <w:sz w:val="24"/>
        </w:rPr>
        <w:t xml:space="preserve"> </w:t>
      </w:r>
      <w:r w:rsidRPr="00ED5B1F">
        <w:rPr>
          <w:rFonts w:ascii="David" w:hAnsi="David"/>
          <w:sz w:val="24"/>
          <w:rtl/>
        </w:rPr>
        <w:t>ומתחייב</w:t>
      </w:r>
      <w:r w:rsidRPr="00ED5B1F">
        <w:rPr>
          <w:rFonts w:ascii="David" w:hAnsi="David"/>
          <w:sz w:val="24"/>
        </w:rPr>
        <w:t xml:space="preserve"> </w:t>
      </w:r>
      <w:r w:rsidRPr="00ED5B1F">
        <w:rPr>
          <w:rFonts w:ascii="David" w:hAnsi="David"/>
          <w:sz w:val="24"/>
          <w:rtl/>
        </w:rPr>
        <w:t>לדווח</w:t>
      </w:r>
      <w:r w:rsidRPr="00ED5B1F">
        <w:rPr>
          <w:rFonts w:ascii="David" w:hAnsi="David"/>
          <w:sz w:val="24"/>
        </w:rPr>
        <w:t xml:space="preserve"> </w:t>
      </w:r>
      <w:r w:rsidRPr="00ED5B1F">
        <w:rPr>
          <w:rFonts w:ascii="David" w:hAnsi="David"/>
          <w:sz w:val="24"/>
          <w:rtl/>
        </w:rPr>
        <w:t>מראש ובכתב</w:t>
      </w:r>
      <w:r w:rsidRPr="00ED5B1F">
        <w:rPr>
          <w:rFonts w:ascii="David" w:hAnsi="David"/>
          <w:sz w:val="24"/>
        </w:rPr>
        <w:t xml:space="preserve"> </w:t>
      </w:r>
      <w:r w:rsidRPr="00ED5B1F">
        <w:rPr>
          <w:rFonts w:ascii="David" w:hAnsi="David"/>
          <w:sz w:val="24"/>
          <w:rtl/>
        </w:rPr>
        <w:t>למזמין על</w:t>
      </w:r>
      <w:r w:rsidRPr="00ED5B1F">
        <w:rPr>
          <w:rFonts w:ascii="David" w:hAnsi="David"/>
          <w:sz w:val="24"/>
        </w:rPr>
        <w:t xml:space="preserve"> </w:t>
      </w:r>
      <w:r w:rsidRPr="00ED5B1F">
        <w:rPr>
          <w:rFonts w:ascii="David" w:hAnsi="David"/>
          <w:sz w:val="24"/>
          <w:rtl/>
        </w:rPr>
        <w:t>כל</w:t>
      </w:r>
      <w:r w:rsidRPr="00ED5B1F">
        <w:rPr>
          <w:rFonts w:ascii="David" w:hAnsi="David"/>
          <w:sz w:val="24"/>
        </w:rPr>
        <w:t xml:space="preserve"> </w:t>
      </w:r>
      <w:r w:rsidRPr="00ED5B1F">
        <w:rPr>
          <w:rFonts w:ascii="David" w:hAnsi="David"/>
          <w:sz w:val="24"/>
          <w:rtl/>
        </w:rPr>
        <w:t>כוונה</w:t>
      </w:r>
      <w:r w:rsidRPr="00ED5B1F">
        <w:rPr>
          <w:rFonts w:ascii="David" w:hAnsi="David"/>
          <w:sz w:val="24"/>
        </w:rPr>
        <w:t xml:space="preserve"> </w:t>
      </w:r>
      <w:r w:rsidRPr="00ED5B1F">
        <w:rPr>
          <w:rFonts w:ascii="David" w:hAnsi="David"/>
          <w:sz w:val="24"/>
          <w:rtl/>
        </w:rPr>
        <w:t>שלי,</w:t>
      </w:r>
      <w:r w:rsidRPr="00ED5B1F">
        <w:rPr>
          <w:rFonts w:ascii="David" w:hAnsi="David"/>
          <w:sz w:val="24"/>
        </w:rPr>
        <w:t xml:space="preserve"> </w:t>
      </w:r>
      <w:r w:rsidRPr="00ED5B1F">
        <w:rPr>
          <w:rFonts w:ascii="David" w:hAnsi="David"/>
          <w:sz w:val="24"/>
          <w:rtl/>
        </w:rPr>
        <w:t>להתקשר</w:t>
      </w:r>
      <w:r w:rsidRPr="00ED5B1F">
        <w:rPr>
          <w:rFonts w:ascii="David" w:hAnsi="David"/>
          <w:sz w:val="24"/>
        </w:rPr>
        <w:t xml:space="preserve"> </w:t>
      </w:r>
      <w:r w:rsidRPr="00ED5B1F">
        <w:rPr>
          <w:rFonts w:ascii="David" w:hAnsi="David"/>
          <w:sz w:val="24"/>
          <w:rtl/>
        </w:rPr>
        <w:t>עם</w:t>
      </w:r>
      <w:r w:rsidRPr="00ED5B1F">
        <w:rPr>
          <w:rFonts w:ascii="David" w:hAnsi="David"/>
          <w:sz w:val="24"/>
        </w:rPr>
        <w:t xml:space="preserve"> </w:t>
      </w:r>
      <w:r w:rsidRPr="00ED5B1F">
        <w:rPr>
          <w:rFonts w:ascii="David" w:hAnsi="David"/>
          <w:sz w:val="24"/>
          <w:rtl/>
        </w:rPr>
        <w:t>כל</w:t>
      </w:r>
      <w:r w:rsidRPr="00ED5B1F">
        <w:rPr>
          <w:rFonts w:ascii="David" w:hAnsi="David"/>
          <w:sz w:val="24"/>
        </w:rPr>
        <w:t xml:space="preserve"> </w:t>
      </w:r>
      <w:r w:rsidRPr="00ED5B1F">
        <w:rPr>
          <w:rFonts w:ascii="David" w:hAnsi="David"/>
          <w:sz w:val="24"/>
          <w:rtl/>
        </w:rPr>
        <w:t>גורם,</w:t>
      </w:r>
      <w:r w:rsidRPr="00ED5B1F">
        <w:rPr>
          <w:rFonts w:ascii="David" w:hAnsi="David"/>
          <w:sz w:val="24"/>
        </w:rPr>
        <w:t xml:space="preserve"> </w:t>
      </w:r>
      <w:r w:rsidRPr="00ED5B1F">
        <w:rPr>
          <w:rFonts w:ascii="David" w:hAnsi="David"/>
          <w:sz w:val="24"/>
          <w:rtl/>
        </w:rPr>
        <w:t>העלול להביא להתקשרות שתהא בניגוד</w:t>
      </w:r>
      <w:r w:rsidRPr="00ED5B1F">
        <w:rPr>
          <w:rFonts w:ascii="David" w:hAnsi="David"/>
          <w:sz w:val="24"/>
        </w:rPr>
        <w:t xml:space="preserve"> </w:t>
      </w:r>
      <w:r w:rsidRPr="00ED5B1F">
        <w:rPr>
          <w:rFonts w:ascii="David" w:hAnsi="David"/>
          <w:sz w:val="24"/>
          <w:rtl/>
        </w:rPr>
        <w:t>להתחייבויותיי</w:t>
      </w:r>
      <w:r w:rsidRPr="00ED5B1F">
        <w:rPr>
          <w:rFonts w:ascii="David" w:hAnsi="David"/>
          <w:sz w:val="24"/>
        </w:rPr>
        <w:t xml:space="preserve"> </w:t>
      </w:r>
      <w:r w:rsidRPr="00ED5B1F">
        <w:rPr>
          <w:rFonts w:ascii="David" w:hAnsi="David"/>
          <w:sz w:val="24"/>
          <w:rtl/>
        </w:rPr>
        <w:t>בסעיפים</w:t>
      </w:r>
      <w:r w:rsidRPr="00ED5B1F">
        <w:rPr>
          <w:rFonts w:ascii="David" w:hAnsi="David"/>
          <w:sz w:val="24"/>
        </w:rPr>
        <w:t xml:space="preserve"> </w:t>
      </w:r>
      <w:r w:rsidRPr="00ED5B1F">
        <w:rPr>
          <w:rFonts w:ascii="David" w:hAnsi="David"/>
          <w:sz w:val="24"/>
          <w:rtl/>
        </w:rPr>
        <w:t>אלו,</w:t>
      </w:r>
      <w:r w:rsidRPr="00ED5B1F">
        <w:rPr>
          <w:rFonts w:ascii="David" w:hAnsi="David"/>
          <w:sz w:val="24"/>
        </w:rPr>
        <w:t xml:space="preserve"> </w:t>
      </w:r>
      <w:r w:rsidRPr="00ED5B1F">
        <w:rPr>
          <w:rFonts w:ascii="David" w:hAnsi="David"/>
          <w:sz w:val="24"/>
          <w:rtl/>
        </w:rPr>
        <w:t>ולפעול</w:t>
      </w:r>
      <w:r w:rsidRPr="00ED5B1F">
        <w:rPr>
          <w:rFonts w:ascii="David" w:hAnsi="David"/>
          <w:sz w:val="24"/>
        </w:rPr>
        <w:t xml:space="preserve"> </w:t>
      </w:r>
      <w:r w:rsidRPr="00ED5B1F">
        <w:rPr>
          <w:rFonts w:ascii="David" w:hAnsi="David"/>
          <w:sz w:val="24"/>
          <w:rtl/>
        </w:rPr>
        <w:t>בהתאם</w:t>
      </w:r>
      <w:r w:rsidRPr="00ED5B1F">
        <w:rPr>
          <w:rFonts w:ascii="David" w:hAnsi="David"/>
          <w:sz w:val="24"/>
        </w:rPr>
        <w:t xml:space="preserve"> </w:t>
      </w:r>
      <w:r w:rsidRPr="00ED5B1F">
        <w:rPr>
          <w:rFonts w:ascii="David" w:hAnsi="David"/>
          <w:sz w:val="24"/>
          <w:rtl/>
        </w:rPr>
        <w:t xml:space="preserve">להוראות </w:t>
      </w:r>
      <w:r w:rsidR="00AE0734" w:rsidRPr="00ED5B1F">
        <w:rPr>
          <w:rFonts w:ascii="David" w:hAnsi="David"/>
          <w:sz w:val="24"/>
          <w:rtl/>
        </w:rPr>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 xml:space="preserve">בעניין. </w:t>
      </w:r>
      <w:r w:rsidR="00AE0734" w:rsidRPr="00ED5B1F">
        <w:rPr>
          <w:rFonts w:ascii="David" w:hAnsi="David"/>
          <w:sz w:val="24"/>
          <w:rtl/>
        </w:rPr>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רשאי</w:t>
      </w:r>
      <w:r w:rsidRPr="00ED5B1F">
        <w:rPr>
          <w:rFonts w:ascii="David" w:hAnsi="David"/>
          <w:sz w:val="24"/>
        </w:rPr>
        <w:t xml:space="preserve"> </w:t>
      </w:r>
      <w:r w:rsidRPr="00ED5B1F">
        <w:rPr>
          <w:rFonts w:ascii="David" w:hAnsi="David"/>
          <w:sz w:val="24"/>
          <w:rtl/>
        </w:rPr>
        <w:t>לא</w:t>
      </w:r>
      <w:r w:rsidRPr="00ED5B1F">
        <w:rPr>
          <w:rFonts w:ascii="David" w:hAnsi="David"/>
          <w:sz w:val="24"/>
        </w:rPr>
        <w:t xml:space="preserve"> </w:t>
      </w:r>
      <w:r w:rsidRPr="00ED5B1F">
        <w:rPr>
          <w:rFonts w:ascii="David" w:hAnsi="David"/>
          <w:sz w:val="24"/>
          <w:rtl/>
        </w:rPr>
        <w:t>לאשר</w:t>
      </w:r>
      <w:r w:rsidRPr="00ED5B1F">
        <w:rPr>
          <w:rFonts w:ascii="David" w:hAnsi="David"/>
          <w:sz w:val="24"/>
        </w:rPr>
        <w:t xml:space="preserve"> </w:t>
      </w:r>
      <w:r w:rsidRPr="00ED5B1F">
        <w:rPr>
          <w:rFonts w:ascii="David" w:hAnsi="David"/>
          <w:sz w:val="24"/>
          <w:rtl/>
        </w:rPr>
        <w:t>לי</w:t>
      </w:r>
      <w:r w:rsidRPr="00ED5B1F">
        <w:rPr>
          <w:rFonts w:ascii="David" w:hAnsi="David"/>
          <w:sz w:val="24"/>
        </w:rPr>
        <w:t xml:space="preserve"> </w:t>
      </w:r>
      <w:r w:rsidRPr="00ED5B1F">
        <w:rPr>
          <w:rFonts w:ascii="David" w:hAnsi="David"/>
          <w:sz w:val="24"/>
          <w:rtl/>
        </w:rPr>
        <w:t>התקשרות</w:t>
      </w:r>
      <w:r w:rsidRPr="00ED5B1F">
        <w:rPr>
          <w:rFonts w:ascii="David" w:hAnsi="David"/>
          <w:sz w:val="24"/>
        </w:rPr>
        <w:t xml:space="preserve"> </w:t>
      </w:r>
      <w:r w:rsidRPr="00ED5B1F">
        <w:rPr>
          <w:rFonts w:ascii="David" w:hAnsi="David"/>
          <w:sz w:val="24"/>
          <w:rtl/>
        </w:rPr>
        <w:t>כאמור</w:t>
      </w:r>
      <w:r w:rsidRPr="00ED5B1F">
        <w:rPr>
          <w:rFonts w:ascii="David" w:hAnsi="David"/>
          <w:sz w:val="24"/>
        </w:rPr>
        <w:t xml:space="preserve"> </w:t>
      </w:r>
      <w:r w:rsidRPr="00ED5B1F">
        <w:rPr>
          <w:rFonts w:ascii="David" w:hAnsi="David"/>
          <w:sz w:val="24"/>
          <w:rtl/>
        </w:rPr>
        <w:t>או</w:t>
      </w:r>
      <w:r w:rsidRPr="00ED5B1F">
        <w:rPr>
          <w:rFonts w:ascii="David" w:hAnsi="David"/>
          <w:sz w:val="24"/>
        </w:rPr>
        <w:t xml:space="preserve"> </w:t>
      </w:r>
      <w:r w:rsidRPr="00ED5B1F">
        <w:rPr>
          <w:rFonts w:ascii="David" w:hAnsi="David"/>
          <w:sz w:val="24"/>
          <w:rtl/>
        </w:rPr>
        <w:t>לתת</w:t>
      </w:r>
      <w:r w:rsidRPr="00ED5B1F">
        <w:rPr>
          <w:rFonts w:ascii="David" w:hAnsi="David"/>
          <w:sz w:val="24"/>
        </w:rPr>
        <w:t xml:space="preserve"> </w:t>
      </w:r>
      <w:r w:rsidRPr="00ED5B1F">
        <w:rPr>
          <w:rFonts w:ascii="David" w:hAnsi="David"/>
          <w:sz w:val="24"/>
          <w:rtl/>
        </w:rPr>
        <w:t>הוראות</w:t>
      </w:r>
      <w:r w:rsidRPr="00ED5B1F">
        <w:rPr>
          <w:rFonts w:ascii="David" w:hAnsi="David"/>
          <w:sz w:val="24"/>
        </w:rPr>
        <w:t xml:space="preserve"> </w:t>
      </w:r>
      <w:r w:rsidRPr="00ED5B1F">
        <w:rPr>
          <w:rFonts w:ascii="David" w:hAnsi="David"/>
          <w:sz w:val="24"/>
          <w:rtl/>
        </w:rPr>
        <w:t>אחרות</w:t>
      </w:r>
      <w:r w:rsidRPr="00ED5B1F">
        <w:rPr>
          <w:rFonts w:ascii="David" w:hAnsi="David"/>
          <w:sz w:val="24"/>
        </w:rPr>
        <w:t xml:space="preserve"> </w:t>
      </w:r>
      <w:r w:rsidRPr="00ED5B1F">
        <w:rPr>
          <w:rFonts w:ascii="David" w:hAnsi="David"/>
          <w:sz w:val="24"/>
          <w:rtl/>
        </w:rPr>
        <w:t>שיבטיחו</w:t>
      </w:r>
      <w:r w:rsidRPr="00ED5B1F">
        <w:rPr>
          <w:rFonts w:ascii="David" w:hAnsi="David"/>
          <w:sz w:val="24"/>
        </w:rPr>
        <w:t xml:space="preserve"> </w:t>
      </w:r>
      <w:r w:rsidRPr="00ED5B1F">
        <w:rPr>
          <w:rFonts w:ascii="David" w:hAnsi="David"/>
          <w:sz w:val="24"/>
          <w:rtl/>
        </w:rPr>
        <w:t>העדר</w:t>
      </w:r>
      <w:r w:rsidRPr="00ED5B1F">
        <w:rPr>
          <w:rFonts w:ascii="David" w:hAnsi="David"/>
          <w:sz w:val="24"/>
        </w:rPr>
        <w:t xml:space="preserve"> </w:t>
      </w:r>
      <w:r w:rsidRPr="00ED5B1F">
        <w:rPr>
          <w:rFonts w:ascii="David" w:hAnsi="David"/>
          <w:sz w:val="24"/>
          <w:rtl/>
        </w:rPr>
        <w:t>ניגוד</w:t>
      </w:r>
      <w:r w:rsidRPr="00ED5B1F">
        <w:rPr>
          <w:rFonts w:ascii="David" w:hAnsi="David"/>
          <w:sz w:val="24"/>
        </w:rPr>
        <w:t xml:space="preserve"> </w:t>
      </w:r>
      <w:r w:rsidRPr="00ED5B1F">
        <w:rPr>
          <w:rFonts w:ascii="David" w:hAnsi="David"/>
          <w:sz w:val="24"/>
          <w:rtl/>
        </w:rPr>
        <w:t>עניינים,</w:t>
      </w:r>
      <w:r w:rsidRPr="00ED5B1F">
        <w:rPr>
          <w:rFonts w:ascii="David" w:hAnsi="David"/>
          <w:sz w:val="24"/>
        </w:rPr>
        <w:t xml:space="preserve"> </w:t>
      </w:r>
      <w:r w:rsidRPr="00ED5B1F">
        <w:rPr>
          <w:rFonts w:ascii="David" w:hAnsi="David"/>
          <w:sz w:val="24"/>
          <w:rtl/>
        </w:rPr>
        <w:t>והנני</w:t>
      </w:r>
      <w:r w:rsidRPr="00ED5B1F">
        <w:rPr>
          <w:rFonts w:ascii="David" w:hAnsi="David"/>
          <w:sz w:val="24"/>
        </w:rPr>
        <w:t xml:space="preserve"> </w:t>
      </w:r>
      <w:r w:rsidRPr="00ED5B1F">
        <w:rPr>
          <w:rFonts w:ascii="David" w:hAnsi="David"/>
          <w:sz w:val="24"/>
          <w:rtl/>
        </w:rPr>
        <w:t>מתחייב</w:t>
      </w:r>
      <w:r w:rsidRPr="00ED5B1F">
        <w:rPr>
          <w:rFonts w:ascii="David" w:hAnsi="David"/>
          <w:sz w:val="24"/>
        </w:rPr>
        <w:t xml:space="preserve"> </w:t>
      </w:r>
      <w:r w:rsidRPr="00ED5B1F">
        <w:rPr>
          <w:rFonts w:ascii="David" w:hAnsi="David"/>
          <w:sz w:val="24"/>
          <w:rtl/>
        </w:rPr>
        <w:t>כי</w:t>
      </w:r>
      <w:r w:rsidRPr="00ED5B1F">
        <w:rPr>
          <w:rFonts w:ascii="David" w:hAnsi="David"/>
          <w:sz w:val="24"/>
        </w:rPr>
        <w:t xml:space="preserve"> </w:t>
      </w:r>
      <w:r w:rsidRPr="00ED5B1F">
        <w:rPr>
          <w:rFonts w:ascii="David" w:hAnsi="David"/>
          <w:sz w:val="24"/>
          <w:rtl/>
        </w:rPr>
        <w:t>אפעל</w:t>
      </w:r>
      <w:r w:rsidRPr="00ED5B1F">
        <w:rPr>
          <w:rFonts w:ascii="David" w:hAnsi="David"/>
          <w:sz w:val="24"/>
        </w:rPr>
        <w:t xml:space="preserve"> </w:t>
      </w:r>
      <w:r w:rsidRPr="00ED5B1F">
        <w:rPr>
          <w:rFonts w:ascii="David" w:hAnsi="David"/>
          <w:sz w:val="24"/>
          <w:rtl/>
        </w:rPr>
        <w:t>בהתאם</w:t>
      </w:r>
      <w:r w:rsidRPr="00ED5B1F">
        <w:rPr>
          <w:rFonts w:ascii="David" w:hAnsi="David"/>
          <w:sz w:val="24"/>
        </w:rPr>
        <w:t xml:space="preserve"> </w:t>
      </w:r>
      <w:r w:rsidRPr="00ED5B1F">
        <w:rPr>
          <w:rFonts w:ascii="David" w:hAnsi="David"/>
          <w:sz w:val="24"/>
          <w:rtl/>
        </w:rPr>
        <w:t>להוראות</w:t>
      </w:r>
      <w:r w:rsidRPr="00ED5B1F">
        <w:rPr>
          <w:rFonts w:ascii="David" w:hAnsi="David"/>
          <w:sz w:val="24"/>
        </w:rPr>
        <w:t xml:space="preserve"> </w:t>
      </w:r>
      <w:r w:rsidRPr="00ED5B1F">
        <w:rPr>
          <w:rFonts w:ascii="David" w:hAnsi="David"/>
          <w:sz w:val="24"/>
          <w:rtl/>
        </w:rPr>
        <w:t>אלו,</w:t>
      </w:r>
      <w:r w:rsidRPr="00ED5B1F">
        <w:rPr>
          <w:rFonts w:ascii="David" w:hAnsi="David"/>
          <w:sz w:val="24"/>
        </w:rPr>
        <w:t xml:space="preserve"> </w:t>
      </w:r>
      <w:r w:rsidRPr="00ED5B1F">
        <w:rPr>
          <w:rFonts w:ascii="David" w:hAnsi="David"/>
          <w:sz w:val="24"/>
          <w:rtl/>
        </w:rPr>
        <w:t>בהקשר</w:t>
      </w:r>
      <w:r w:rsidRPr="00ED5B1F">
        <w:rPr>
          <w:rFonts w:ascii="David" w:hAnsi="David"/>
          <w:sz w:val="24"/>
        </w:rPr>
        <w:t xml:space="preserve"> </w:t>
      </w:r>
      <w:r w:rsidRPr="00ED5B1F">
        <w:rPr>
          <w:rFonts w:ascii="David" w:hAnsi="David"/>
          <w:sz w:val="24"/>
          <w:rtl/>
        </w:rPr>
        <w:t>זה</w:t>
      </w:r>
      <w:r w:rsidRPr="00ED5B1F">
        <w:rPr>
          <w:rFonts w:ascii="David" w:hAnsi="David"/>
          <w:sz w:val="24"/>
        </w:rPr>
        <w:t>.</w:t>
      </w:r>
    </w:p>
    <w:p w14:paraId="2368F9AD" w14:textId="603AFE7F" w:rsidR="0059160D" w:rsidRPr="00ED5B1F"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D5B1F">
        <w:rPr>
          <w:rFonts w:ascii="David" w:hAnsi="David"/>
          <w:sz w:val="24"/>
          <w:rtl/>
        </w:rPr>
        <w:t xml:space="preserve">לא תהיינה לי כל טענות או תביעות מכל מין וסוג שהוא בגין כל החלטה של </w:t>
      </w:r>
      <w:r w:rsidR="00AE0734" w:rsidRPr="00ED5B1F">
        <w:rPr>
          <w:rFonts w:ascii="David" w:hAnsi="David"/>
          <w:sz w:val="24"/>
          <w:rtl/>
        </w:rPr>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בקשר עם מניעת ניגוד עניינים.</w:t>
      </w:r>
    </w:p>
    <w:p w14:paraId="0D3F207E" w14:textId="77777777" w:rsidR="0059160D" w:rsidRPr="00ED5B1F"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D5B1F">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49CE3B0E" w14:textId="77777777" w:rsidR="0059160D" w:rsidRPr="00ED5B1F"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D5B1F">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07BC6FE7" w14:textId="77777777" w:rsidR="0059160D" w:rsidRPr="00ED5B1F"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D5B1F">
        <w:rPr>
          <w:rFonts w:ascii="David" w:hAnsi="David"/>
          <w:sz w:val="24"/>
          <w:rtl/>
        </w:rPr>
        <w:t xml:space="preserve">לשם הסרת כל חשש לניגוד עניינים, ולמען הסדר הטוב, עם חתימת הסכם ההתקשרות יצהיר הספק על כל קשריו המקצועיים </w:t>
      </w:r>
      <w:r w:rsidR="007678B0" w:rsidRPr="00ED5B1F">
        <w:rPr>
          <w:rFonts w:ascii="David" w:hAnsi="David"/>
          <w:sz w:val="24"/>
          <w:rtl/>
        </w:rPr>
        <w:t>או</w:t>
      </w:r>
      <w:r w:rsidRPr="00ED5B1F">
        <w:rPr>
          <w:rFonts w:ascii="David" w:hAnsi="David"/>
          <w:sz w:val="24"/>
          <w:rtl/>
        </w:rPr>
        <w:t xml:space="preserve"> העסקיים עם גופים הנוגעים באופן ישיר או עקיף למזמין.</w:t>
      </w:r>
    </w:p>
    <w:p w14:paraId="631DAA9C" w14:textId="77777777" w:rsidR="0059160D" w:rsidRPr="00ED5B1F" w:rsidRDefault="0059160D" w:rsidP="003B0ECC">
      <w:pPr>
        <w:autoSpaceDE w:val="0"/>
        <w:autoSpaceDN w:val="0"/>
        <w:adjustRightInd w:val="0"/>
        <w:ind w:left="-199"/>
        <w:contextualSpacing/>
        <w:rPr>
          <w:rFonts w:ascii="David" w:hAnsi="David"/>
          <w:sz w:val="24"/>
          <w:rtl/>
        </w:rPr>
      </w:pPr>
    </w:p>
    <w:p w14:paraId="04271DA2" w14:textId="77777777" w:rsidR="0059160D" w:rsidRPr="00ED5B1F" w:rsidRDefault="0059160D" w:rsidP="003B0ECC">
      <w:pPr>
        <w:autoSpaceDE w:val="0"/>
        <w:autoSpaceDN w:val="0"/>
        <w:adjustRightInd w:val="0"/>
        <w:ind w:left="-199"/>
        <w:contextualSpacing/>
        <w:rPr>
          <w:rFonts w:ascii="David" w:hAnsi="David"/>
          <w:sz w:val="24"/>
          <w:rtl/>
        </w:rPr>
      </w:pPr>
      <w:r w:rsidRPr="00ED5B1F">
        <w:rPr>
          <w:rFonts w:ascii="David" w:hAnsi="David"/>
          <w:sz w:val="24"/>
          <w:rtl/>
        </w:rPr>
        <w:t>ולראיה באתי על החתום:</w:t>
      </w:r>
      <w:r w:rsidRPr="00ED5B1F">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084967" w14:paraId="29C3DCD2" w14:textId="77777777" w:rsidTr="00497849">
        <w:trPr>
          <w:trHeight w:val="718"/>
        </w:trPr>
        <w:tc>
          <w:tcPr>
            <w:tcW w:w="1650" w:type="dxa"/>
          </w:tcPr>
          <w:p w14:paraId="6BA88619" w14:textId="77777777" w:rsidR="007F6C54" w:rsidRPr="00ED5B1F" w:rsidRDefault="007F6C54" w:rsidP="003B0ECC">
            <w:pPr>
              <w:rPr>
                <w:rFonts w:ascii="David" w:eastAsiaTheme="minorEastAsia" w:hAnsi="David"/>
                <w:sz w:val="24"/>
              </w:rPr>
            </w:pPr>
          </w:p>
        </w:tc>
        <w:tc>
          <w:tcPr>
            <w:tcW w:w="2643" w:type="dxa"/>
          </w:tcPr>
          <w:p w14:paraId="3B2D5A67" w14:textId="77777777" w:rsidR="007F6C54" w:rsidRPr="00ED5B1F" w:rsidRDefault="007F6C54" w:rsidP="003B0ECC">
            <w:pPr>
              <w:rPr>
                <w:rFonts w:ascii="David" w:eastAsiaTheme="minorEastAsia" w:hAnsi="David"/>
                <w:sz w:val="24"/>
              </w:rPr>
            </w:pPr>
          </w:p>
        </w:tc>
        <w:tc>
          <w:tcPr>
            <w:tcW w:w="2608" w:type="dxa"/>
          </w:tcPr>
          <w:p w14:paraId="55F1FBDB" w14:textId="77777777" w:rsidR="007F6C54" w:rsidRPr="00ED5B1F" w:rsidRDefault="007F6C54" w:rsidP="003B0ECC">
            <w:pPr>
              <w:rPr>
                <w:rFonts w:ascii="David" w:eastAsiaTheme="minorEastAsia" w:hAnsi="David"/>
                <w:sz w:val="24"/>
              </w:rPr>
            </w:pPr>
          </w:p>
        </w:tc>
        <w:tc>
          <w:tcPr>
            <w:tcW w:w="2835" w:type="dxa"/>
          </w:tcPr>
          <w:p w14:paraId="3F57E39D" w14:textId="77777777" w:rsidR="007F6C54" w:rsidRPr="00ED5B1F" w:rsidRDefault="007F6C54" w:rsidP="003B0ECC">
            <w:pPr>
              <w:rPr>
                <w:rFonts w:ascii="David" w:eastAsiaTheme="minorEastAsia" w:hAnsi="David"/>
                <w:sz w:val="24"/>
              </w:rPr>
            </w:pPr>
          </w:p>
        </w:tc>
      </w:tr>
      <w:tr w:rsidR="007F6C54" w:rsidRPr="00084967" w14:paraId="1ED08F48" w14:textId="77777777" w:rsidTr="00497849">
        <w:tc>
          <w:tcPr>
            <w:tcW w:w="1650" w:type="dxa"/>
            <w:shd w:val="pct5" w:color="auto" w:fill="auto"/>
          </w:tcPr>
          <w:p w14:paraId="59FB3583" w14:textId="77777777" w:rsidR="007F6C54" w:rsidRPr="00ED5B1F" w:rsidRDefault="007F6C54" w:rsidP="003B0ECC">
            <w:pPr>
              <w:jc w:val="center"/>
              <w:rPr>
                <w:rFonts w:ascii="David" w:eastAsiaTheme="minorEastAsia" w:hAnsi="David"/>
                <w:sz w:val="24"/>
              </w:rPr>
            </w:pPr>
            <w:r w:rsidRPr="00ED5B1F">
              <w:rPr>
                <w:rFonts w:ascii="David" w:eastAsiaTheme="minorEastAsia" w:hAnsi="David"/>
                <w:sz w:val="24"/>
                <w:rtl/>
              </w:rPr>
              <w:t>תאריך</w:t>
            </w:r>
          </w:p>
        </w:tc>
        <w:tc>
          <w:tcPr>
            <w:tcW w:w="2643" w:type="dxa"/>
            <w:shd w:val="pct5" w:color="auto" w:fill="auto"/>
          </w:tcPr>
          <w:p w14:paraId="1540B889" w14:textId="77777777" w:rsidR="007F6C54" w:rsidRPr="00ED5B1F" w:rsidRDefault="007F6C54" w:rsidP="003B0ECC">
            <w:pPr>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608" w:type="dxa"/>
            <w:shd w:val="pct5" w:color="auto" w:fill="auto"/>
          </w:tcPr>
          <w:p w14:paraId="6EF4205B" w14:textId="77777777" w:rsidR="007F6C54" w:rsidRPr="00ED5B1F" w:rsidRDefault="007F6C54" w:rsidP="003B0ECC">
            <w:pPr>
              <w:jc w:val="center"/>
              <w:rPr>
                <w:rFonts w:ascii="David" w:eastAsiaTheme="minorEastAsia" w:hAnsi="David"/>
                <w:sz w:val="24"/>
              </w:rPr>
            </w:pPr>
            <w:r w:rsidRPr="00ED5B1F">
              <w:rPr>
                <w:rFonts w:ascii="David" w:eastAsiaTheme="minorEastAsia" w:hAnsi="David"/>
                <w:sz w:val="24"/>
                <w:rtl/>
              </w:rPr>
              <w:t>מס' ת.ז</w:t>
            </w:r>
          </w:p>
        </w:tc>
        <w:tc>
          <w:tcPr>
            <w:tcW w:w="2835" w:type="dxa"/>
            <w:shd w:val="pct5" w:color="auto" w:fill="auto"/>
          </w:tcPr>
          <w:p w14:paraId="268A32EE" w14:textId="77777777" w:rsidR="007F6C54" w:rsidRPr="00ED5B1F" w:rsidRDefault="007F6C54" w:rsidP="003B0ECC">
            <w:pPr>
              <w:jc w:val="center"/>
              <w:rPr>
                <w:rFonts w:ascii="David" w:eastAsiaTheme="minorEastAsia" w:hAnsi="David"/>
                <w:sz w:val="24"/>
              </w:rPr>
            </w:pPr>
            <w:r w:rsidRPr="00ED5B1F">
              <w:rPr>
                <w:rFonts w:ascii="David" w:eastAsiaTheme="minorEastAsia" w:hAnsi="David"/>
                <w:sz w:val="24"/>
                <w:rtl/>
              </w:rPr>
              <w:t>חתימה וחותמת המציע</w:t>
            </w:r>
          </w:p>
        </w:tc>
      </w:tr>
    </w:tbl>
    <w:p w14:paraId="42158730" w14:textId="77777777" w:rsidR="008C462B" w:rsidRPr="00ED5B1F" w:rsidRDefault="008C462B" w:rsidP="003B0ECC">
      <w:pPr>
        <w:pStyle w:val="15"/>
        <w:keepNext/>
        <w:ind w:left="0"/>
        <w:jc w:val="center"/>
        <w:rPr>
          <w:rFonts w:ascii="David" w:hAnsi="David"/>
          <w:b/>
          <w:bCs/>
          <w:u w:val="single"/>
          <w:rtl/>
          <w:lang w:eastAsia="he-IL"/>
        </w:rPr>
      </w:pPr>
    </w:p>
    <w:p w14:paraId="4EF00199" w14:textId="77777777" w:rsidR="0059160D" w:rsidRPr="00ED5B1F" w:rsidRDefault="0059160D" w:rsidP="003B0ECC">
      <w:pPr>
        <w:pStyle w:val="15"/>
        <w:keepNext/>
        <w:ind w:left="0"/>
        <w:jc w:val="center"/>
        <w:rPr>
          <w:rFonts w:ascii="David" w:hAnsi="David"/>
          <w:b/>
          <w:bCs/>
          <w:u w:val="single"/>
          <w:rtl/>
          <w:lang w:eastAsia="he-IL"/>
        </w:rPr>
      </w:pPr>
      <w:r w:rsidRPr="00ED5B1F">
        <w:rPr>
          <w:rFonts w:ascii="David" w:hAnsi="David"/>
          <w:b/>
          <w:bCs/>
          <w:u w:val="single"/>
          <w:rtl/>
          <w:lang w:eastAsia="he-IL"/>
        </w:rPr>
        <w:t>אישור עו"ד</w:t>
      </w:r>
    </w:p>
    <w:p w14:paraId="687A1728" w14:textId="77777777" w:rsidR="0059160D" w:rsidRPr="00ED5B1F" w:rsidRDefault="0059160D" w:rsidP="003B0ECC">
      <w:pPr>
        <w:pStyle w:val="15"/>
        <w:keepNext/>
        <w:ind w:left="-58"/>
        <w:rPr>
          <w:rFonts w:ascii="David" w:hAnsi="David"/>
          <w:rtl/>
          <w:lang w:eastAsia="he-IL"/>
        </w:rPr>
      </w:pPr>
    </w:p>
    <w:p w14:paraId="2ED74BCC" w14:textId="77777777" w:rsidR="0059160D" w:rsidRPr="00ED5B1F" w:rsidRDefault="0059160D" w:rsidP="003B0ECC">
      <w:pPr>
        <w:pStyle w:val="15"/>
        <w:keepNext/>
        <w:ind w:left="-58"/>
        <w:rPr>
          <w:rFonts w:ascii="David" w:hAnsi="David"/>
          <w:rtl/>
          <w:lang w:eastAsia="he-IL"/>
        </w:rPr>
      </w:pPr>
      <w:r w:rsidRPr="00ED5B1F">
        <w:rPr>
          <w:rFonts w:ascii="David" w:hAnsi="David"/>
          <w:rtl/>
          <w:lang w:eastAsia="he-IL"/>
        </w:rPr>
        <w:t>אני הח"מ, _________, עו"ד, מאשר בזה כי ביום ______ הופיע בפני ב________ מר/גב' _________, אשר זיהיתיו/ה באמצעות ת.ז. מס'</w:t>
      </w:r>
      <w:r w:rsidRPr="00ED5B1F">
        <w:rPr>
          <w:rFonts w:ascii="David" w:hAnsi="David"/>
          <w:lang w:eastAsia="he-IL"/>
        </w:rPr>
        <w:t xml:space="preserve"> </w:t>
      </w:r>
      <w:r w:rsidRPr="00ED5B1F">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1483AB07" w14:textId="77777777" w:rsidR="0059160D" w:rsidRPr="00ED5B1F" w:rsidRDefault="0059160D" w:rsidP="003B0ECC">
      <w:pPr>
        <w:pStyle w:val="15"/>
        <w:keepNext/>
        <w:ind w:left="-58"/>
        <w:rPr>
          <w:rFonts w:ascii="David" w:hAnsi="David"/>
          <w:rtl/>
          <w:lang w:eastAsia="he-IL"/>
        </w:rPr>
      </w:pPr>
    </w:p>
    <w:p w14:paraId="1A44DDD3" w14:textId="77777777" w:rsidR="0059160D" w:rsidRPr="00ED5B1F" w:rsidRDefault="0059160D" w:rsidP="003B0ECC">
      <w:pPr>
        <w:pStyle w:val="15"/>
        <w:keepNext/>
        <w:ind w:left="-58"/>
        <w:jc w:val="center"/>
        <w:rPr>
          <w:rFonts w:ascii="David" w:hAnsi="David"/>
          <w:rtl/>
          <w:lang w:eastAsia="he-IL"/>
        </w:rPr>
      </w:pPr>
      <w:r w:rsidRPr="00ED5B1F">
        <w:rPr>
          <w:rFonts w:ascii="David" w:hAnsi="David"/>
          <w:rtl/>
          <w:lang w:eastAsia="he-IL"/>
        </w:rPr>
        <w:t>___________</w:t>
      </w:r>
    </w:p>
    <w:p w14:paraId="5EFE968E" w14:textId="77777777" w:rsidR="0059160D" w:rsidRPr="00ED5B1F" w:rsidRDefault="0059160D" w:rsidP="003B0ECC">
      <w:pPr>
        <w:pStyle w:val="15"/>
        <w:keepNext/>
        <w:ind w:left="-58"/>
        <w:jc w:val="center"/>
        <w:rPr>
          <w:rFonts w:ascii="David" w:hAnsi="David"/>
          <w:rtl/>
          <w:lang w:eastAsia="he-IL"/>
        </w:rPr>
      </w:pPr>
      <w:r w:rsidRPr="00ED5B1F">
        <w:rPr>
          <w:rFonts w:ascii="David" w:hAnsi="David"/>
          <w:rtl/>
          <w:lang w:eastAsia="he-IL"/>
        </w:rPr>
        <w:t>(חתימה + חותמת)</w:t>
      </w:r>
    </w:p>
    <w:p w14:paraId="67E2BA8C" w14:textId="77777777" w:rsidR="0059160D" w:rsidRPr="00ED5B1F" w:rsidRDefault="0059160D" w:rsidP="003B0ECC">
      <w:pPr>
        <w:pStyle w:val="15"/>
        <w:keepNext/>
        <w:ind w:left="-58"/>
        <w:rPr>
          <w:rFonts w:ascii="David" w:hAnsi="David"/>
          <w:rtl/>
          <w:lang w:eastAsia="he-IL"/>
        </w:rPr>
      </w:pPr>
    </w:p>
    <w:p w14:paraId="001B7B75" w14:textId="77777777" w:rsidR="0059160D" w:rsidRPr="00ED5B1F" w:rsidRDefault="0059160D" w:rsidP="003B0ECC">
      <w:pPr>
        <w:jc w:val="center"/>
        <w:rPr>
          <w:rFonts w:ascii="David" w:hAnsi="David"/>
          <w:b/>
          <w:bCs/>
          <w:sz w:val="24"/>
          <w:u w:val="single"/>
          <w:rtl/>
        </w:rPr>
      </w:pPr>
    </w:p>
    <w:p w14:paraId="395BEEE0" w14:textId="77777777" w:rsidR="008C462B" w:rsidRPr="00ED5B1F" w:rsidRDefault="008C462B">
      <w:pPr>
        <w:bidi w:val="0"/>
        <w:spacing w:after="200" w:line="276" w:lineRule="auto"/>
        <w:rPr>
          <w:rFonts w:ascii="David" w:hAnsi="David"/>
          <w:b/>
          <w:bCs/>
          <w:sz w:val="24"/>
          <w:u w:val="single"/>
        </w:rPr>
      </w:pPr>
    </w:p>
    <w:p w14:paraId="16E7EA23" w14:textId="77777777" w:rsidR="003B0ECC" w:rsidRPr="00ED5B1F" w:rsidRDefault="003B0ECC" w:rsidP="008C462B">
      <w:pPr>
        <w:autoSpaceDE w:val="0"/>
        <w:autoSpaceDN w:val="0"/>
        <w:adjustRightInd w:val="0"/>
        <w:spacing w:line="360" w:lineRule="auto"/>
        <w:jc w:val="center"/>
        <w:rPr>
          <w:rFonts w:ascii="David" w:hAnsi="David"/>
          <w:b/>
          <w:bCs/>
          <w:sz w:val="24"/>
          <w:u w:val="single"/>
          <w:rtl/>
        </w:rPr>
      </w:pPr>
    </w:p>
    <w:p w14:paraId="5A0DEBA6" w14:textId="77777777" w:rsidR="001D6F1E" w:rsidRPr="00ED5B1F" w:rsidRDefault="001D6F1E" w:rsidP="00A82D10">
      <w:pPr>
        <w:autoSpaceDE w:val="0"/>
        <w:autoSpaceDN w:val="0"/>
        <w:adjustRightInd w:val="0"/>
        <w:spacing w:line="276" w:lineRule="auto"/>
        <w:rPr>
          <w:rFonts w:ascii="David" w:hAnsi="David"/>
          <w:b/>
          <w:bCs/>
          <w:sz w:val="28"/>
          <w:szCs w:val="28"/>
          <w:u w:val="single"/>
          <w:rtl/>
        </w:rPr>
      </w:pPr>
    </w:p>
    <w:p w14:paraId="63161C37" w14:textId="0DBEAAE9" w:rsidR="0059160D" w:rsidRPr="00ED5B1F" w:rsidRDefault="0059160D" w:rsidP="00A82D10">
      <w:pPr>
        <w:autoSpaceDE w:val="0"/>
        <w:autoSpaceDN w:val="0"/>
        <w:adjustRightInd w:val="0"/>
        <w:spacing w:line="276" w:lineRule="auto"/>
        <w:rPr>
          <w:rFonts w:ascii="David" w:hAnsi="David"/>
          <w:b/>
          <w:bCs/>
          <w:sz w:val="28"/>
          <w:szCs w:val="28"/>
          <w:u w:val="single"/>
          <w:rtl/>
        </w:rPr>
      </w:pPr>
      <w:r w:rsidRPr="00ED5B1F">
        <w:rPr>
          <w:rFonts w:ascii="David" w:hAnsi="David"/>
          <w:b/>
          <w:bCs/>
          <w:sz w:val="28"/>
          <w:szCs w:val="28"/>
          <w:u w:val="single"/>
          <w:rtl/>
        </w:rPr>
        <w:t xml:space="preserve">נספח </w:t>
      </w:r>
      <w:r w:rsidR="00667A18" w:rsidRPr="00084967">
        <w:rPr>
          <w:rFonts w:ascii="David" w:hAnsi="David" w:hint="eastAsia"/>
          <w:b/>
          <w:bCs/>
          <w:sz w:val="28"/>
          <w:szCs w:val="28"/>
          <w:u w:val="single"/>
          <w:rtl/>
        </w:rPr>
        <w:t>ח</w:t>
      </w:r>
      <w:r w:rsidRPr="00ED5B1F">
        <w:rPr>
          <w:rFonts w:ascii="David" w:hAnsi="David"/>
          <w:b/>
          <w:bCs/>
          <w:sz w:val="28"/>
          <w:szCs w:val="28"/>
          <w:u w:val="single"/>
          <w:rtl/>
        </w:rPr>
        <w:t>' - הצהרת סודיות</w:t>
      </w:r>
    </w:p>
    <w:p w14:paraId="62454CCF" w14:textId="5171578F" w:rsidR="00DE1775" w:rsidRPr="00ED5B1F" w:rsidRDefault="00DE1775" w:rsidP="003060CC">
      <w:pPr>
        <w:spacing w:line="276" w:lineRule="auto"/>
        <w:jc w:val="both"/>
        <w:rPr>
          <w:rFonts w:ascii="David" w:hAnsi="David"/>
          <w:sz w:val="24"/>
          <w:rtl/>
        </w:rPr>
      </w:pPr>
      <w:r w:rsidRPr="00ED5B1F">
        <w:rPr>
          <w:rFonts w:ascii="David" w:hAnsi="David"/>
          <w:b/>
          <w:bCs/>
          <w:sz w:val="24"/>
          <w:rtl/>
        </w:rPr>
        <w:t>הואיל</w:t>
      </w:r>
      <w:r w:rsidRPr="00ED5B1F">
        <w:rPr>
          <w:rFonts w:ascii="David" w:hAnsi="David"/>
          <w:sz w:val="24"/>
          <w:rtl/>
        </w:rPr>
        <w:tab/>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האזרחי מקבל את השירותים</w:t>
      </w:r>
      <w:r w:rsidRPr="00ED5B1F">
        <w:rPr>
          <w:rFonts w:ascii="David" w:hAnsi="David"/>
          <w:sz w:val="24"/>
        </w:rPr>
        <w:t>/</w:t>
      </w:r>
      <w:r w:rsidRPr="00ED5B1F">
        <w:rPr>
          <w:rFonts w:ascii="David" w:hAnsi="David"/>
          <w:sz w:val="24"/>
          <w:rtl/>
        </w:rPr>
        <w:t>הטובין כהגדרתם להלן;</w:t>
      </w:r>
    </w:p>
    <w:p w14:paraId="17A09172" w14:textId="1424FF49" w:rsidR="00DE1775" w:rsidRPr="00ED5B1F" w:rsidRDefault="00DE1775" w:rsidP="003060CC">
      <w:pPr>
        <w:spacing w:line="276" w:lineRule="auto"/>
        <w:jc w:val="both"/>
        <w:rPr>
          <w:rFonts w:ascii="David" w:hAnsi="David"/>
          <w:sz w:val="24"/>
          <w:rtl/>
        </w:rPr>
      </w:pPr>
      <w:r w:rsidRPr="00ED5B1F">
        <w:rPr>
          <w:rFonts w:ascii="David" w:hAnsi="David"/>
          <w:b/>
          <w:bCs/>
          <w:sz w:val="24"/>
          <w:rtl/>
        </w:rPr>
        <w:t>והואיל</w:t>
      </w:r>
      <w:r w:rsidRPr="00ED5B1F">
        <w:rPr>
          <w:rFonts w:ascii="David" w:hAnsi="David"/>
          <w:sz w:val="24"/>
          <w:rtl/>
        </w:rPr>
        <w:t xml:space="preserve"> והנני מתקשר עם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האזרחי בקשר למתן השירותי</w:t>
      </w:r>
      <w:r w:rsidR="003060CC" w:rsidRPr="00ED5B1F">
        <w:rPr>
          <w:rFonts w:ascii="David" w:hAnsi="David"/>
          <w:sz w:val="24"/>
          <w:rtl/>
        </w:rPr>
        <w:t>ם</w:t>
      </w:r>
      <w:r w:rsidRPr="00ED5B1F">
        <w:rPr>
          <w:rFonts w:ascii="David" w:hAnsi="David"/>
          <w:sz w:val="24"/>
          <w:rtl/>
        </w:rPr>
        <w:t>;</w:t>
      </w:r>
    </w:p>
    <w:p w14:paraId="05F879A4" w14:textId="562B033D" w:rsidR="00DE1775" w:rsidRPr="00ED5B1F" w:rsidRDefault="00DE1775" w:rsidP="003060CC">
      <w:pPr>
        <w:spacing w:line="276" w:lineRule="auto"/>
        <w:jc w:val="both"/>
        <w:rPr>
          <w:rFonts w:ascii="David" w:hAnsi="David"/>
          <w:sz w:val="24"/>
          <w:rtl/>
        </w:rPr>
      </w:pPr>
      <w:r w:rsidRPr="00ED5B1F">
        <w:rPr>
          <w:rFonts w:ascii="David" w:hAnsi="David"/>
          <w:b/>
          <w:bCs/>
          <w:sz w:val="24"/>
          <w:rtl/>
        </w:rPr>
        <w:t>והואיל</w:t>
      </w:r>
      <w:r w:rsidRPr="00ED5B1F">
        <w:rPr>
          <w:rFonts w:ascii="David" w:hAnsi="David"/>
          <w:sz w:val="24"/>
          <w:rtl/>
        </w:rPr>
        <w:t xml:space="preserve"> והנני עשוי להיחשף לסודות מקצועיים עליהם מעוניין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האזרחי להגן;</w:t>
      </w:r>
    </w:p>
    <w:p w14:paraId="285F3709" w14:textId="5FED824D" w:rsidR="00662AC7" w:rsidRPr="00ED5B1F" w:rsidRDefault="00DE1775" w:rsidP="003060CC">
      <w:pPr>
        <w:spacing w:line="276" w:lineRule="auto"/>
        <w:jc w:val="both"/>
        <w:rPr>
          <w:rFonts w:ascii="David" w:hAnsi="David"/>
          <w:sz w:val="24"/>
          <w:rtl/>
        </w:rPr>
      </w:pPr>
      <w:r w:rsidRPr="00ED5B1F">
        <w:rPr>
          <w:rFonts w:ascii="David" w:hAnsi="David"/>
          <w:sz w:val="24"/>
          <w:rtl/>
        </w:rPr>
        <w:t>לפיכך הנני מתחייב כלפי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האזרחי כדלקמן:</w:t>
      </w:r>
    </w:p>
    <w:p w14:paraId="67CF1F6C" w14:textId="77777777" w:rsidR="00DE1775" w:rsidRPr="00ED5B1F" w:rsidRDefault="00DE1775" w:rsidP="003060CC">
      <w:pPr>
        <w:spacing w:line="276" w:lineRule="auto"/>
        <w:jc w:val="both"/>
        <w:rPr>
          <w:rFonts w:ascii="David" w:hAnsi="David"/>
          <w:sz w:val="24"/>
          <w:rtl/>
        </w:rPr>
      </w:pPr>
      <w:r w:rsidRPr="00ED5B1F">
        <w:rPr>
          <w:rFonts w:ascii="David" w:hAnsi="David"/>
          <w:sz w:val="24"/>
          <w:rtl/>
        </w:rPr>
        <w:t>1.</w:t>
      </w:r>
      <w:r w:rsidRPr="00ED5B1F">
        <w:rPr>
          <w:rFonts w:ascii="David" w:hAnsi="David"/>
          <w:sz w:val="24"/>
          <w:rtl/>
        </w:rPr>
        <w:tab/>
      </w:r>
      <w:r w:rsidRPr="00ED5B1F">
        <w:rPr>
          <w:rFonts w:ascii="David" w:hAnsi="David"/>
          <w:sz w:val="24"/>
          <w:u w:val="single"/>
          <w:rtl/>
        </w:rPr>
        <w:t>הגדרות</w:t>
      </w:r>
    </w:p>
    <w:p w14:paraId="0FF55332" w14:textId="77777777" w:rsidR="00DE1775" w:rsidRPr="00ED5B1F" w:rsidRDefault="00DE1775" w:rsidP="003060CC">
      <w:pPr>
        <w:spacing w:line="276" w:lineRule="auto"/>
        <w:jc w:val="both"/>
        <w:rPr>
          <w:rFonts w:ascii="David" w:hAnsi="David"/>
          <w:sz w:val="24"/>
          <w:rtl/>
        </w:rPr>
      </w:pPr>
      <w:r w:rsidRPr="00ED5B1F">
        <w:rPr>
          <w:rFonts w:ascii="David" w:hAnsi="David"/>
          <w:sz w:val="24"/>
          <w:rtl/>
        </w:rPr>
        <w:t>בהתחייבות זו תהיה למונחים הבאים המשמעות המופיעה לצידם:</w:t>
      </w:r>
    </w:p>
    <w:p w14:paraId="51855A4A" w14:textId="77777777" w:rsidR="00DE1775" w:rsidRPr="00ED5B1F" w:rsidRDefault="00DE1775" w:rsidP="003060CC">
      <w:pPr>
        <w:spacing w:line="276" w:lineRule="auto"/>
        <w:jc w:val="both"/>
        <w:rPr>
          <w:rFonts w:ascii="David" w:hAnsi="David"/>
          <w:sz w:val="24"/>
          <w:rtl/>
        </w:rPr>
      </w:pPr>
      <w:r w:rsidRPr="00ED5B1F">
        <w:rPr>
          <w:rFonts w:ascii="David" w:hAnsi="David"/>
          <w:b/>
          <w:bCs/>
          <w:sz w:val="24"/>
          <w:rtl/>
        </w:rPr>
        <w:t>"השירותים</w:t>
      </w:r>
      <w:r w:rsidRPr="00ED5B1F">
        <w:rPr>
          <w:rFonts w:ascii="David" w:hAnsi="David"/>
          <w:b/>
          <w:bCs/>
          <w:sz w:val="24"/>
        </w:rPr>
        <w:t>/</w:t>
      </w:r>
      <w:r w:rsidRPr="00ED5B1F">
        <w:rPr>
          <w:rFonts w:ascii="David" w:hAnsi="David"/>
          <w:b/>
          <w:bCs/>
          <w:sz w:val="24"/>
          <w:rtl/>
        </w:rPr>
        <w:t>הטובין"</w:t>
      </w:r>
      <w:r w:rsidRPr="00ED5B1F">
        <w:rPr>
          <w:rFonts w:ascii="David" w:hAnsi="David"/>
          <w:sz w:val="24"/>
          <w:rtl/>
        </w:rPr>
        <w:t xml:space="preserve"> – בהתאם לקבוע בכל מקום במסמכי המכרז. </w:t>
      </w:r>
    </w:p>
    <w:p w14:paraId="03E59A69" w14:textId="77777777" w:rsidR="00DE1775" w:rsidRPr="00ED5B1F" w:rsidRDefault="00DE1775" w:rsidP="003060CC">
      <w:pPr>
        <w:spacing w:line="276" w:lineRule="auto"/>
        <w:jc w:val="both"/>
        <w:rPr>
          <w:rFonts w:ascii="David" w:hAnsi="David"/>
          <w:sz w:val="24"/>
          <w:rtl/>
        </w:rPr>
      </w:pPr>
      <w:r w:rsidRPr="00ED5B1F">
        <w:rPr>
          <w:rFonts w:ascii="David" w:hAnsi="David"/>
          <w:b/>
          <w:bCs/>
          <w:sz w:val="24"/>
          <w:rtl/>
        </w:rPr>
        <w:t>"עובד"</w:t>
      </w:r>
      <w:r w:rsidRPr="00ED5B1F">
        <w:rPr>
          <w:rFonts w:ascii="David" w:hAnsi="David"/>
          <w:sz w:val="24"/>
          <w:rtl/>
        </w:rPr>
        <w:t xml:space="preserve"> -</w:t>
      </w:r>
      <w:r w:rsidRPr="00ED5B1F">
        <w:rPr>
          <w:rFonts w:ascii="David" w:hAnsi="David"/>
          <w:sz w:val="24"/>
          <w:rtl/>
        </w:rPr>
        <w:tab/>
        <w:t>כל אחד מעובדיי, אשר באמצעותו יינתנו השירותים למזמין.</w:t>
      </w:r>
    </w:p>
    <w:p w14:paraId="1A61533D" w14:textId="77777777" w:rsidR="00DE1775" w:rsidRPr="00ED5B1F" w:rsidRDefault="00DE1775" w:rsidP="003060CC">
      <w:pPr>
        <w:spacing w:line="276" w:lineRule="auto"/>
        <w:jc w:val="both"/>
        <w:rPr>
          <w:rFonts w:ascii="David" w:hAnsi="David"/>
          <w:sz w:val="24"/>
          <w:rtl/>
        </w:rPr>
      </w:pPr>
      <w:r w:rsidRPr="00ED5B1F">
        <w:rPr>
          <w:rFonts w:ascii="David" w:hAnsi="David"/>
          <w:b/>
          <w:bCs/>
          <w:sz w:val="24"/>
          <w:rtl/>
        </w:rPr>
        <w:t>"מידע"</w:t>
      </w:r>
      <w:r w:rsidRPr="00ED5B1F">
        <w:rPr>
          <w:rFonts w:ascii="David" w:hAnsi="David"/>
          <w:sz w:val="24"/>
          <w:rtl/>
        </w:rPr>
        <w:t xml:space="preserve"> -</w:t>
      </w:r>
      <w:r w:rsidRPr="00ED5B1F">
        <w:rPr>
          <w:rFonts w:ascii="David" w:hAnsi="David"/>
          <w:sz w:val="24"/>
          <w:rtl/>
        </w:rPr>
        <w:tab/>
        <w:t>כל מידע (</w:t>
      </w:r>
      <w:r w:rsidRPr="00ED5B1F">
        <w:rPr>
          <w:rFonts w:ascii="David" w:hAnsi="David"/>
          <w:sz w:val="24"/>
        </w:rPr>
        <w:t>Information</w:t>
      </w:r>
      <w:r w:rsidRPr="00ED5B1F">
        <w:rPr>
          <w:rFonts w:ascii="David" w:hAnsi="David"/>
          <w:sz w:val="24"/>
          <w:rtl/>
        </w:rPr>
        <w:t>), ידע (</w:t>
      </w:r>
      <w:r w:rsidRPr="00ED5B1F">
        <w:rPr>
          <w:rFonts w:ascii="David" w:hAnsi="David"/>
          <w:sz w:val="24"/>
        </w:rPr>
        <w:t>Know-How</w:t>
      </w:r>
      <w:r w:rsidRPr="00ED5B1F">
        <w:rPr>
          <w:rFonts w:ascii="David" w:hAnsi="David"/>
          <w:sz w:val="24"/>
          <w:rtl/>
        </w:rPr>
        <w:t>), ידיעה, מסמך, תכתובת, תוכנית, נתון, מודל, חוות דעת, מסקנה וכל דבר אחר כיוצ"ב הקשור או הנוגע למתן השירותים</w:t>
      </w:r>
      <w:r w:rsidRPr="00ED5B1F">
        <w:rPr>
          <w:rFonts w:ascii="David" w:hAnsi="David"/>
          <w:sz w:val="24"/>
        </w:rPr>
        <w:t>/</w:t>
      </w:r>
      <w:r w:rsidRPr="00ED5B1F">
        <w:rPr>
          <w:rFonts w:ascii="David" w:hAnsi="David"/>
          <w:sz w:val="24"/>
          <w:rtl/>
        </w:rPr>
        <w:t>הספקת הטובין בין בכתב ובין בע"פ בכל צורה או דרך של שימור ידיעות בצורה חשמלית, אלקטרונית, אופטית, מגנטית או אחרת.</w:t>
      </w:r>
    </w:p>
    <w:p w14:paraId="22C2FB44" w14:textId="3EDAD06F" w:rsidR="00662AC7" w:rsidRPr="00ED5B1F" w:rsidRDefault="00DE1775" w:rsidP="003060CC">
      <w:pPr>
        <w:spacing w:line="276" w:lineRule="auto"/>
        <w:jc w:val="both"/>
        <w:rPr>
          <w:rFonts w:ascii="David" w:hAnsi="David"/>
          <w:sz w:val="24"/>
          <w:rtl/>
        </w:rPr>
      </w:pPr>
      <w:r w:rsidRPr="00ED5B1F">
        <w:rPr>
          <w:rFonts w:ascii="David" w:hAnsi="David"/>
          <w:b/>
          <w:bCs/>
          <w:sz w:val="24"/>
          <w:rtl/>
        </w:rPr>
        <w:t>"סודות מקצועיים"</w:t>
      </w:r>
      <w:r w:rsidRPr="00ED5B1F">
        <w:rPr>
          <w:rFonts w:ascii="David" w:hAnsi="David"/>
          <w:sz w:val="24"/>
          <w:rtl/>
        </w:rPr>
        <w:t xml:space="preserve"> - כל מידע אשר יגיע לידי הקבלן או העובד בקשר למתן השירותים</w:t>
      </w:r>
      <w:r w:rsidRPr="00ED5B1F">
        <w:rPr>
          <w:rFonts w:ascii="David" w:hAnsi="David"/>
          <w:sz w:val="24"/>
        </w:rPr>
        <w:t>/</w:t>
      </w:r>
      <w:r w:rsidRPr="00ED5B1F">
        <w:rPr>
          <w:rFonts w:ascii="David" w:hAnsi="David"/>
          <w:sz w:val="24"/>
          <w:rtl/>
        </w:rPr>
        <w:t>הספקת הטובין, בין אם נתקבל במהלך מתן השירותים</w:t>
      </w:r>
      <w:r w:rsidRPr="00ED5B1F">
        <w:rPr>
          <w:rFonts w:ascii="David" w:hAnsi="David"/>
          <w:sz w:val="24"/>
        </w:rPr>
        <w:t>/</w:t>
      </w:r>
      <w:r w:rsidRPr="00ED5B1F">
        <w:rPr>
          <w:rFonts w:ascii="David" w:hAnsi="David"/>
          <w:sz w:val="24"/>
          <w:rtl/>
        </w:rPr>
        <w:t xml:space="preserve">הספקת הטובין או לאחר מכן, לרבות ומבלי לפגוע בכלליות האמור לעיל: מידע אשר </w:t>
      </w:r>
      <w:r w:rsidR="00431FC3" w:rsidRPr="00ED5B1F">
        <w:rPr>
          <w:rFonts w:ascii="David" w:hAnsi="David"/>
          <w:sz w:val="24"/>
          <w:rtl/>
        </w:rPr>
        <w:t>יימסר</w:t>
      </w:r>
      <w:r w:rsidRPr="00ED5B1F">
        <w:rPr>
          <w:rFonts w:ascii="David" w:hAnsi="David"/>
          <w:sz w:val="24"/>
          <w:rtl/>
        </w:rPr>
        <w:t xml:space="preserve"> ע"י </w:t>
      </w:r>
      <w:r w:rsidR="00AE0734" w:rsidRPr="00ED5B1F">
        <w:rPr>
          <w:rFonts w:ascii="David" w:hAnsi="David"/>
          <w:sz w:val="24"/>
          <w:rtl/>
        </w:rPr>
        <w:t>ה</w:t>
      </w:r>
      <w:r w:rsidR="00E0305F">
        <w:rPr>
          <w:rFonts w:ascii="David" w:hAnsi="David"/>
          <w:sz w:val="24"/>
          <w:rtl/>
        </w:rPr>
        <w:t>מינהל</w:t>
      </w:r>
      <w:r w:rsidRPr="00ED5B1F">
        <w:rPr>
          <w:rFonts w:ascii="David" w:hAnsi="David"/>
          <w:sz w:val="24"/>
          <w:rtl/>
        </w:rPr>
        <w:t xml:space="preserve">, כל גורם אחר או מי מטעמו. </w:t>
      </w:r>
    </w:p>
    <w:p w14:paraId="2D2E2AB5" w14:textId="77777777" w:rsidR="00DE1775" w:rsidRPr="00ED5B1F" w:rsidRDefault="00DE1775" w:rsidP="003060CC">
      <w:pPr>
        <w:spacing w:line="276" w:lineRule="auto"/>
        <w:jc w:val="both"/>
        <w:rPr>
          <w:rFonts w:ascii="David" w:hAnsi="David"/>
          <w:sz w:val="24"/>
          <w:rtl/>
        </w:rPr>
      </w:pPr>
      <w:r w:rsidRPr="00ED5B1F">
        <w:rPr>
          <w:rFonts w:ascii="David" w:hAnsi="David"/>
          <w:sz w:val="24"/>
          <w:rtl/>
        </w:rPr>
        <w:t>2.</w:t>
      </w:r>
      <w:r w:rsidRPr="00ED5B1F">
        <w:rPr>
          <w:rFonts w:ascii="David" w:hAnsi="David"/>
          <w:sz w:val="24"/>
          <w:rtl/>
        </w:rPr>
        <w:tab/>
      </w:r>
      <w:r w:rsidRPr="00ED5B1F">
        <w:rPr>
          <w:rFonts w:ascii="David" w:hAnsi="David"/>
          <w:sz w:val="24"/>
          <w:u w:val="single"/>
          <w:rtl/>
        </w:rPr>
        <w:t>שמירת סודיות</w:t>
      </w:r>
    </w:p>
    <w:p w14:paraId="5F2934C6" w14:textId="77777777" w:rsidR="00DE1775" w:rsidRPr="00ED5B1F" w:rsidRDefault="00DE1775" w:rsidP="003060CC">
      <w:pPr>
        <w:spacing w:line="276" w:lineRule="auto"/>
        <w:jc w:val="both"/>
        <w:rPr>
          <w:rFonts w:ascii="David" w:hAnsi="David"/>
          <w:sz w:val="24"/>
          <w:rtl/>
        </w:rPr>
      </w:pPr>
      <w:r w:rsidRPr="00ED5B1F">
        <w:rPr>
          <w:rFonts w:ascii="David" w:hAnsi="David"/>
          <w:sz w:val="24"/>
          <w:rtl/>
        </w:rPr>
        <w:t>הנני מתחייב לשמור את המידע או הסודות המקצועיים בסודיות מוחלטת ולעשות בהם שימוש אך ורק לצורך מתן השירותים</w:t>
      </w:r>
      <w:r w:rsidRPr="00ED5B1F">
        <w:rPr>
          <w:rFonts w:ascii="David" w:hAnsi="David"/>
          <w:sz w:val="24"/>
        </w:rPr>
        <w:t>/</w:t>
      </w:r>
      <w:r w:rsidRPr="00ED5B1F">
        <w:rPr>
          <w:rFonts w:ascii="David" w:hAnsi="David"/>
          <w:sz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ADA73A9" w14:textId="77777777" w:rsidR="00DE1775" w:rsidRPr="00ED5B1F" w:rsidRDefault="00DE1775" w:rsidP="003060CC">
      <w:pPr>
        <w:spacing w:line="276" w:lineRule="auto"/>
        <w:jc w:val="both"/>
        <w:rPr>
          <w:rFonts w:ascii="David" w:hAnsi="David"/>
          <w:sz w:val="24"/>
          <w:rtl/>
        </w:rPr>
      </w:pPr>
      <w:r w:rsidRPr="00ED5B1F">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w:t>
      </w:r>
      <w:r w:rsidR="00DD1B63" w:rsidRPr="00ED5B1F">
        <w:rPr>
          <w:rFonts w:ascii="David" w:hAnsi="David"/>
          <w:sz w:val="24"/>
          <w:rtl/>
        </w:rPr>
        <w:t>-1977</w:t>
      </w:r>
      <w:r w:rsidR="00DD1B63" w:rsidRPr="00ED5B1F">
        <w:rPr>
          <w:rFonts w:ascii="David" w:hAnsi="David"/>
          <w:rtl/>
        </w:rPr>
        <w:t>, כפי תוקפו בישראל מעת לעת.</w:t>
      </w:r>
    </w:p>
    <w:p w14:paraId="3993EB2B" w14:textId="77777777" w:rsidR="00662AC7" w:rsidRPr="00ED5B1F" w:rsidRDefault="00DE1775" w:rsidP="003060CC">
      <w:pPr>
        <w:tabs>
          <w:tab w:val="left" w:pos="2954"/>
        </w:tabs>
        <w:spacing w:line="276" w:lineRule="auto"/>
        <w:rPr>
          <w:rFonts w:ascii="David" w:hAnsi="David"/>
          <w:sz w:val="24"/>
          <w:rtl/>
        </w:rPr>
      </w:pPr>
      <w:r w:rsidRPr="00ED5B1F">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ED5B1F">
        <w:rPr>
          <w:rFonts w:ascii="David" w:hAnsi="David"/>
          <w:rtl/>
        </w:rPr>
        <w:t>, כפי תוקפו בישראל מעת לעת</w:t>
      </w:r>
      <w:r w:rsidRPr="00ED5B1F">
        <w:rPr>
          <w:rFonts w:ascii="David" w:hAnsi="David"/>
          <w:sz w:val="24"/>
          <w:rtl/>
        </w:rPr>
        <w:t>.</w:t>
      </w:r>
    </w:p>
    <w:p w14:paraId="7AB1A31D" w14:textId="77777777" w:rsidR="0059160D" w:rsidRPr="00ED5B1F" w:rsidRDefault="0059160D" w:rsidP="003060CC">
      <w:pPr>
        <w:tabs>
          <w:tab w:val="left" w:pos="2954"/>
        </w:tabs>
        <w:spacing w:line="276" w:lineRule="auto"/>
        <w:rPr>
          <w:rFonts w:ascii="David" w:hAnsi="David"/>
          <w:sz w:val="24"/>
          <w:rtl/>
        </w:rPr>
      </w:pPr>
      <w:r w:rsidRPr="00ED5B1F">
        <w:rPr>
          <w:rFonts w:ascii="David" w:hAnsi="David"/>
          <w:sz w:val="24"/>
          <w:rtl/>
        </w:rPr>
        <w:t>ולראיה באתי על החתום:</w:t>
      </w:r>
      <w:r w:rsidRPr="00ED5B1F">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084967" w14:paraId="0813CF6B" w14:textId="77777777" w:rsidTr="00497849">
        <w:trPr>
          <w:trHeight w:val="718"/>
        </w:trPr>
        <w:tc>
          <w:tcPr>
            <w:tcW w:w="1650" w:type="dxa"/>
          </w:tcPr>
          <w:p w14:paraId="0BCB8F37" w14:textId="77777777" w:rsidR="007F6C54" w:rsidRPr="00ED5B1F" w:rsidRDefault="007F6C54" w:rsidP="003060CC">
            <w:pPr>
              <w:spacing w:line="276" w:lineRule="auto"/>
              <w:rPr>
                <w:rFonts w:ascii="David" w:eastAsiaTheme="minorEastAsia" w:hAnsi="David"/>
                <w:sz w:val="24"/>
              </w:rPr>
            </w:pPr>
          </w:p>
        </w:tc>
        <w:tc>
          <w:tcPr>
            <w:tcW w:w="2643" w:type="dxa"/>
          </w:tcPr>
          <w:p w14:paraId="1B41F83D" w14:textId="77777777" w:rsidR="007F6C54" w:rsidRPr="00ED5B1F" w:rsidRDefault="007F6C54" w:rsidP="003060CC">
            <w:pPr>
              <w:spacing w:line="276" w:lineRule="auto"/>
              <w:rPr>
                <w:rFonts w:ascii="David" w:eastAsiaTheme="minorEastAsia" w:hAnsi="David"/>
                <w:sz w:val="24"/>
              </w:rPr>
            </w:pPr>
          </w:p>
        </w:tc>
        <w:tc>
          <w:tcPr>
            <w:tcW w:w="2608" w:type="dxa"/>
          </w:tcPr>
          <w:p w14:paraId="4CDD0C09" w14:textId="77777777" w:rsidR="007F6C54" w:rsidRPr="00ED5B1F" w:rsidRDefault="007F6C54" w:rsidP="003060CC">
            <w:pPr>
              <w:spacing w:line="276" w:lineRule="auto"/>
              <w:rPr>
                <w:rFonts w:ascii="David" w:eastAsiaTheme="minorEastAsia" w:hAnsi="David"/>
                <w:sz w:val="24"/>
              </w:rPr>
            </w:pPr>
          </w:p>
        </w:tc>
        <w:tc>
          <w:tcPr>
            <w:tcW w:w="2835" w:type="dxa"/>
          </w:tcPr>
          <w:p w14:paraId="572380DF" w14:textId="77777777" w:rsidR="007F6C54" w:rsidRPr="00ED5B1F" w:rsidRDefault="007F6C54" w:rsidP="003060CC">
            <w:pPr>
              <w:spacing w:line="276" w:lineRule="auto"/>
              <w:rPr>
                <w:rFonts w:ascii="David" w:eastAsiaTheme="minorEastAsia" w:hAnsi="David"/>
                <w:sz w:val="24"/>
              </w:rPr>
            </w:pPr>
          </w:p>
        </w:tc>
      </w:tr>
      <w:tr w:rsidR="007F6C54" w:rsidRPr="00084967" w14:paraId="3F44F86A" w14:textId="77777777" w:rsidTr="00497849">
        <w:tc>
          <w:tcPr>
            <w:tcW w:w="1650" w:type="dxa"/>
            <w:shd w:val="pct5" w:color="auto" w:fill="auto"/>
          </w:tcPr>
          <w:p w14:paraId="7B08FEA1" w14:textId="77777777" w:rsidR="007F6C54" w:rsidRPr="00ED5B1F" w:rsidRDefault="007F6C54" w:rsidP="003060CC">
            <w:pPr>
              <w:spacing w:line="276" w:lineRule="auto"/>
              <w:jc w:val="center"/>
              <w:rPr>
                <w:rFonts w:ascii="David" w:eastAsiaTheme="minorEastAsia" w:hAnsi="David"/>
                <w:sz w:val="24"/>
              </w:rPr>
            </w:pPr>
            <w:r w:rsidRPr="00ED5B1F">
              <w:rPr>
                <w:rFonts w:ascii="David" w:eastAsiaTheme="minorEastAsia" w:hAnsi="David"/>
                <w:sz w:val="24"/>
                <w:rtl/>
              </w:rPr>
              <w:t>תאריך</w:t>
            </w:r>
          </w:p>
        </w:tc>
        <w:tc>
          <w:tcPr>
            <w:tcW w:w="2643" w:type="dxa"/>
            <w:shd w:val="pct5" w:color="auto" w:fill="auto"/>
          </w:tcPr>
          <w:p w14:paraId="231D60A0" w14:textId="77777777" w:rsidR="007F6C54" w:rsidRPr="00ED5B1F" w:rsidRDefault="007F6C54" w:rsidP="003060CC">
            <w:pPr>
              <w:spacing w:line="276" w:lineRule="auto"/>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608" w:type="dxa"/>
            <w:shd w:val="pct5" w:color="auto" w:fill="auto"/>
          </w:tcPr>
          <w:p w14:paraId="39109099" w14:textId="77777777" w:rsidR="007F6C54" w:rsidRPr="00ED5B1F" w:rsidRDefault="007F6C54" w:rsidP="003060CC">
            <w:pPr>
              <w:spacing w:line="276" w:lineRule="auto"/>
              <w:jc w:val="center"/>
              <w:rPr>
                <w:rFonts w:ascii="David" w:eastAsiaTheme="minorEastAsia" w:hAnsi="David"/>
                <w:sz w:val="24"/>
              </w:rPr>
            </w:pPr>
            <w:r w:rsidRPr="00ED5B1F">
              <w:rPr>
                <w:rFonts w:ascii="David" w:eastAsiaTheme="minorEastAsia" w:hAnsi="David"/>
                <w:sz w:val="24"/>
                <w:rtl/>
              </w:rPr>
              <w:t>מס' ת.ז</w:t>
            </w:r>
          </w:p>
        </w:tc>
        <w:tc>
          <w:tcPr>
            <w:tcW w:w="2835" w:type="dxa"/>
            <w:shd w:val="pct5" w:color="auto" w:fill="auto"/>
          </w:tcPr>
          <w:p w14:paraId="4B881972" w14:textId="77777777" w:rsidR="007F6C54" w:rsidRPr="00ED5B1F" w:rsidRDefault="007F6C54" w:rsidP="003060CC">
            <w:pPr>
              <w:spacing w:line="276" w:lineRule="auto"/>
              <w:jc w:val="center"/>
              <w:rPr>
                <w:rFonts w:ascii="David" w:eastAsiaTheme="minorEastAsia" w:hAnsi="David"/>
                <w:sz w:val="24"/>
              </w:rPr>
            </w:pPr>
            <w:r w:rsidRPr="00ED5B1F">
              <w:rPr>
                <w:rFonts w:ascii="David" w:eastAsiaTheme="minorEastAsia" w:hAnsi="David"/>
                <w:sz w:val="24"/>
                <w:rtl/>
              </w:rPr>
              <w:t>חתימה וחותמת המציע</w:t>
            </w:r>
          </w:p>
        </w:tc>
      </w:tr>
    </w:tbl>
    <w:p w14:paraId="53FAD7B8" w14:textId="77777777" w:rsidR="0059160D" w:rsidRPr="00ED5B1F" w:rsidRDefault="0059160D" w:rsidP="003060CC">
      <w:pPr>
        <w:pStyle w:val="15"/>
        <w:keepNext/>
        <w:spacing w:line="276" w:lineRule="auto"/>
        <w:ind w:left="0"/>
        <w:jc w:val="center"/>
        <w:rPr>
          <w:rFonts w:ascii="David" w:hAnsi="David"/>
          <w:b/>
          <w:bCs/>
          <w:u w:val="single"/>
          <w:rtl/>
          <w:lang w:eastAsia="he-IL"/>
        </w:rPr>
      </w:pPr>
      <w:r w:rsidRPr="00ED5B1F">
        <w:rPr>
          <w:rFonts w:ascii="David" w:hAnsi="David"/>
          <w:b/>
          <w:bCs/>
          <w:u w:val="single"/>
          <w:rtl/>
          <w:lang w:eastAsia="he-IL"/>
        </w:rPr>
        <w:t>אישור עו"ד</w:t>
      </w:r>
    </w:p>
    <w:p w14:paraId="5932862F" w14:textId="77777777" w:rsidR="0059160D" w:rsidRPr="00ED5B1F" w:rsidRDefault="0059160D" w:rsidP="003060CC">
      <w:pPr>
        <w:pStyle w:val="15"/>
        <w:keepNext/>
        <w:spacing w:line="276" w:lineRule="auto"/>
        <w:ind w:left="-58"/>
        <w:rPr>
          <w:rFonts w:ascii="David" w:hAnsi="David"/>
          <w:rtl/>
          <w:lang w:eastAsia="he-IL"/>
        </w:rPr>
      </w:pPr>
      <w:r w:rsidRPr="00ED5B1F">
        <w:rPr>
          <w:rFonts w:ascii="David" w:hAnsi="David"/>
          <w:rtl/>
          <w:lang w:eastAsia="he-IL"/>
        </w:rPr>
        <w:t>אני הח"מ, _________, עו"ד, מאשר בזה כי ביום ______ הופיע בפני ב______</w:t>
      </w:r>
      <w:r w:rsidR="00662AC7" w:rsidRPr="00ED5B1F">
        <w:rPr>
          <w:rFonts w:ascii="David" w:hAnsi="David"/>
          <w:rtl/>
          <w:lang w:eastAsia="he-IL"/>
        </w:rPr>
        <w:t>_____</w:t>
      </w:r>
      <w:r w:rsidRPr="00ED5B1F">
        <w:rPr>
          <w:rFonts w:ascii="David" w:hAnsi="David"/>
          <w:rtl/>
          <w:lang w:eastAsia="he-IL"/>
        </w:rPr>
        <w:t>__ מר/גב' _________, אשר זיהיתיו/ה באמצעות ת.ז. מס'</w:t>
      </w:r>
      <w:r w:rsidRPr="00ED5B1F">
        <w:rPr>
          <w:rFonts w:ascii="David" w:hAnsi="David"/>
          <w:lang w:eastAsia="he-IL"/>
        </w:rPr>
        <w:t xml:space="preserve"> </w:t>
      </w:r>
      <w:r w:rsidRPr="00ED5B1F">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025298D6" w14:textId="77777777" w:rsidR="00894BA9" w:rsidRPr="00ED5B1F" w:rsidRDefault="00894BA9" w:rsidP="003060CC">
      <w:pPr>
        <w:pStyle w:val="15"/>
        <w:keepNext/>
        <w:spacing w:line="276" w:lineRule="auto"/>
        <w:ind w:left="-58"/>
        <w:rPr>
          <w:rFonts w:ascii="David" w:hAnsi="David"/>
          <w:rtl/>
          <w:lang w:eastAsia="he-IL"/>
        </w:rPr>
      </w:pPr>
    </w:p>
    <w:p w14:paraId="35BE0277" w14:textId="77777777" w:rsidR="0059160D" w:rsidRPr="00ED5B1F" w:rsidRDefault="0059160D" w:rsidP="003060CC">
      <w:pPr>
        <w:pStyle w:val="15"/>
        <w:keepNext/>
        <w:spacing w:line="276" w:lineRule="auto"/>
        <w:ind w:left="-58"/>
        <w:rPr>
          <w:rFonts w:ascii="David" w:hAnsi="David"/>
          <w:rtl/>
          <w:lang w:eastAsia="he-IL"/>
        </w:rPr>
      </w:pP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t>___________</w:t>
      </w:r>
    </w:p>
    <w:p w14:paraId="557155F7" w14:textId="77777777" w:rsidR="0059160D" w:rsidRPr="00ED5B1F" w:rsidRDefault="0059160D" w:rsidP="003060CC">
      <w:pPr>
        <w:pStyle w:val="15"/>
        <w:keepNext/>
        <w:spacing w:line="276" w:lineRule="auto"/>
        <w:ind w:left="-58"/>
        <w:rPr>
          <w:rFonts w:ascii="David" w:hAnsi="David"/>
          <w:rtl/>
          <w:lang w:eastAsia="he-IL"/>
        </w:rPr>
      </w:pP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t>(חתימה + חותמת)</w:t>
      </w:r>
    </w:p>
    <w:p w14:paraId="77FBC130" w14:textId="77777777" w:rsidR="0059160D" w:rsidRPr="00ED5B1F" w:rsidRDefault="0059160D" w:rsidP="003060CC">
      <w:pPr>
        <w:pStyle w:val="15"/>
        <w:keepNext/>
        <w:spacing w:line="276" w:lineRule="auto"/>
        <w:rPr>
          <w:rFonts w:ascii="David" w:hAnsi="David"/>
          <w:rtl/>
          <w:lang w:eastAsia="he-IL"/>
        </w:rPr>
      </w:pPr>
    </w:p>
    <w:p w14:paraId="102F5430" w14:textId="77777777" w:rsidR="0059160D" w:rsidRPr="00ED5B1F" w:rsidRDefault="0059160D" w:rsidP="003060CC">
      <w:pPr>
        <w:spacing w:line="276" w:lineRule="auto"/>
        <w:rPr>
          <w:rFonts w:ascii="David" w:hAnsi="David"/>
          <w:b/>
          <w:bCs/>
          <w:sz w:val="24"/>
          <w:u w:val="single"/>
          <w:rtl/>
        </w:rPr>
      </w:pPr>
    </w:p>
    <w:p w14:paraId="02BD71C2" w14:textId="77777777" w:rsidR="0059160D" w:rsidRPr="00ED5B1F" w:rsidRDefault="0059160D" w:rsidP="008921A8">
      <w:pPr>
        <w:spacing w:line="360" w:lineRule="auto"/>
        <w:jc w:val="center"/>
        <w:rPr>
          <w:rFonts w:ascii="David" w:hAnsi="David"/>
          <w:b/>
          <w:bCs/>
          <w:sz w:val="24"/>
          <w:u w:val="single"/>
          <w:rtl/>
        </w:rPr>
      </w:pPr>
    </w:p>
    <w:p w14:paraId="38C1DB6C" w14:textId="77777777" w:rsidR="0059160D" w:rsidRPr="00ED5B1F" w:rsidRDefault="0059160D" w:rsidP="008921A8">
      <w:pPr>
        <w:spacing w:line="360" w:lineRule="auto"/>
        <w:jc w:val="center"/>
        <w:rPr>
          <w:rFonts w:ascii="David" w:hAnsi="David"/>
          <w:b/>
          <w:bCs/>
          <w:sz w:val="24"/>
          <w:u w:val="single"/>
          <w:rtl/>
        </w:rPr>
      </w:pPr>
    </w:p>
    <w:p w14:paraId="000B7DB5" w14:textId="77777777" w:rsidR="00662AC7" w:rsidRPr="00ED5B1F" w:rsidRDefault="00662AC7">
      <w:pPr>
        <w:bidi w:val="0"/>
        <w:spacing w:after="200" w:line="276" w:lineRule="auto"/>
        <w:rPr>
          <w:rFonts w:ascii="David" w:hAnsi="David"/>
          <w:bCs/>
          <w:i/>
          <w:sz w:val="24"/>
        </w:rPr>
      </w:pPr>
      <w:r w:rsidRPr="00ED5B1F">
        <w:rPr>
          <w:rFonts w:ascii="David" w:hAnsi="David"/>
          <w:bCs/>
          <w:i/>
          <w:sz w:val="24"/>
          <w:rtl/>
        </w:rPr>
        <w:br w:type="page"/>
      </w:r>
    </w:p>
    <w:p w14:paraId="53E22719" w14:textId="50DC22A4" w:rsidR="0059160D" w:rsidRPr="00ED5B1F" w:rsidRDefault="0059160D" w:rsidP="00A82D10">
      <w:pPr>
        <w:bidi w:val="0"/>
        <w:spacing w:line="360" w:lineRule="auto"/>
        <w:jc w:val="right"/>
        <w:rPr>
          <w:rFonts w:ascii="David" w:hAnsi="David"/>
          <w:b/>
          <w:bCs/>
          <w:sz w:val="28"/>
          <w:szCs w:val="28"/>
          <w:u w:val="single"/>
        </w:rPr>
      </w:pPr>
      <w:r w:rsidRPr="00ED5B1F">
        <w:rPr>
          <w:rFonts w:ascii="David" w:hAnsi="David"/>
          <w:bCs/>
          <w:i/>
          <w:sz w:val="28"/>
          <w:szCs w:val="28"/>
          <w:u w:val="single"/>
          <w:rtl/>
        </w:rPr>
        <w:lastRenderedPageBreak/>
        <w:t xml:space="preserve">נספח </w:t>
      </w:r>
      <w:r w:rsidR="005A7B79" w:rsidRPr="00084967">
        <w:rPr>
          <w:rFonts w:ascii="David" w:hAnsi="David" w:hint="eastAsia"/>
          <w:bCs/>
          <w:i/>
          <w:sz w:val="28"/>
          <w:szCs w:val="28"/>
          <w:u w:val="single"/>
          <w:rtl/>
        </w:rPr>
        <w:t>ט</w:t>
      </w:r>
      <w:r w:rsidRPr="00ED5B1F">
        <w:rPr>
          <w:rFonts w:ascii="David" w:hAnsi="David"/>
          <w:bCs/>
          <w:i/>
          <w:sz w:val="28"/>
          <w:szCs w:val="28"/>
          <w:u w:val="single"/>
          <w:rtl/>
        </w:rPr>
        <w:t xml:space="preserve"> - תצהיר למציע בדבר היעדר הרשעות בגין העסקת עובדים זרים ושכר מינימום</w:t>
      </w:r>
    </w:p>
    <w:p w14:paraId="2602D994" w14:textId="77777777" w:rsidR="00DE1775" w:rsidRPr="00ED5B1F" w:rsidRDefault="00DE1775" w:rsidP="003060CC">
      <w:pPr>
        <w:jc w:val="both"/>
        <w:rPr>
          <w:rFonts w:ascii="David" w:hAnsi="David"/>
          <w:sz w:val="24"/>
          <w:rtl/>
        </w:rPr>
      </w:pPr>
      <w:r w:rsidRPr="00ED5B1F">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661CEAB" w14:textId="77777777" w:rsidR="00DE1775" w:rsidRPr="00ED5B1F" w:rsidRDefault="00DE1775" w:rsidP="003060CC">
      <w:pPr>
        <w:jc w:val="both"/>
        <w:rPr>
          <w:rFonts w:ascii="David" w:hAnsi="David"/>
          <w:sz w:val="24"/>
          <w:rtl/>
        </w:rPr>
      </w:pPr>
    </w:p>
    <w:p w14:paraId="0142500A" w14:textId="3FE5323A" w:rsidR="00DE1775" w:rsidRPr="00ED5B1F" w:rsidRDefault="00DE1775" w:rsidP="00704979">
      <w:pPr>
        <w:spacing w:line="360" w:lineRule="auto"/>
        <w:jc w:val="both"/>
        <w:rPr>
          <w:rFonts w:ascii="David" w:hAnsi="David"/>
          <w:sz w:val="24"/>
          <w:rtl/>
        </w:rPr>
      </w:pPr>
      <w:r w:rsidRPr="00ED5B1F">
        <w:rPr>
          <w:rFonts w:ascii="David" w:hAnsi="David"/>
          <w:sz w:val="24"/>
          <w:rtl/>
        </w:rPr>
        <w:t>הנני נותן תצהיר זה בשם ___________________ שהוא המציע (להלן:  "</w:t>
      </w:r>
      <w:r w:rsidRPr="00ED5B1F">
        <w:rPr>
          <w:rFonts w:ascii="David" w:hAnsi="David"/>
          <w:b/>
          <w:bCs/>
          <w:sz w:val="24"/>
          <w:rtl/>
        </w:rPr>
        <w:t>המציע</w:t>
      </w:r>
      <w:r w:rsidRPr="00ED5B1F">
        <w:rPr>
          <w:rFonts w:ascii="David" w:hAnsi="David"/>
          <w:sz w:val="24"/>
          <w:rtl/>
        </w:rPr>
        <w:t xml:space="preserve">") המבקש להתקשר </w:t>
      </w:r>
      <w:r w:rsidR="001C2209" w:rsidRPr="00ED5B1F">
        <w:rPr>
          <w:rFonts w:ascii="David" w:hAnsi="David"/>
          <w:sz w:val="24"/>
          <w:rtl/>
        </w:rPr>
        <w:t xml:space="preserve">במסגרת </w:t>
      </w:r>
      <w:bookmarkStart w:id="42" w:name="_Hlk110249102"/>
      <w:r w:rsidR="00D948C9" w:rsidRPr="00084967">
        <w:rPr>
          <w:rFonts w:ascii="David" w:eastAsia="Times New Roman" w:hAnsi="David" w:hint="eastAsia"/>
          <w:b/>
          <w:bCs/>
          <w:sz w:val="24"/>
          <w:rtl/>
        </w:rPr>
        <w:t>מכרז</w:t>
      </w:r>
      <w:r w:rsidR="00D948C9" w:rsidRPr="00084967">
        <w:rPr>
          <w:rFonts w:ascii="David" w:eastAsia="Times New Roman" w:hAnsi="David"/>
          <w:b/>
          <w:bCs/>
          <w:sz w:val="24"/>
          <w:rtl/>
        </w:rPr>
        <w:t xml:space="preserve"> </w:t>
      </w:r>
      <w:r w:rsidR="008C08FC">
        <w:rPr>
          <w:rFonts w:ascii="David" w:eastAsia="Times New Roman" w:hAnsi="David"/>
          <w:b/>
          <w:bCs/>
          <w:sz w:val="24"/>
          <w:rtl/>
        </w:rPr>
        <w:t>5/26</w:t>
      </w:r>
      <w:r w:rsidR="00D948C9"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F67FA1" w:rsidRPr="00084967">
        <w:rPr>
          <w:rFonts w:ascii="David" w:eastAsia="Times New Roman" w:hAnsi="David"/>
          <w:b/>
          <w:bCs/>
          <w:sz w:val="24"/>
          <w:rtl/>
        </w:rPr>
        <w:t xml:space="preserve"> </w:t>
      </w:r>
      <w:r w:rsidR="00D948C9" w:rsidRPr="00ED5B1F">
        <w:rPr>
          <w:rFonts w:ascii="David" w:eastAsia="Times New Roman" w:hAnsi="David"/>
          <w:b/>
          <w:bCs/>
          <w:sz w:val="24"/>
          <w:rtl/>
        </w:rPr>
        <w:t>–</w:t>
      </w:r>
      <w:r w:rsidR="00D948C9" w:rsidRPr="00084967">
        <w:rPr>
          <w:rFonts w:ascii="David" w:eastAsia="Times New Roman" w:hAnsi="David"/>
          <w:b/>
          <w:bCs/>
          <w:sz w:val="24"/>
          <w:rtl/>
        </w:rPr>
        <w:t xml:space="preserve"> </w:t>
      </w:r>
      <w:r w:rsidR="00E869D9" w:rsidRPr="00084967">
        <w:rPr>
          <w:rFonts w:ascii="David" w:eastAsia="Times New Roman" w:hAnsi="David" w:hint="eastAsia"/>
          <w:b/>
          <w:bCs/>
          <w:sz w:val="24"/>
          <w:rtl/>
        </w:rPr>
        <w:t>עבור</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יחידת</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D948C9" w:rsidRPr="00084967">
        <w:rPr>
          <w:rFonts w:ascii="David" w:eastAsia="Times New Roman" w:hAnsi="David"/>
          <w:b/>
          <w:bCs/>
          <w:sz w:val="24"/>
          <w:rtl/>
        </w:rPr>
        <w:t xml:space="preserve"> במינהל האזרחי ליהודה ושומרון</w:t>
      </w:r>
      <w:r w:rsidR="000C4A67" w:rsidRPr="00084967">
        <w:rPr>
          <w:rFonts w:ascii="David" w:eastAsia="Times New Roman" w:hAnsi="David"/>
          <w:sz w:val="24"/>
          <w:rtl/>
        </w:rPr>
        <w:t xml:space="preserve">, </w:t>
      </w:r>
      <w:r w:rsidRPr="00ED5B1F">
        <w:rPr>
          <w:rFonts w:ascii="David" w:hAnsi="David"/>
          <w:sz w:val="24"/>
          <w:rtl/>
        </w:rPr>
        <w:t>א</w:t>
      </w:r>
      <w:bookmarkEnd w:id="42"/>
      <w:r w:rsidRPr="00ED5B1F">
        <w:rPr>
          <w:rFonts w:ascii="David" w:hAnsi="David"/>
          <w:sz w:val="24"/>
          <w:rtl/>
        </w:rPr>
        <w:t xml:space="preserve">ני מצהיר/ה כי הנני מוסמך/ת לתת תצהיר זה בשם המציע. </w:t>
      </w:r>
    </w:p>
    <w:p w14:paraId="680541E8" w14:textId="77777777" w:rsidR="00DE1775" w:rsidRPr="00ED5B1F" w:rsidRDefault="00DE1775" w:rsidP="003060CC">
      <w:pPr>
        <w:jc w:val="both"/>
        <w:rPr>
          <w:rFonts w:ascii="David" w:hAnsi="David"/>
          <w:sz w:val="24"/>
          <w:rtl/>
        </w:rPr>
      </w:pPr>
    </w:p>
    <w:p w14:paraId="2CBE5CEA" w14:textId="77777777" w:rsidR="00DE1775" w:rsidRPr="00ED5B1F" w:rsidRDefault="00DE1775" w:rsidP="003060CC">
      <w:pPr>
        <w:jc w:val="both"/>
        <w:rPr>
          <w:rFonts w:ascii="David" w:hAnsi="David"/>
          <w:sz w:val="24"/>
          <w:rtl/>
        </w:rPr>
      </w:pPr>
      <w:r w:rsidRPr="00ED5B1F">
        <w:rPr>
          <w:rFonts w:ascii="David" w:hAnsi="David"/>
          <w:sz w:val="24"/>
          <w:rtl/>
        </w:rPr>
        <w:t>בתצהירי זה, משמעותו של המונח "</w:t>
      </w:r>
      <w:r w:rsidRPr="00ED5B1F">
        <w:rPr>
          <w:rFonts w:ascii="David" w:hAnsi="David"/>
          <w:b/>
          <w:bCs/>
          <w:sz w:val="24"/>
          <w:rtl/>
        </w:rPr>
        <w:t>בעל זיקה</w:t>
      </w:r>
      <w:r w:rsidRPr="00ED5B1F">
        <w:rPr>
          <w:rFonts w:ascii="David" w:hAnsi="David"/>
          <w:sz w:val="24"/>
          <w:rtl/>
        </w:rPr>
        <w:t xml:space="preserve">" כהגדרתו בחוק עסקאות גופים ציבוריים התשל"ו-1976 </w:t>
      </w:r>
      <w:r w:rsidR="00DD1B63" w:rsidRPr="00ED5B1F">
        <w:rPr>
          <w:rFonts w:ascii="David" w:hAnsi="David"/>
          <w:rtl/>
        </w:rPr>
        <w:t>, כפי תוקפו בישראל מעת לעת</w:t>
      </w:r>
      <w:r w:rsidR="00DD1B63" w:rsidRPr="00ED5B1F">
        <w:rPr>
          <w:rFonts w:ascii="David" w:hAnsi="David"/>
          <w:sz w:val="24"/>
          <w:rtl/>
        </w:rPr>
        <w:t xml:space="preserve"> </w:t>
      </w:r>
      <w:r w:rsidRPr="00ED5B1F">
        <w:rPr>
          <w:rFonts w:ascii="David" w:hAnsi="David"/>
          <w:sz w:val="24"/>
          <w:rtl/>
        </w:rPr>
        <w:t>(להלן:  "</w:t>
      </w:r>
      <w:r w:rsidRPr="00ED5B1F">
        <w:rPr>
          <w:rFonts w:ascii="David" w:hAnsi="David"/>
          <w:b/>
          <w:bCs/>
          <w:sz w:val="24"/>
          <w:rtl/>
        </w:rPr>
        <w:t>חוק עסקאות גופים ציבוריים</w:t>
      </w:r>
      <w:r w:rsidRPr="00ED5B1F">
        <w:rPr>
          <w:rFonts w:ascii="David" w:hAnsi="David"/>
          <w:sz w:val="24"/>
          <w:rtl/>
        </w:rPr>
        <w:t xml:space="preserve">"). אני מאשר/ת כי הוסברה לי משמעותו של מונח זה וכי אני מבין/ה אותו. </w:t>
      </w:r>
    </w:p>
    <w:p w14:paraId="1DFF5713" w14:textId="77777777" w:rsidR="00DE1775" w:rsidRPr="00ED5B1F" w:rsidRDefault="00DE1775" w:rsidP="003060CC">
      <w:pPr>
        <w:jc w:val="both"/>
        <w:rPr>
          <w:rFonts w:ascii="David" w:hAnsi="David"/>
          <w:sz w:val="24"/>
          <w:rtl/>
        </w:rPr>
      </w:pPr>
      <w:r w:rsidRPr="00ED5B1F">
        <w:rPr>
          <w:rFonts w:ascii="David" w:hAnsi="David"/>
          <w:sz w:val="24"/>
          <w:rtl/>
        </w:rPr>
        <w:t xml:space="preserve">משמעותו של המונח </w:t>
      </w:r>
      <w:r w:rsidRPr="00ED5B1F">
        <w:rPr>
          <w:rFonts w:ascii="David" w:hAnsi="David"/>
          <w:b/>
          <w:bCs/>
          <w:sz w:val="24"/>
          <w:rtl/>
        </w:rPr>
        <w:t>"עבירה"</w:t>
      </w:r>
      <w:r w:rsidRPr="00ED5B1F">
        <w:rPr>
          <w:rFonts w:ascii="David" w:hAnsi="David"/>
          <w:sz w:val="24"/>
          <w:rtl/>
        </w:rPr>
        <w:t xml:space="preserve"> – עבירה לפי חוק עובדים זרים (איסור העסקה שלא כדין והבטחת תנאים הוגנים), התשנ"א-1991</w:t>
      </w:r>
      <w:r w:rsidR="00DD1B63" w:rsidRPr="00ED5B1F">
        <w:rPr>
          <w:rFonts w:ascii="David" w:hAnsi="David"/>
          <w:rtl/>
        </w:rPr>
        <w:t>, כפי תוקפו בישראל מעת לעת</w:t>
      </w:r>
      <w:r w:rsidR="00DD1B63" w:rsidRPr="00ED5B1F">
        <w:rPr>
          <w:rFonts w:ascii="David" w:hAnsi="David"/>
          <w:sz w:val="24"/>
          <w:rtl/>
        </w:rPr>
        <w:t>,</w:t>
      </w:r>
      <w:r w:rsidRPr="00ED5B1F">
        <w:rPr>
          <w:rFonts w:ascii="David" w:hAnsi="David"/>
          <w:sz w:val="24"/>
          <w:rtl/>
        </w:rPr>
        <w:t xml:space="preserve"> או לפי חוק שכר מינימום התשמ"ז-1987</w:t>
      </w:r>
      <w:r w:rsidR="00DD1B63" w:rsidRPr="00ED5B1F">
        <w:rPr>
          <w:rFonts w:ascii="David" w:hAnsi="David"/>
          <w:rtl/>
        </w:rPr>
        <w:t>, כפי תוקפו בישראל מעת לעת</w:t>
      </w:r>
      <w:r w:rsidRPr="00ED5B1F">
        <w:rPr>
          <w:rFonts w:ascii="David" w:hAnsi="David"/>
          <w:sz w:val="24"/>
          <w:rtl/>
        </w:rPr>
        <w:t>, ולעניין עסקאות לקבלת שירות כהגדרתו בסעיף 2 לחוק להגברת האכיפה של דיני העבודה, התשע"ב-2011</w:t>
      </w:r>
      <w:r w:rsidR="00DD1B63" w:rsidRPr="00ED5B1F">
        <w:rPr>
          <w:rFonts w:ascii="David" w:hAnsi="David"/>
          <w:rtl/>
        </w:rPr>
        <w:t>, כפי תוקפו בישראל מעת לעת</w:t>
      </w:r>
      <w:r w:rsidRPr="00ED5B1F">
        <w:rPr>
          <w:rFonts w:ascii="David" w:hAnsi="David"/>
          <w:sz w:val="24"/>
          <w:rtl/>
        </w:rPr>
        <w:t>, גם עבירה על הוראות החיקוקים המנויות בתוספת השלישית לאותו חוק.</w:t>
      </w:r>
    </w:p>
    <w:p w14:paraId="67BC341D" w14:textId="77777777" w:rsidR="00DE1775" w:rsidRPr="00ED5B1F" w:rsidRDefault="00DE1775" w:rsidP="003060CC">
      <w:pPr>
        <w:jc w:val="both"/>
        <w:rPr>
          <w:rFonts w:ascii="David" w:hAnsi="David"/>
          <w:sz w:val="24"/>
          <w:rtl/>
        </w:rPr>
      </w:pPr>
      <w:r w:rsidRPr="00ED5B1F">
        <w:rPr>
          <w:rFonts w:ascii="David" w:hAnsi="David"/>
          <w:sz w:val="24"/>
          <w:rtl/>
        </w:rPr>
        <w:t xml:space="preserve">המציע </w:t>
      </w:r>
      <w:r w:rsidR="008921A8" w:rsidRPr="00ED5B1F">
        <w:rPr>
          <w:rFonts w:ascii="David" w:hAnsi="David"/>
          <w:sz w:val="24"/>
          <w:rtl/>
        </w:rPr>
        <w:t>הוא</w:t>
      </w:r>
      <w:r w:rsidRPr="00ED5B1F">
        <w:rPr>
          <w:rFonts w:ascii="David" w:hAnsi="David"/>
          <w:sz w:val="24"/>
          <w:rtl/>
        </w:rPr>
        <w:t xml:space="preserve"> תאגיד הרשום בישראל.</w:t>
      </w:r>
    </w:p>
    <w:p w14:paraId="3A282FED" w14:textId="77777777" w:rsidR="00DE1775" w:rsidRPr="00ED5B1F" w:rsidRDefault="00DE1775" w:rsidP="003060CC">
      <w:pPr>
        <w:jc w:val="both"/>
        <w:rPr>
          <w:rFonts w:ascii="David" w:hAnsi="David"/>
          <w:sz w:val="24"/>
          <w:rtl/>
        </w:rPr>
      </w:pPr>
    </w:p>
    <w:p w14:paraId="32C36673" w14:textId="77777777" w:rsidR="00DE1775" w:rsidRPr="00ED5B1F" w:rsidRDefault="00DE1775" w:rsidP="003060CC">
      <w:pPr>
        <w:jc w:val="both"/>
        <w:rPr>
          <w:rFonts w:ascii="David" w:hAnsi="David"/>
          <w:color w:val="FF0000"/>
          <w:sz w:val="32"/>
          <w:szCs w:val="32"/>
          <w:rtl/>
        </w:rPr>
      </w:pPr>
      <w:r w:rsidRPr="00ED5B1F">
        <w:rPr>
          <w:rFonts w:ascii="David" w:hAnsi="David"/>
          <w:color w:val="FF0000"/>
          <w:sz w:val="32"/>
          <w:szCs w:val="32"/>
          <w:rtl/>
        </w:rPr>
        <w:t xml:space="preserve">(סמן </w:t>
      </w:r>
      <w:r w:rsidRPr="00ED5B1F">
        <w:rPr>
          <w:rFonts w:ascii="David" w:hAnsi="David"/>
          <w:color w:val="FF0000"/>
          <w:sz w:val="32"/>
          <w:szCs w:val="32"/>
        </w:rPr>
        <w:t>X</w:t>
      </w:r>
      <w:r w:rsidRPr="00ED5B1F">
        <w:rPr>
          <w:rFonts w:ascii="David" w:hAnsi="David"/>
          <w:color w:val="FF0000"/>
          <w:sz w:val="32"/>
          <w:szCs w:val="32"/>
          <w:rtl/>
        </w:rPr>
        <w:t xml:space="preserve"> במשבצת המתאימה)</w:t>
      </w:r>
    </w:p>
    <w:p w14:paraId="0D3E0AF8" w14:textId="77777777" w:rsidR="00DE1775" w:rsidRPr="00ED5B1F" w:rsidRDefault="00DE1775" w:rsidP="001D6F1E">
      <w:pPr>
        <w:numPr>
          <w:ilvl w:val="0"/>
          <w:numId w:val="7"/>
        </w:numPr>
        <w:tabs>
          <w:tab w:val="clear" w:pos="502"/>
          <w:tab w:val="num" w:pos="360"/>
        </w:tabs>
        <w:ind w:left="0" w:right="360" w:firstLine="0"/>
        <w:jc w:val="both"/>
        <w:rPr>
          <w:rFonts w:ascii="David" w:hAnsi="David"/>
          <w:sz w:val="24"/>
        </w:rPr>
      </w:pPr>
      <w:r w:rsidRPr="00ED5B1F">
        <w:rPr>
          <w:rFonts w:ascii="David" w:hAnsi="David"/>
          <w:sz w:val="24"/>
          <w:rtl/>
        </w:rPr>
        <w:t xml:space="preserve">המציע ובעל זיקה אליו </w:t>
      </w:r>
      <w:r w:rsidRPr="00ED5B1F">
        <w:rPr>
          <w:rFonts w:ascii="David" w:hAnsi="David"/>
          <w:b/>
          <w:bCs/>
          <w:sz w:val="24"/>
          <w:u w:val="single"/>
          <w:rtl/>
        </w:rPr>
        <w:t>לא הורשעו</w:t>
      </w:r>
      <w:r w:rsidRPr="00ED5B1F">
        <w:rPr>
          <w:rFonts w:ascii="David" w:hAnsi="David"/>
          <w:sz w:val="24"/>
          <w:rtl/>
        </w:rPr>
        <w:t xml:space="preserve"> ביותר משתי עבירות עד למועד האחרון להגשת ההצעות (להלן: "</w:t>
      </w:r>
      <w:r w:rsidRPr="00ED5B1F">
        <w:rPr>
          <w:rFonts w:ascii="David" w:hAnsi="David"/>
          <w:b/>
          <w:bCs/>
          <w:sz w:val="24"/>
          <w:rtl/>
        </w:rPr>
        <w:t>מועד להגשה</w:t>
      </w:r>
      <w:r w:rsidRPr="00ED5B1F">
        <w:rPr>
          <w:rFonts w:ascii="David" w:hAnsi="David"/>
          <w:sz w:val="24"/>
          <w:rtl/>
        </w:rPr>
        <w:t>") מטעם המציע בהתקשרות מספר</w:t>
      </w:r>
      <w:r w:rsidR="00B76904" w:rsidRPr="00ED5B1F">
        <w:rPr>
          <w:rFonts w:ascii="David" w:hAnsi="David"/>
          <w:sz w:val="24"/>
          <w:rtl/>
        </w:rPr>
        <w:t xml:space="preserve"> </w:t>
      </w:r>
      <w:r w:rsidRPr="00ED5B1F">
        <w:rPr>
          <w:rFonts w:ascii="David" w:hAnsi="David"/>
          <w:sz w:val="24"/>
          <w:rtl/>
        </w:rPr>
        <w:t>_____________________</w:t>
      </w:r>
      <w:r w:rsidR="00B76904" w:rsidRPr="00ED5B1F">
        <w:rPr>
          <w:rFonts w:ascii="David" w:hAnsi="David"/>
          <w:sz w:val="24"/>
          <w:rtl/>
        </w:rPr>
        <w:t xml:space="preserve"> </w:t>
      </w:r>
      <w:r w:rsidRPr="00ED5B1F">
        <w:rPr>
          <w:rFonts w:ascii="David" w:hAnsi="David"/>
          <w:sz w:val="24"/>
          <w:rtl/>
        </w:rPr>
        <w:t>לאספקת ____________________ עבור ___________________.</w:t>
      </w:r>
    </w:p>
    <w:p w14:paraId="2037809F" w14:textId="77777777" w:rsidR="00DE1775" w:rsidRPr="00ED5B1F" w:rsidRDefault="00DE1775" w:rsidP="001D6F1E">
      <w:pPr>
        <w:numPr>
          <w:ilvl w:val="0"/>
          <w:numId w:val="7"/>
        </w:numPr>
        <w:tabs>
          <w:tab w:val="clear" w:pos="502"/>
          <w:tab w:val="num" w:pos="360"/>
        </w:tabs>
        <w:ind w:left="0" w:right="360" w:firstLine="0"/>
        <w:jc w:val="both"/>
        <w:rPr>
          <w:rFonts w:ascii="David" w:hAnsi="David"/>
          <w:sz w:val="24"/>
        </w:rPr>
      </w:pPr>
      <w:r w:rsidRPr="00ED5B1F">
        <w:rPr>
          <w:rFonts w:ascii="David" w:hAnsi="David"/>
          <w:sz w:val="24"/>
          <w:rtl/>
        </w:rPr>
        <w:t xml:space="preserve">המציע או בעל זיקה אליו </w:t>
      </w:r>
      <w:r w:rsidRPr="00ED5B1F">
        <w:rPr>
          <w:rFonts w:ascii="David" w:hAnsi="David"/>
          <w:b/>
          <w:bCs/>
          <w:sz w:val="24"/>
          <w:u w:val="single"/>
          <w:rtl/>
        </w:rPr>
        <w:t>הורשעו</w:t>
      </w:r>
      <w:r w:rsidRPr="00ED5B1F">
        <w:rPr>
          <w:rFonts w:ascii="David" w:hAnsi="David"/>
          <w:sz w:val="24"/>
          <w:rtl/>
        </w:rPr>
        <w:t xml:space="preserve"> בפסק דין  ביותר משתי עבירות </w:t>
      </w:r>
      <w:r w:rsidRPr="00ED5B1F">
        <w:rPr>
          <w:rFonts w:ascii="David" w:hAnsi="David"/>
          <w:b/>
          <w:bCs/>
          <w:sz w:val="24"/>
          <w:u w:val="single"/>
          <w:rtl/>
        </w:rPr>
        <w:t>וחלפה שנה אחת</w:t>
      </w:r>
      <w:r w:rsidRPr="00ED5B1F">
        <w:rPr>
          <w:rFonts w:ascii="David" w:hAnsi="David"/>
          <w:sz w:val="24"/>
          <w:rtl/>
        </w:rPr>
        <w:t xml:space="preserve"> לפחות ממועד ההרשעה האחרונה ועד למועד ההגשה. </w:t>
      </w:r>
    </w:p>
    <w:p w14:paraId="0C4E13E7" w14:textId="77777777" w:rsidR="00DE1775" w:rsidRPr="00ED5B1F" w:rsidRDefault="00DE1775" w:rsidP="001D6F1E">
      <w:pPr>
        <w:numPr>
          <w:ilvl w:val="0"/>
          <w:numId w:val="7"/>
        </w:numPr>
        <w:tabs>
          <w:tab w:val="clear" w:pos="502"/>
          <w:tab w:val="num" w:pos="360"/>
        </w:tabs>
        <w:ind w:left="0" w:right="360" w:firstLine="0"/>
        <w:jc w:val="both"/>
        <w:rPr>
          <w:rFonts w:ascii="David" w:hAnsi="David"/>
          <w:sz w:val="24"/>
          <w:rtl/>
        </w:rPr>
      </w:pPr>
      <w:r w:rsidRPr="00ED5B1F">
        <w:rPr>
          <w:rFonts w:ascii="David" w:hAnsi="David"/>
          <w:sz w:val="24"/>
          <w:rtl/>
        </w:rPr>
        <w:t xml:space="preserve">המציע או בעל זיקה אליו </w:t>
      </w:r>
      <w:r w:rsidRPr="00ED5B1F">
        <w:rPr>
          <w:rFonts w:ascii="David" w:hAnsi="David"/>
          <w:b/>
          <w:bCs/>
          <w:sz w:val="24"/>
          <w:u w:val="single"/>
          <w:rtl/>
        </w:rPr>
        <w:t>הורשעו</w:t>
      </w:r>
      <w:r w:rsidRPr="00ED5B1F">
        <w:rPr>
          <w:rFonts w:ascii="David" w:hAnsi="David"/>
          <w:sz w:val="24"/>
          <w:rtl/>
        </w:rPr>
        <w:t xml:space="preserve"> בפסק דין  ביותר משתי עבירות </w:t>
      </w:r>
      <w:r w:rsidRPr="00ED5B1F">
        <w:rPr>
          <w:rFonts w:ascii="David" w:hAnsi="David"/>
          <w:b/>
          <w:bCs/>
          <w:sz w:val="24"/>
          <w:u w:val="single"/>
          <w:rtl/>
        </w:rPr>
        <w:t>ולא חלפה שנה אחת</w:t>
      </w:r>
      <w:r w:rsidRPr="00ED5B1F">
        <w:rPr>
          <w:rFonts w:ascii="David" w:hAnsi="David"/>
          <w:sz w:val="24"/>
          <w:rtl/>
        </w:rPr>
        <w:t xml:space="preserve"> לפחות ממועד ההרשעה האחרונה ועד למועד ההגשה. </w:t>
      </w:r>
    </w:p>
    <w:p w14:paraId="2A5E4AFA" w14:textId="77777777" w:rsidR="00DE1775" w:rsidRPr="00ED5B1F" w:rsidRDefault="00DE1775" w:rsidP="003060CC">
      <w:pPr>
        <w:jc w:val="both"/>
        <w:rPr>
          <w:rFonts w:ascii="David" w:hAnsi="David"/>
          <w:b/>
          <w:bCs/>
          <w:sz w:val="24"/>
          <w:rtl/>
        </w:rPr>
      </w:pPr>
    </w:p>
    <w:p w14:paraId="7E6F2C49" w14:textId="77777777" w:rsidR="00DE1775" w:rsidRPr="00ED5B1F" w:rsidRDefault="00DE1775" w:rsidP="003060CC">
      <w:pPr>
        <w:jc w:val="both"/>
        <w:rPr>
          <w:rFonts w:ascii="David" w:hAnsi="David"/>
          <w:sz w:val="24"/>
          <w:rtl/>
        </w:rPr>
      </w:pPr>
      <w:r w:rsidRPr="00ED5B1F">
        <w:rPr>
          <w:rFonts w:ascii="David" w:hAnsi="David"/>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084967" w14:paraId="64B8109D" w14:textId="77777777" w:rsidTr="00497849">
        <w:trPr>
          <w:trHeight w:val="718"/>
        </w:trPr>
        <w:tc>
          <w:tcPr>
            <w:tcW w:w="1650" w:type="dxa"/>
          </w:tcPr>
          <w:p w14:paraId="0A02FA10" w14:textId="77777777" w:rsidR="007F6C54" w:rsidRPr="00ED5B1F" w:rsidRDefault="007F6C54" w:rsidP="003060CC">
            <w:pPr>
              <w:rPr>
                <w:rFonts w:ascii="David" w:eastAsiaTheme="minorEastAsia" w:hAnsi="David"/>
                <w:sz w:val="24"/>
              </w:rPr>
            </w:pPr>
          </w:p>
        </w:tc>
        <w:tc>
          <w:tcPr>
            <w:tcW w:w="2643" w:type="dxa"/>
          </w:tcPr>
          <w:p w14:paraId="2F3FEFEF" w14:textId="77777777" w:rsidR="007F6C54" w:rsidRPr="00ED5B1F" w:rsidRDefault="007F6C54" w:rsidP="003060CC">
            <w:pPr>
              <w:rPr>
                <w:rFonts w:ascii="David" w:eastAsiaTheme="minorEastAsia" w:hAnsi="David"/>
                <w:sz w:val="24"/>
              </w:rPr>
            </w:pPr>
          </w:p>
        </w:tc>
        <w:tc>
          <w:tcPr>
            <w:tcW w:w="2608" w:type="dxa"/>
          </w:tcPr>
          <w:p w14:paraId="42E47F89" w14:textId="77777777" w:rsidR="007F6C54" w:rsidRPr="00ED5B1F" w:rsidRDefault="007F6C54" w:rsidP="003060CC">
            <w:pPr>
              <w:rPr>
                <w:rFonts w:ascii="David" w:eastAsiaTheme="minorEastAsia" w:hAnsi="David"/>
                <w:sz w:val="24"/>
              </w:rPr>
            </w:pPr>
          </w:p>
        </w:tc>
        <w:tc>
          <w:tcPr>
            <w:tcW w:w="2835" w:type="dxa"/>
          </w:tcPr>
          <w:p w14:paraId="52FD9132" w14:textId="77777777" w:rsidR="007F6C54" w:rsidRPr="00ED5B1F" w:rsidRDefault="007F6C54" w:rsidP="003060CC">
            <w:pPr>
              <w:rPr>
                <w:rFonts w:ascii="David" w:eastAsiaTheme="minorEastAsia" w:hAnsi="David"/>
                <w:sz w:val="24"/>
              </w:rPr>
            </w:pPr>
          </w:p>
        </w:tc>
      </w:tr>
      <w:tr w:rsidR="007F6C54" w:rsidRPr="00084967" w14:paraId="3CFDD56E" w14:textId="77777777" w:rsidTr="00497849">
        <w:tc>
          <w:tcPr>
            <w:tcW w:w="1650" w:type="dxa"/>
            <w:shd w:val="pct5" w:color="auto" w:fill="auto"/>
          </w:tcPr>
          <w:p w14:paraId="046254FE" w14:textId="77777777" w:rsidR="007F6C54" w:rsidRPr="00ED5B1F" w:rsidRDefault="007F6C54" w:rsidP="003060CC">
            <w:pPr>
              <w:jc w:val="center"/>
              <w:rPr>
                <w:rFonts w:ascii="David" w:eastAsiaTheme="minorEastAsia" w:hAnsi="David"/>
                <w:sz w:val="24"/>
              </w:rPr>
            </w:pPr>
            <w:r w:rsidRPr="00ED5B1F">
              <w:rPr>
                <w:rFonts w:ascii="David" w:eastAsiaTheme="minorEastAsia" w:hAnsi="David"/>
                <w:sz w:val="24"/>
                <w:rtl/>
              </w:rPr>
              <w:t>תאריך</w:t>
            </w:r>
          </w:p>
        </w:tc>
        <w:tc>
          <w:tcPr>
            <w:tcW w:w="2643" w:type="dxa"/>
            <w:shd w:val="pct5" w:color="auto" w:fill="auto"/>
          </w:tcPr>
          <w:p w14:paraId="4B6354B6" w14:textId="77777777" w:rsidR="007F6C54" w:rsidRPr="00ED5B1F" w:rsidRDefault="007F6C54" w:rsidP="003060CC">
            <w:pPr>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608" w:type="dxa"/>
            <w:shd w:val="pct5" w:color="auto" w:fill="auto"/>
          </w:tcPr>
          <w:p w14:paraId="3CB5AC0D" w14:textId="77777777" w:rsidR="007F6C54" w:rsidRPr="00ED5B1F" w:rsidRDefault="007F6C54" w:rsidP="003060CC">
            <w:pPr>
              <w:jc w:val="center"/>
              <w:rPr>
                <w:rFonts w:ascii="David" w:eastAsiaTheme="minorEastAsia" w:hAnsi="David"/>
                <w:sz w:val="24"/>
              </w:rPr>
            </w:pPr>
            <w:r w:rsidRPr="00ED5B1F">
              <w:rPr>
                <w:rFonts w:ascii="David" w:eastAsiaTheme="minorEastAsia" w:hAnsi="David"/>
                <w:sz w:val="24"/>
                <w:rtl/>
              </w:rPr>
              <w:t>מס' ת.ז</w:t>
            </w:r>
          </w:p>
        </w:tc>
        <w:tc>
          <w:tcPr>
            <w:tcW w:w="2835" w:type="dxa"/>
            <w:shd w:val="pct5" w:color="auto" w:fill="auto"/>
          </w:tcPr>
          <w:p w14:paraId="209631B6" w14:textId="77777777" w:rsidR="007F6C54" w:rsidRPr="00ED5B1F" w:rsidRDefault="007F6C54" w:rsidP="003060CC">
            <w:pPr>
              <w:jc w:val="center"/>
              <w:rPr>
                <w:rFonts w:ascii="David" w:eastAsiaTheme="minorEastAsia" w:hAnsi="David"/>
                <w:sz w:val="24"/>
              </w:rPr>
            </w:pPr>
            <w:r w:rsidRPr="00ED5B1F">
              <w:rPr>
                <w:rFonts w:ascii="David" w:eastAsiaTheme="minorEastAsia" w:hAnsi="David"/>
                <w:sz w:val="24"/>
                <w:rtl/>
              </w:rPr>
              <w:t>חתימה וחותמת המציע</w:t>
            </w:r>
          </w:p>
        </w:tc>
      </w:tr>
    </w:tbl>
    <w:p w14:paraId="70F1AD48" w14:textId="77777777" w:rsidR="007F6C54" w:rsidRPr="00ED5B1F"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14:paraId="02919893" w14:textId="77777777" w:rsidR="00DE1775" w:rsidRPr="00ED5B1F"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ED5B1F">
        <w:rPr>
          <w:rFonts w:ascii="David" w:hAnsi="David"/>
          <w:b/>
          <w:bCs/>
          <w:sz w:val="24"/>
          <w:u w:val="single"/>
          <w:rtl/>
        </w:rPr>
        <w:t>אישור עורך הדין</w:t>
      </w:r>
    </w:p>
    <w:p w14:paraId="2696E4CB" w14:textId="77777777" w:rsidR="00DE1775" w:rsidRPr="00ED5B1F" w:rsidRDefault="00DE1775" w:rsidP="003060CC">
      <w:pPr>
        <w:jc w:val="both"/>
        <w:rPr>
          <w:rFonts w:ascii="David" w:hAnsi="David"/>
          <w:sz w:val="24"/>
          <w:rtl/>
        </w:rPr>
      </w:pPr>
      <w:r w:rsidRPr="00ED5B1F">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D40BBB" w14:textId="77777777" w:rsidR="00DE1775" w:rsidRPr="00ED5B1F" w:rsidRDefault="00DE1775" w:rsidP="003060CC">
      <w:pPr>
        <w:jc w:val="both"/>
        <w:rPr>
          <w:rFonts w:ascii="David" w:hAnsi="David"/>
          <w:sz w:val="24"/>
          <w:rtl/>
        </w:rPr>
      </w:pPr>
    </w:p>
    <w:p w14:paraId="32D2B018" w14:textId="77777777" w:rsidR="00DE1775" w:rsidRPr="00ED5B1F" w:rsidRDefault="007F6C54" w:rsidP="003060CC">
      <w:pPr>
        <w:jc w:val="center"/>
        <w:rPr>
          <w:rFonts w:ascii="David" w:hAnsi="David"/>
          <w:sz w:val="24"/>
          <w:rtl/>
        </w:rPr>
      </w:pPr>
      <w:r w:rsidRPr="00ED5B1F">
        <w:rPr>
          <w:rFonts w:ascii="David" w:hAnsi="David"/>
          <w:sz w:val="24"/>
          <w:rtl/>
        </w:rPr>
        <w:t>________________________</w:t>
      </w:r>
    </w:p>
    <w:p w14:paraId="57BA542C" w14:textId="77777777" w:rsidR="007F6C54" w:rsidRPr="00ED5B1F" w:rsidRDefault="007F6C54" w:rsidP="003060CC">
      <w:pPr>
        <w:jc w:val="center"/>
        <w:rPr>
          <w:rFonts w:ascii="David" w:hAnsi="David"/>
          <w:sz w:val="24"/>
          <w:rtl/>
        </w:rPr>
      </w:pPr>
      <w:r w:rsidRPr="00ED5B1F">
        <w:rPr>
          <w:rFonts w:ascii="David" w:hAnsi="David"/>
          <w:sz w:val="24"/>
          <w:rtl/>
        </w:rPr>
        <w:t>(חתימה+חותמת)</w:t>
      </w:r>
    </w:p>
    <w:p w14:paraId="223BF274" w14:textId="77777777" w:rsidR="0059160D" w:rsidRPr="00ED5B1F" w:rsidRDefault="0059160D" w:rsidP="003060CC">
      <w:pPr>
        <w:ind w:left="41"/>
        <w:rPr>
          <w:rFonts w:ascii="David" w:hAnsi="David"/>
          <w:b/>
          <w:bCs/>
          <w:sz w:val="24"/>
          <w:rtl/>
        </w:rPr>
      </w:pPr>
    </w:p>
    <w:p w14:paraId="70D11724" w14:textId="77777777" w:rsidR="0059160D" w:rsidRPr="00ED5B1F" w:rsidRDefault="0059160D" w:rsidP="003060CC">
      <w:pPr>
        <w:bidi w:val="0"/>
        <w:rPr>
          <w:rFonts w:ascii="David" w:hAnsi="David"/>
          <w:bCs/>
          <w:i/>
          <w:sz w:val="24"/>
        </w:rPr>
      </w:pPr>
      <w:r w:rsidRPr="00ED5B1F">
        <w:rPr>
          <w:rFonts w:ascii="David" w:hAnsi="David"/>
          <w:bCs/>
          <w:i/>
          <w:sz w:val="24"/>
          <w:rtl/>
        </w:rPr>
        <w:br w:type="page"/>
      </w:r>
    </w:p>
    <w:p w14:paraId="2071B977" w14:textId="66E81920" w:rsidR="0059160D" w:rsidRPr="00ED5B1F" w:rsidRDefault="00027B93" w:rsidP="008F156F">
      <w:pPr>
        <w:spacing w:line="360" w:lineRule="auto"/>
        <w:rPr>
          <w:rFonts w:ascii="David" w:hAnsi="David"/>
          <w:b/>
          <w:bCs/>
          <w:sz w:val="28"/>
          <w:szCs w:val="28"/>
          <w:u w:val="single"/>
          <w:rtl/>
        </w:rPr>
      </w:pPr>
      <w:r w:rsidRPr="00ED5B1F">
        <w:rPr>
          <w:rFonts w:ascii="David" w:hAnsi="David"/>
          <w:b/>
          <w:bCs/>
          <w:i/>
          <w:sz w:val="28"/>
          <w:szCs w:val="28"/>
          <w:u w:val="single"/>
          <w:rtl/>
        </w:rPr>
        <w:lastRenderedPageBreak/>
        <w:t xml:space="preserve">נספח </w:t>
      </w:r>
      <w:r w:rsidR="005A7B79" w:rsidRPr="00084967">
        <w:rPr>
          <w:rFonts w:ascii="David" w:hAnsi="David" w:hint="eastAsia"/>
          <w:b/>
          <w:bCs/>
          <w:i/>
          <w:sz w:val="28"/>
          <w:szCs w:val="28"/>
          <w:u w:val="single"/>
          <w:rtl/>
        </w:rPr>
        <w:t>י</w:t>
      </w:r>
      <w:r w:rsidR="008F156F" w:rsidRPr="00ED5B1F">
        <w:rPr>
          <w:rFonts w:ascii="David" w:hAnsi="David"/>
          <w:b/>
          <w:bCs/>
          <w:i/>
          <w:sz w:val="28"/>
          <w:szCs w:val="28"/>
          <w:u w:val="single"/>
          <w:rtl/>
        </w:rPr>
        <w:t xml:space="preserve"> </w:t>
      </w:r>
      <w:r w:rsidR="0059160D" w:rsidRPr="00ED5B1F">
        <w:rPr>
          <w:rFonts w:ascii="David" w:hAnsi="David"/>
          <w:b/>
          <w:bCs/>
          <w:i/>
          <w:sz w:val="28"/>
          <w:szCs w:val="28"/>
          <w:u w:val="single"/>
          <w:rtl/>
        </w:rPr>
        <w:t>–</w:t>
      </w:r>
      <w:r w:rsidR="0059160D" w:rsidRPr="00ED5B1F">
        <w:rPr>
          <w:rFonts w:ascii="David" w:hAnsi="David"/>
          <w:b/>
          <w:bCs/>
          <w:sz w:val="28"/>
          <w:szCs w:val="28"/>
          <w:u w:val="single"/>
          <w:rtl/>
        </w:rPr>
        <w:t xml:space="preserve"> תצהיר למציע ישראלי בדבר העסקת אנשים עם מוגבלות</w:t>
      </w:r>
    </w:p>
    <w:p w14:paraId="45E4C799" w14:textId="6C492503" w:rsidR="0059160D" w:rsidRPr="00ED5B1F"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ED5B1F">
        <w:rPr>
          <w:rFonts w:ascii="David" w:hAnsi="David"/>
          <w:b/>
          <w:bCs/>
          <w:sz w:val="24"/>
          <w:rtl/>
        </w:rPr>
        <w:t xml:space="preserve">פניות אל </w:t>
      </w:r>
      <w:r w:rsidR="00905438" w:rsidRPr="00ED5B1F">
        <w:rPr>
          <w:rFonts w:ascii="David" w:hAnsi="David"/>
          <w:b/>
          <w:bCs/>
          <w:sz w:val="24"/>
          <w:rtl/>
        </w:rPr>
        <w:t>ה</w:t>
      </w:r>
      <w:r w:rsidR="00E0305F">
        <w:rPr>
          <w:rFonts w:ascii="David" w:hAnsi="David"/>
          <w:b/>
          <w:bCs/>
          <w:sz w:val="24"/>
          <w:rtl/>
        </w:rPr>
        <w:t>מינהל</w:t>
      </w:r>
      <w:r w:rsidR="003E74BC" w:rsidRPr="00ED5B1F">
        <w:rPr>
          <w:rFonts w:ascii="David" w:hAnsi="David"/>
          <w:b/>
          <w:bCs/>
          <w:sz w:val="24"/>
          <w:rtl/>
        </w:rPr>
        <w:t xml:space="preserve"> </w:t>
      </w:r>
      <w:r w:rsidRPr="00ED5B1F">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w:history="1">
        <w:r w:rsidRPr="00ED5B1F">
          <w:rPr>
            <w:rStyle w:val="Hyperlink"/>
            <w:rFonts w:ascii="David" w:hAnsi="David"/>
            <w:sz w:val="24"/>
          </w:rPr>
          <w:t>mateh.shiluv@economy.gov.il</w:t>
        </w:r>
      </w:hyperlink>
      <w:r w:rsidRPr="00ED5B1F">
        <w:rPr>
          <w:rFonts w:ascii="David" w:hAnsi="David"/>
          <w:sz w:val="24"/>
          <w:rtl/>
        </w:rPr>
        <w:t>.</w:t>
      </w:r>
    </w:p>
    <w:p w14:paraId="74CA095A" w14:textId="77777777" w:rsidR="0059160D" w:rsidRPr="00ED5B1F"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ED5B1F">
        <w:rPr>
          <w:rFonts w:ascii="David" w:hAnsi="David"/>
          <w:b/>
          <w:bCs/>
          <w:sz w:val="24"/>
          <w:rtl/>
        </w:rPr>
        <w:t xml:space="preserve">לשאלות ניתן לפנות למרכז התמיכה למעסיקים, כתובת דוא"ל: </w:t>
      </w:r>
      <w:hyperlink w:history="1">
        <w:r w:rsidRPr="00ED5B1F">
          <w:rPr>
            <w:rStyle w:val="Hyperlink"/>
            <w:rFonts w:ascii="David" w:hAnsi="David"/>
            <w:sz w:val="24"/>
          </w:rPr>
          <w:t>info@mtlm.org.il</w:t>
        </w:r>
      </w:hyperlink>
      <w:r w:rsidRPr="00ED5B1F">
        <w:rPr>
          <w:rFonts w:ascii="David" w:hAnsi="David"/>
          <w:sz w:val="24"/>
          <w:rtl/>
        </w:rPr>
        <w:t xml:space="preserve">, </w:t>
      </w:r>
      <w:r w:rsidRPr="00ED5B1F">
        <w:rPr>
          <w:rFonts w:ascii="David" w:hAnsi="David"/>
          <w:b/>
          <w:bCs/>
          <w:sz w:val="24"/>
          <w:rtl/>
        </w:rPr>
        <w:t>טלפון:</w:t>
      </w:r>
      <w:r w:rsidRPr="00ED5B1F">
        <w:rPr>
          <w:rFonts w:ascii="David" w:hAnsi="David"/>
          <w:sz w:val="24"/>
          <w:rtl/>
        </w:rPr>
        <w:t xml:space="preserve"> </w:t>
      </w:r>
      <w:r w:rsidRPr="00ED5B1F">
        <w:rPr>
          <w:rFonts w:ascii="David" w:hAnsi="David"/>
          <w:b/>
          <w:bCs/>
          <w:sz w:val="24"/>
        </w:rPr>
        <w:t>1700507676</w:t>
      </w:r>
      <w:r w:rsidRPr="00ED5B1F">
        <w:rPr>
          <w:rFonts w:ascii="David" w:hAnsi="David"/>
          <w:sz w:val="24"/>
          <w:rtl/>
        </w:rPr>
        <w:t>.</w:t>
      </w:r>
    </w:p>
    <w:p w14:paraId="05D5BA8F" w14:textId="77777777" w:rsidR="0059160D" w:rsidRPr="00ED5B1F" w:rsidRDefault="0059160D" w:rsidP="004722B3">
      <w:pPr>
        <w:spacing w:line="360" w:lineRule="auto"/>
        <w:rPr>
          <w:rFonts w:ascii="David" w:hAnsi="David"/>
          <w:sz w:val="24"/>
          <w:rtl/>
        </w:rPr>
      </w:pPr>
      <w:r w:rsidRPr="00ED5B1F">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362B2F9" w14:textId="516A4133" w:rsidR="0059160D" w:rsidRPr="00ED5B1F" w:rsidRDefault="0059160D" w:rsidP="00501896">
      <w:pPr>
        <w:spacing w:line="360" w:lineRule="auto"/>
        <w:jc w:val="both"/>
        <w:rPr>
          <w:rFonts w:ascii="David" w:hAnsi="David"/>
          <w:sz w:val="24"/>
          <w:rtl/>
        </w:rPr>
      </w:pPr>
      <w:r w:rsidRPr="00ED5B1F">
        <w:rPr>
          <w:rFonts w:ascii="David" w:hAnsi="David"/>
          <w:sz w:val="24"/>
          <w:rtl/>
        </w:rPr>
        <w:t>הנני נותן תצהיר זה בשם ___________________ שהוא המציע (להלן:  "</w:t>
      </w:r>
      <w:r w:rsidRPr="00ED5B1F">
        <w:rPr>
          <w:rFonts w:ascii="David" w:hAnsi="David"/>
          <w:b/>
          <w:bCs/>
          <w:sz w:val="24"/>
          <w:rtl/>
        </w:rPr>
        <w:t>המציע</w:t>
      </w:r>
      <w:r w:rsidRPr="00ED5B1F">
        <w:rPr>
          <w:rFonts w:ascii="David" w:hAnsi="David"/>
          <w:sz w:val="24"/>
          <w:rtl/>
        </w:rPr>
        <w:t xml:space="preserve">") המבקש להתקשר עם עורך </w:t>
      </w:r>
      <w:r w:rsidR="00D948C9" w:rsidRPr="00084967">
        <w:rPr>
          <w:rFonts w:ascii="David" w:eastAsia="Times New Roman" w:hAnsi="David" w:hint="eastAsia"/>
          <w:b/>
          <w:bCs/>
          <w:sz w:val="24"/>
          <w:rtl/>
        </w:rPr>
        <w:t>מכרז</w:t>
      </w:r>
      <w:r w:rsidR="00D948C9" w:rsidRPr="00084967">
        <w:rPr>
          <w:rFonts w:ascii="David" w:eastAsia="Times New Roman" w:hAnsi="David"/>
          <w:b/>
          <w:bCs/>
          <w:sz w:val="24"/>
          <w:rtl/>
        </w:rPr>
        <w:t xml:space="preserve"> </w:t>
      </w:r>
      <w:r w:rsidR="008C08FC">
        <w:rPr>
          <w:rFonts w:ascii="David" w:eastAsia="Times New Roman" w:hAnsi="David"/>
          <w:b/>
          <w:bCs/>
          <w:sz w:val="24"/>
          <w:rtl/>
        </w:rPr>
        <w:t>5/26</w:t>
      </w:r>
      <w:r w:rsidR="00D948C9"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D948C9" w:rsidRPr="00084967">
        <w:rPr>
          <w:rFonts w:ascii="David" w:eastAsia="Times New Roman" w:hAnsi="David"/>
          <w:b/>
          <w:bCs/>
          <w:sz w:val="24"/>
          <w:rtl/>
        </w:rPr>
        <w:t xml:space="preserve"> </w:t>
      </w:r>
      <w:r w:rsidR="00D948C9" w:rsidRPr="00ED5B1F">
        <w:rPr>
          <w:rFonts w:ascii="David" w:eastAsia="Times New Roman" w:hAnsi="David"/>
          <w:b/>
          <w:bCs/>
          <w:sz w:val="24"/>
          <w:rtl/>
        </w:rPr>
        <w:t>–</w:t>
      </w:r>
      <w:r w:rsidR="00D948C9" w:rsidRPr="00084967">
        <w:rPr>
          <w:rFonts w:ascii="David" w:eastAsia="Times New Roman" w:hAnsi="David"/>
          <w:b/>
          <w:bCs/>
          <w:sz w:val="24"/>
          <w:rtl/>
        </w:rPr>
        <w:t xml:space="preserve"> </w:t>
      </w:r>
      <w:r w:rsidR="00E869D9" w:rsidRPr="00084967">
        <w:rPr>
          <w:rFonts w:ascii="David" w:eastAsia="Times New Roman" w:hAnsi="David" w:hint="eastAsia"/>
          <w:b/>
          <w:bCs/>
          <w:sz w:val="24"/>
          <w:rtl/>
        </w:rPr>
        <w:t>עבור</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יחידת</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D948C9" w:rsidRPr="00084967">
        <w:rPr>
          <w:rFonts w:ascii="David" w:eastAsia="Times New Roman" w:hAnsi="David"/>
          <w:b/>
          <w:bCs/>
          <w:sz w:val="24"/>
          <w:rtl/>
        </w:rPr>
        <w:t xml:space="preserve"> במינהל האזרחי ליהודה ושומרון</w:t>
      </w:r>
      <w:r w:rsidR="00501896" w:rsidRPr="00084967">
        <w:rPr>
          <w:rFonts w:ascii="David" w:hAnsi="David"/>
          <w:sz w:val="24"/>
          <w:rtl/>
        </w:rPr>
        <w:t xml:space="preserve">, </w:t>
      </w:r>
      <w:r w:rsidRPr="00ED5B1F">
        <w:rPr>
          <w:rFonts w:ascii="David" w:hAnsi="David"/>
          <w:sz w:val="24"/>
          <w:rtl/>
        </w:rPr>
        <w:t xml:space="preserve">אני מצהיר/ה כי הנני מוסמך/ת לתת תצהיר זה בשם המציע. </w:t>
      </w:r>
    </w:p>
    <w:p w14:paraId="2C78EF0C" w14:textId="77777777" w:rsidR="0059160D" w:rsidRPr="00ED5B1F" w:rsidRDefault="0059160D" w:rsidP="0036394B">
      <w:pPr>
        <w:spacing w:line="360" w:lineRule="auto"/>
        <w:rPr>
          <w:rFonts w:ascii="David" w:hAnsi="David"/>
          <w:color w:val="FF0000"/>
          <w:sz w:val="28"/>
          <w:szCs w:val="28"/>
          <w:u w:val="single"/>
          <w:rtl/>
        </w:rPr>
      </w:pPr>
      <w:r w:rsidRPr="00ED5B1F">
        <w:rPr>
          <w:rFonts w:ascii="David" w:hAnsi="David"/>
          <w:color w:val="FF0000"/>
          <w:sz w:val="28"/>
          <w:szCs w:val="28"/>
          <w:rtl/>
        </w:rPr>
        <w:t xml:space="preserve"> </w:t>
      </w:r>
      <w:r w:rsidRPr="00ED5B1F">
        <w:rPr>
          <w:rFonts w:ascii="David" w:hAnsi="David"/>
          <w:color w:val="FF0000"/>
          <w:sz w:val="28"/>
          <w:szCs w:val="28"/>
          <w:u w:val="single"/>
          <w:rtl/>
        </w:rPr>
        <w:t xml:space="preserve">(סמן </w:t>
      </w:r>
      <w:r w:rsidRPr="00ED5B1F">
        <w:rPr>
          <w:rFonts w:ascii="David" w:hAnsi="David"/>
          <w:color w:val="FF0000"/>
          <w:sz w:val="28"/>
          <w:szCs w:val="28"/>
          <w:u w:val="single"/>
        </w:rPr>
        <w:t>X</w:t>
      </w:r>
      <w:r w:rsidRPr="00ED5B1F">
        <w:rPr>
          <w:rFonts w:ascii="David" w:hAnsi="David"/>
          <w:color w:val="FF0000"/>
          <w:sz w:val="28"/>
          <w:szCs w:val="28"/>
          <w:u w:val="single"/>
          <w:rtl/>
        </w:rPr>
        <w:t xml:space="preserve"> במשבצת המתאימה):</w:t>
      </w:r>
    </w:p>
    <w:p w14:paraId="36776B1D" w14:textId="77777777" w:rsidR="0059160D" w:rsidRPr="00ED5B1F"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D5B1F">
        <w:rPr>
          <w:rFonts w:ascii="David" w:hAnsi="David"/>
          <w:sz w:val="24"/>
          <w:rtl/>
        </w:rPr>
        <w:t>הוראות סעיף 9 לחוק שוויון זכויות לאנשים עם מוגבלות, התשנ"ח</w:t>
      </w:r>
      <w:r w:rsidR="00DD1B63" w:rsidRPr="00ED5B1F">
        <w:rPr>
          <w:rFonts w:ascii="David" w:hAnsi="David"/>
          <w:sz w:val="24"/>
          <w:rtl/>
        </w:rPr>
        <w:t>-</w:t>
      </w:r>
      <w:r w:rsidRPr="00ED5B1F">
        <w:rPr>
          <w:rFonts w:ascii="David" w:hAnsi="David"/>
          <w:sz w:val="24"/>
          <w:rtl/>
        </w:rPr>
        <w:t>1998</w:t>
      </w:r>
      <w:r w:rsidR="00DD1B63" w:rsidRPr="00ED5B1F">
        <w:rPr>
          <w:rFonts w:ascii="David" w:hAnsi="David"/>
          <w:rtl/>
        </w:rPr>
        <w:t>, כפי תוקפו בישראל מעת לעת (להלן: "</w:t>
      </w:r>
      <w:r w:rsidR="00DD1B63" w:rsidRPr="00ED5B1F">
        <w:rPr>
          <w:rFonts w:ascii="David" w:hAnsi="David"/>
          <w:b/>
          <w:bCs/>
          <w:rtl/>
        </w:rPr>
        <w:t>חוק שוויון זכויות לאנשים עם מוגבלות</w:t>
      </w:r>
      <w:r w:rsidR="00DD1B63" w:rsidRPr="00ED5B1F">
        <w:rPr>
          <w:rFonts w:ascii="David" w:hAnsi="David"/>
          <w:rtl/>
        </w:rPr>
        <w:t>")</w:t>
      </w:r>
      <w:r w:rsidRPr="00ED5B1F">
        <w:rPr>
          <w:rFonts w:ascii="David" w:hAnsi="David"/>
          <w:sz w:val="24"/>
          <w:rtl/>
        </w:rPr>
        <w:t xml:space="preserve"> לא חלות על המציע.</w:t>
      </w:r>
    </w:p>
    <w:p w14:paraId="1E550384" w14:textId="77777777" w:rsidR="0059160D" w:rsidRPr="00ED5B1F" w:rsidRDefault="0059160D" w:rsidP="001D6F1E">
      <w:pPr>
        <w:numPr>
          <w:ilvl w:val="0"/>
          <w:numId w:val="7"/>
        </w:numPr>
        <w:tabs>
          <w:tab w:val="clear" w:pos="502"/>
          <w:tab w:val="num" w:pos="360"/>
        </w:tabs>
        <w:spacing w:line="360" w:lineRule="auto"/>
        <w:ind w:left="0" w:right="360" w:firstLine="0"/>
        <w:jc w:val="both"/>
        <w:rPr>
          <w:rFonts w:ascii="David" w:hAnsi="David"/>
          <w:sz w:val="24"/>
        </w:rPr>
      </w:pPr>
      <w:r w:rsidRPr="00ED5B1F">
        <w:rPr>
          <w:rFonts w:ascii="David" w:hAnsi="David"/>
          <w:sz w:val="24"/>
          <w:rtl/>
        </w:rPr>
        <w:t xml:space="preserve">הוראות סעיף 9 לחוק שוויון זכויות לאנשים עם מוגבלות חלות על המציע והוא מקיימן.  </w:t>
      </w:r>
    </w:p>
    <w:p w14:paraId="3E749979" w14:textId="77777777" w:rsidR="0059160D" w:rsidRPr="00ED5B1F" w:rsidRDefault="0059160D" w:rsidP="00DD1B63">
      <w:pPr>
        <w:spacing w:line="360" w:lineRule="auto"/>
        <w:rPr>
          <w:rFonts w:ascii="David" w:hAnsi="David"/>
          <w:sz w:val="24"/>
        </w:rPr>
      </w:pPr>
      <w:r w:rsidRPr="00ED5B1F">
        <w:rPr>
          <w:rFonts w:ascii="David" w:hAnsi="David"/>
          <w:sz w:val="24"/>
          <w:u w:val="single"/>
          <w:rtl/>
        </w:rPr>
        <w:t xml:space="preserve">(במקרה שהוראות סעיף 9 לחוק שוויון זכויות לאנשים עם מוגבלות </w:t>
      </w:r>
      <w:r w:rsidRPr="00ED5B1F">
        <w:rPr>
          <w:rFonts w:ascii="David" w:hAnsi="David"/>
          <w:b/>
          <w:bCs/>
          <w:sz w:val="24"/>
          <w:u w:val="single"/>
          <w:rtl/>
        </w:rPr>
        <w:t>חלות על המציע</w:t>
      </w:r>
      <w:r w:rsidRPr="00ED5B1F">
        <w:rPr>
          <w:rFonts w:ascii="David" w:hAnsi="David"/>
          <w:sz w:val="24"/>
          <w:u w:val="single"/>
          <w:rtl/>
        </w:rPr>
        <w:t xml:space="preserve"> נדרש לסמן </w:t>
      </w:r>
      <w:r w:rsidRPr="00ED5B1F">
        <w:rPr>
          <w:rFonts w:ascii="David" w:hAnsi="David"/>
          <w:sz w:val="24"/>
          <w:u w:val="single"/>
        </w:rPr>
        <w:t>x</w:t>
      </w:r>
      <w:r w:rsidRPr="00ED5B1F">
        <w:rPr>
          <w:rFonts w:ascii="David" w:hAnsi="David"/>
          <w:sz w:val="24"/>
          <w:u w:val="single"/>
          <w:rtl/>
        </w:rPr>
        <w:t xml:space="preserve"> במשבצת המתאימה)</w:t>
      </w:r>
      <w:r w:rsidRPr="00ED5B1F">
        <w:rPr>
          <w:rFonts w:ascii="David" w:hAnsi="David"/>
          <w:sz w:val="24"/>
          <w:rtl/>
        </w:rPr>
        <w:t>:</w:t>
      </w:r>
    </w:p>
    <w:p w14:paraId="1A308B7B" w14:textId="77777777" w:rsidR="0059160D" w:rsidRPr="00ED5B1F"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D5B1F">
        <w:rPr>
          <w:rFonts w:ascii="David" w:hAnsi="David"/>
          <w:sz w:val="24"/>
          <w:rtl/>
        </w:rPr>
        <w:t>המציע מעסיק פחות מ-100 עובדים.</w:t>
      </w:r>
    </w:p>
    <w:p w14:paraId="53639CF6" w14:textId="77777777" w:rsidR="0059160D" w:rsidRPr="00ED5B1F" w:rsidRDefault="0059160D" w:rsidP="001D6F1E">
      <w:pPr>
        <w:numPr>
          <w:ilvl w:val="0"/>
          <w:numId w:val="7"/>
        </w:numPr>
        <w:tabs>
          <w:tab w:val="clear" w:pos="502"/>
          <w:tab w:val="num" w:pos="360"/>
        </w:tabs>
        <w:spacing w:line="360" w:lineRule="auto"/>
        <w:ind w:left="360" w:right="360"/>
        <w:jc w:val="both"/>
        <w:rPr>
          <w:rFonts w:ascii="David" w:hAnsi="David"/>
          <w:sz w:val="24"/>
        </w:rPr>
      </w:pPr>
      <w:r w:rsidRPr="00ED5B1F">
        <w:rPr>
          <w:rFonts w:ascii="David" w:hAnsi="David"/>
          <w:sz w:val="24"/>
          <w:rtl/>
        </w:rPr>
        <w:t>המציע מעסיק 100 עובדים או יותר.</w:t>
      </w:r>
    </w:p>
    <w:p w14:paraId="2F897ACF" w14:textId="77777777" w:rsidR="0059160D" w:rsidRPr="00ED5B1F" w:rsidRDefault="0059160D" w:rsidP="004722B3">
      <w:pPr>
        <w:spacing w:line="360" w:lineRule="auto"/>
        <w:ind w:right="360"/>
        <w:rPr>
          <w:rFonts w:ascii="David" w:hAnsi="David"/>
          <w:color w:val="FF0000"/>
          <w:sz w:val="24"/>
        </w:rPr>
      </w:pPr>
      <w:r w:rsidRPr="00ED5B1F">
        <w:rPr>
          <w:rFonts w:ascii="David" w:hAnsi="David"/>
          <w:color w:val="FF0000"/>
          <w:sz w:val="24"/>
          <w:u w:val="single"/>
          <w:rtl/>
        </w:rPr>
        <w:t xml:space="preserve">(במקרה שהמציע מעסיק 100 עובדים או יותר נדרש לסמן </w:t>
      </w:r>
      <w:r w:rsidRPr="00ED5B1F">
        <w:rPr>
          <w:rFonts w:ascii="David" w:hAnsi="David"/>
          <w:color w:val="FF0000"/>
          <w:sz w:val="24"/>
          <w:u w:val="single"/>
        </w:rPr>
        <w:t xml:space="preserve">X </w:t>
      </w:r>
      <w:r w:rsidRPr="00ED5B1F">
        <w:rPr>
          <w:rFonts w:ascii="David" w:hAnsi="David"/>
          <w:color w:val="FF0000"/>
          <w:sz w:val="24"/>
          <w:u w:val="single"/>
          <w:rtl/>
        </w:rPr>
        <w:t xml:space="preserve"> במשבצת המתאימה)</w:t>
      </w:r>
      <w:r w:rsidRPr="00ED5B1F">
        <w:rPr>
          <w:rFonts w:ascii="David" w:hAnsi="David"/>
          <w:color w:val="FF0000"/>
          <w:sz w:val="24"/>
          <w:rtl/>
        </w:rPr>
        <w:t>:</w:t>
      </w:r>
    </w:p>
    <w:p w14:paraId="48393130" w14:textId="0B9B87BA" w:rsidR="0059160D" w:rsidRPr="00ED5B1F"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D5B1F">
        <w:rPr>
          <w:rFonts w:ascii="David" w:hAnsi="David"/>
          <w:sz w:val="24"/>
          <w:rtl/>
        </w:rPr>
        <w:t xml:space="preserve"> המציע מתחייב כי </w:t>
      </w:r>
      <w:r w:rsidR="00272013" w:rsidRPr="00ED5B1F">
        <w:rPr>
          <w:rFonts w:ascii="David" w:hAnsi="David"/>
          <w:sz w:val="24"/>
          <w:rtl/>
        </w:rPr>
        <w:t xml:space="preserve">אם </w:t>
      </w:r>
      <w:r w:rsidRPr="00ED5B1F">
        <w:rPr>
          <w:rFonts w:ascii="David" w:hAnsi="David"/>
          <w:sz w:val="24"/>
          <w:rtl/>
        </w:rPr>
        <w:t>יזכה במכרז יפנה ל</w:t>
      </w:r>
      <w:r w:rsidR="00E0305F">
        <w:rPr>
          <w:rFonts w:ascii="David" w:hAnsi="David"/>
          <w:sz w:val="24"/>
          <w:rtl/>
        </w:rPr>
        <w:t>מינהל</w:t>
      </w:r>
      <w:r w:rsidRPr="00ED5B1F">
        <w:rPr>
          <w:rFonts w:ascii="David" w:hAnsi="David"/>
          <w:sz w:val="24"/>
          <w:rtl/>
        </w:rPr>
        <w:t xml:space="preserve"> הכללי של משרד העבודה והרווחה והשירותים החברתיים לשם</w:t>
      </w:r>
      <w:r w:rsidRPr="00ED5B1F">
        <w:rPr>
          <w:rFonts w:ascii="David" w:hAnsi="David"/>
          <w:sz w:val="24"/>
        </w:rPr>
        <w:t xml:space="preserve"> </w:t>
      </w:r>
      <w:r w:rsidRPr="00ED5B1F">
        <w:rPr>
          <w:rFonts w:ascii="David" w:hAnsi="David"/>
          <w:sz w:val="24"/>
          <w:rtl/>
        </w:rPr>
        <w:t>בחינת</w:t>
      </w:r>
      <w:r w:rsidRPr="00ED5B1F">
        <w:rPr>
          <w:rFonts w:ascii="David" w:hAnsi="David"/>
          <w:sz w:val="24"/>
        </w:rPr>
        <w:t xml:space="preserve"> </w:t>
      </w:r>
      <w:r w:rsidRPr="00ED5B1F">
        <w:rPr>
          <w:rFonts w:ascii="David" w:hAnsi="David"/>
          <w:sz w:val="24"/>
          <w:rtl/>
        </w:rPr>
        <w:t>יישום</w:t>
      </w:r>
      <w:r w:rsidRPr="00ED5B1F">
        <w:rPr>
          <w:rFonts w:ascii="David" w:hAnsi="David"/>
          <w:sz w:val="24"/>
        </w:rPr>
        <w:t xml:space="preserve"> </w:t>
      </w:r>
      <w:r w:rsidRPr="00ED5B1F">
        <w:rPr>
          <w:rFonts w:ascii="David" w:hAnsi="David"/>
          <w:sz w:val="24"/>
          <w:rtl/>
        </w:rPr>
        <w:t>חובותיו</w:t>
      </w:r>
      <w:r w:rsidRPr="00ED5B1F">
        <w:rPr>
          <w:rFonts w:ascii="David" w:hAnsi="David"/>
          <w:sz w:val="24"/>
        </w:rPr>
        <w:t xml:space="preserve"> </w:t>
      </w:r>
      <w:r w:rsidRPr="00ED5B1F">
        <w:rPr>
          <w:rFonts w:ascii="David" w:hAnsi="David"/>
          <w:sz w:val="24"/>
          <w:rtl/>
        </w:rPr>
        <w:t>לפי</w:t>
      </w:r>
      <w:r w:rsidRPr="00ED5B1F">
        <w:rPr>
          <w:rFonts w:ascii="David" w:hAnsi="David"/>
          <w:sz w:val="24"/>
        </w:rPr>
        <w:t xml:space="preserve"> </w:t>
      </w:r>
      <w:r w:rsidRPr="00ED5B1F">
        <w:rPr>
          <w:rFonts w:ascii="David" w:hAnsi="David"/>
          <w:sz w:val="24"/>
          <w:rtl/>
        </w:rPr>
        <w:t>סעיף</w:t>
      </w:r>
      <w:r w:rsidRPr="00ED5B1F">
        <w:rPr>
          <w:rFonts w:ascii="David" w:hAnsi="David"/>
          <w:sz w:val="24"/>
        </w:rPr>
        <w:t xml:space="preserve"> 9 </w:t>
      </w:r>
      <w:r w:rsidRPr="00ED5B1F">
        <w:rPr>
          <w:rFonts w:ascii="David" w:hAnsi="David"/>
          <w:sz w:val="24"/>
          <w:rtl/>
        </w:rPr>
        <w:t>לחוק שוויון</w:t>
      </w:r>
      <w:r w:rsidRPr="00ED5B1F">
        <w:rPr>
          <w:rFonts w:ascii="David" w:hAnsi="David"/>
          <w:sz w:val="24"/>
        </w:rPr>
        <w:t xml:space="preserve"> </w:t>
      </w:r>
      <w:r w:rsidRPr="00ED5B1F">
        <w:rPr>
          <w:rFonts w:ascii="David" w:hAnsi="David"/>
          <w:sz w:val="24"/>
          <w:rtl/>
        </w:rPr>
        <w:t>זכויות לאנשים עם מוגבלות ובמקרה</w:t>
      </w:r>
      <w:r w:rsidRPr="00ED5B1F">
        <w:rPr>
          <w:rFonts w:ascii="David" w:hAnsi="David"/>
          <w:sz w:val="24"/>
        </w:rPr>
        <w:t xml:space="preserve"> </w:t>
      </w:r>
      <w:r w:rsidRPr="00ED5B1F">
        <w:rPr>
          <w:rFonts w:ascii="David" w:hAnsi="David"/>
          <w:sz w:val="24"/>
          <w:rtl/>
        </w:rPr>
        <w:t>הצורך</w:t>
      </w:r>
      <w:r w:rsidRPr="00ED5B1F">
        <w:rPr>
          <w:rFonts w:ascii="David" w:hAnsi="David"/>
          <w:sz w:val="24"/>
        </w:rPr>
        <w:t>–</w:t>
      </w:r>
      <w:r w:rsidRPr="00ED5B1F">
        <w:rPr>
          <w:rFonts w:ascii="David" w:hAnsi="David"/>
          <w:sz w:val="24"/>
          <w:rtl/>
        </w:rPr>
        <w:t xml:space="preserve"> לשם</w:t>
      </w:r>
      <w:r w:rsidRPr="00ED5B1F">
        <w:rPr>
          <w:rFonts w:ascii="David" w:hAnsi="David"/>
          <w:sz w:val="24"/>
        </w:rPr>
        <w:t xml:space="preserve"> </w:t>
      </w:r>
      <w:r w:rsidRPr="00ED5B1F">
        <w:rPr>
          <w:rFonts w:ascii="David" w:hAnsi="David"/>
          <w:sz w:val="24"/>
          <w:rtl/>
        </w:rPr>
        <w:t>קבלת הנחיות</w:t>
      </w:r>
      <w:r w:rsidRPr="00ED5B1F">
        <w:rPr>
          <w:rFonts w:ascii="David" w:hAnsi="David"/>
          <w:sz w:val="24"/>
        </w:rPr>
        <w:t xml:space="preserve"> </w:t>
      </w:r>
      <w:r w:rsidRPr="00ED5B1F">
        <w:rPr>
          <w:rFonts w:ascii="David" w:hAnsi="David"/>
          <w:sz w:val="24"/>
          <w:rtl/>
        </w:rPr>
        <w:t>בקשר</w:t>
      </w:r>
      <w:r w:rsidRPr="00ED5B1F">
        <w:rPr>
          <w:rFonts w:ascii="David" w:hAnsi="David"/>
          <w:sz w:val="24"/>
        </w:rPr>
        <w:t xml:space="preserve"> </w:t>
      </w:r>
      <w:r w:rsidRPr="00ED5B1F">
        <w:rPr>
          <w:rFonts w:ascii="David" w:hAnsi="David"/>
          <w:sz w:val="24"/>
          <w:rtl/>
        </w:rPr>
        <w:t>ליישומן</w:t>
      </w:r>
      <w:r w:rsidRPr="00ED5B1F">
        <w:rPr>
          <w:rFonts w:ascii="David" w:hAnsi="David"/>
          <w:sz w:val="24"/>
        </w:rPr>
        <w:t>.</w:t>
      </w:r>
    </w:p>
    <w:p w14:paraId="5520DE0C" w14:textId="258BB95F" w:rsidR="0059160D" w:rsidRPr="00ED5B1F" w:rsidRDefault="0059160D" w:rsidP="001D6F1E">
      <w:pPr>
        <w:numPr>
          <w:ilvl w:val="0"/>
          <w:numId w:val="7"/>
        </w:numPr>
        <w:tabs>
          <w:tab w:val="clear" w:pos="502"/>
          <w:tab w:val="num" w:pos="360"/>
        </w:tabs>
        <w:spacing w:line="360" w:lineRule="auto"/>
        <w:ind w:left="360" w:right="360"/>
        <w:jc w:val="both"/>
        <w:rPr>
          <w:rFonts w:ascii="David" w:hAnsi="David"/>
          <w:sz w:val="24"/>
        </w:rPr>
      </w:pPr>
      <w:r w:rsidRPr="00ED5B1F">
        <w:rPr>
          <w:rFonts w:ascii="David" w:hAnsi="David"/>
          <w:sz w:val="24"/>
          <w:rtl/>
        </w:rPr>
        <w:t>המציע התחייב בעבר לפנות ל</w:t>
      </w:r>
      <w:r w:rsidR="00E0305F">
        <w:rPr>
          <w:rFonts w:ascii="David" w:hAnsi="David"/>
          <w:sz w:val="24"/>
          <w:rtl/>
        </w:rPr>
        <w:t>מינהל</w:t>
      </w:r>
      <w:r w:rsidRPr="00ED5B1F">
        <w:rPr>
          <w:rFonts w:ascii="David" w:hAnsi="David"/>
          <w:sz w:val="24"/>
          <w:rtl/>
        </w:rPr>
        <w:t xml:space="preserve"> הכללי של משרד העבודה והרווחה והשירותים החברתיים לשם בחינת</w:t>
      </w:r>
      <w:r w:rsidRPr="00ED5B1F">
        <w:rPr>
          <w:rFonts w:ascii="David" w:hAnsi="David"/>
          <w:sz w:val="24"/>
        </w:rPr>
        <w:t xml:space="preserve"> </w:t>
      </w:r>
      <w:r w:rsidRPr="00ED5B1F">
        <w:rPr>
          <w:rFonts w:ascii="David" w:hAnsi="David"/>
          <w:sz w:val="24"/>
          <w:rtl/>
        </w:rPr>
        <w:t xml:space="preserve"> יישום</w:t>
      </w:r>
      <w:r w:rsidRPr="00ED5B1F">
        <w:rPr>
          <w:rFonts w:ascii="David" w:hAnsi="David"/>
          <w:sz w:val="24"/>
        </w:rPr>
        <w:t xml:space="preserve"> </w:t>
      </w:r>
      <w:r w:rsidRPr="00ED5B1F">
        <w:rPr>
          <w:rFonts w:ascii="David" w:hAnsi="David"/>
          <w:sz w:val="24"/>
          <w:rtl/>
        </w:rPr>
        <w:t>חובותיו</w:t>
      </w:r>
      <w:r w:rsidRPr="00ED5B1F">
        <w:rPr>
          <w:rFonts w:ascii="David" w:hAnsi="David"/>
          <w:sz w:val="24"/>
        </w:rPr>
        <w:t xml:space="preserve"> </w:t>
      </w:r>
      <w:r w:rsidRPr="00ED5B1F">
        <w:rPr>
          <w:rFonts w:ascii="David" w:hAnsi="David"/>
          <w:sz w:val="24"/>
          <w:rtl/>
        </w:rPr>
        <w:t>לפי</w:t>
      </w:r>
      <w:r w:rsidRPr="00ED5B1F">
        <w:rPr>
          <w:rFonts w:ascii="David" w:hAnsi="David"/>
          <w:sz w:val="24"/>
        </w:rPr>
        <w:t xml:space="preserve"> </w:t>
      </w:r>
      <w:r w:rsidRPr="00ED5B1F">
        <w:rPr>
          <w:rFonts w:ascii="David" w:hAnsi="David"/>
          <w:sz w:val="24"/>
          <w:rtl/>
        </w:rPr>
        <w:t>סעיף</w:t>
      </w:r>
      <w:r w:rsidRPr="00ED5B1F">
        <w:rPr>
          <w:rFonts w:ascii="David" w:hAnsi="David"/>
          <w:sz w:val="24"/>
        </w:rPr>
        <w:t xml:space="preserve"> 9 </w:t>
      </w:r>
      <w:r w:rsidRPr="00ED5B1F">
        <w:rPr>
          <w:rFonts w:ascii="David" w:hAnsi="David"/>
          <w:sz w:val="24"/>
          <w:rtl/>
        </w:rPr>
        <w:t>לחוק שוויון</w:t>
      </w:r>
      <w:r w:rsidRPr="00ED5B1F">
        <w:rPr>
          <w:rFonts w:ascii="David" w:hAnsi="David"/>
          <w:sz w:val="24"/>
        </w:rPr>
        <w:t xml:space="preserve"> </w:t>
      </w:r>
      <w:r w:rsidRPr="00ED5B1F">
        <w:rPr>
          <w:rFonts w:ascii="David" w:hAnsi="David"/>
          <w:sz w:val="24"/>
          <w:rtl/>
        </w:rPr>
        <w:t xml:space="preserve">זכויות לאנשים עם מוגבלות, הוא פנה כאמור ואם קיבל הנחיות ליישום חובותיו </w:t>
      </w:r>
      <w:r w:rsidRPr="00ED5B1F">
        <w:rPr>
          <w:rFonts w:ascii="David" w:hAnsi="David"/>
          <w:b/>
          <w:bCs/>
          <w:sz w:val="24"/>
          <w:rtl/>
        </w:rPr>
        <w:t>פעל ליישומן</w:t>
      </w:r>
      <w:r w:rsidRPr="00ED5B1F">
        <w:rPr>
          <w:rFonts w:ascii="David" w:hAnsi="David"/>
          <w:sz w:val="24"/>
          <w:rtl/>
        </w:rPr>
        <w:t xml:space="preserve"> (במקרה שהמציע התחייב בעבר לבצע פנייה זו ונעשתה עמו התקשרות שלגביה נתן התחייבות זו).</w:t>
      </w:r>
    </w:p>
    <w:p w14:paraId="68F34381" w14:textId="20D80061" w:rsidR="0059160D" w:rsidRPr="00ED5B1F" w:rsidRDefault="0059160D" w:rsidP="004722B3">
      <w:pPr>
        <w:spacing w:line="360" w:lineRule="auto"/>
        <w:ind w:right="360"/>
        <w:rPr>
          <w:rFonts w:ascii="David" w:hAnsi="David"/>
          <w:sz w:val="24"/>
          <w:rtl/>
        </w:rPr>
      </w:pPr>
      <w:r w:rsidRPr="00ED5B1F">
        <w:rPr>
          <w:rFonts w:ascii="David" w:hAnsi="David"/>
          <w:sz w:val="24"/>
          <w:rtl/>
        </w:rPr>
        <w:t>המציע מתחייב להעביר העתק מהתצהיר שמסר לפי פסקה זו ל</w:t>
      </w:r>
      <w:r w:rsidR="00E0305F">
        <w:rPr>
          <w:rFonts w:ascii="David" w:hAnsi="David"/>
          <w:sz w:val="24"/>
          <w:rtl/>
        </w:rPr>
        <w:t>מינהל</w:t>
      </w:r>
      <w:r w:rsidRPr="00ED5B1F">
        <w:rPr>
          <w:rFonts w:ascii="David" w:hAnsi="David"/>
          <w:sz w:val="24"/>
          <w:rtl/>
        </w:rPr>
        <w:t xml:space="preserve"> הכללי של משרד העבודה, הרווחה והשירותים החברתיים, בתוך 30 ימים ממועד ההתקשרות.</w:t>
      </w:r>
    </w:p>
    <w:p w14:paraId="5771A133" w14:textId="77777777" w:rsidR="007F6C54" w:rsidRPr="00ED5B1F"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3D420C9A" w14:textId="77777777" w:rsidR="0059160D" w:rsidRPr="00ED5B1F"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D5B1F">
        <w:rPr>
          <w:rFonts w:ascii="David" w:hAnsi="David"/>
          <w:b/>
          <w:bCs/>
          <w:sz w:val="24"/>
          <w:u w:val="single"/>
          <w:rtl/>
        </w:rPr>
        <w:t>אישור עורך הדין</w:t>
      </w:r>
    </w:p>
    <w:p w14:paraId="29EA3914" w14:textId="77777777" w:rsidR="0059160D" w:rsidRPr="00ED5B1F" w:rsidRDefault="0059160D" w:rsidP="004722B3">
      <w:pPr>
        <w:spacing w:line="360" w:lineRule="auto"/>
        <w:rPr>
          <w:rFonts w:ascii="David" w:hAnsi="David"/>
          <w:sz w:val="24"/>
          <w:rtl/>
        </w:rPr>
      </w:pPr>
      <w:r w:rsidRPr="00ED5B1F">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9C7289" w14:textId="77777777" w:rsidR="007F6C54" w:rsidRPr="00ED5B1F" w:rsidRDefault="007F6C54" w:rsidP="007F6C54">
      <w:pPr>
        <w:spacing w:line="360" w:lineRule="auto"/>
        <w:jc w:val="center"/>
        <w:rPr>
          <w:rFonts w:ascii="David" w:hAnsi="David"/>
          <w:sz w:val="24"/>
          <w:rtl/>
        </w:rPr>
      </w:pPr>
    </w:p>
    <w:p w14:paraId="21E2A313" w14:textId="77777777" w:rsidR="0059160D" w:rsidRPr="00ED5B1F" w:rsidRDefault="007F6C54" w:rsidP="007F6C54">
      <w:pPr>
        <w:spacing w:line="360" w:lineRule="auto"/>
        <w:jc w:val="center"/>
        <w:rPr>
          <w:rFonts w:ascii="David" w:hAnsi="David"/>
          <w:sz w:val="24"/>
          <w:rtl/>
        </w:rPr>
      </w:pPr>
      <w:r w:rsidRPr="00ED5B1F">
        <w:rPr>
          <w:rFonts w:ascii="David" w:hAnsi="David"/>
          <w:sz w:val="24"/>
          <w:rtl/>
        </w:rPr>
        <w:t>___________________________</w:t>
      </w:r>
    </w:p>
    <w:p w14:paraId="0E96D750" w14:textId="77777777" w:rsidR="00662AC7" w:rsidRPr="00ED5B1F" w:rsidRDefault="007F6C54" w:rsidP="007F6C54">
      <w:pPr>
        <w:spacing w:line="360" w:lineRule="auto"/>
        <w:ind w:firstLine="720"/>
        <w:jc w:val="center"/>
        <w:rPr>
          <w:rFonts w:ascii="David" w:hAnsi="David"/>
          <w:b/>
          <w:bCs/>
          <w:sz w:val="24"/>
          <w:u w:val="single"/>
          <w:rtl/>
        </w:rPr>
      </w:pPr>
      <w:r w:rsidRPr="00ED5B1F">
        <w:rPr>
          <w:rFonts w:ascii="David" w:hAnsi="David"/>
          <w:sz w:val="24"/>
          <w:rtl/>
        </w:rPr>
        <w:t xml:space="preserve">(חתימה+חותמת)  </w:t>
      </w:r>
    </w:p>
    <w:p w14:paraId="4BCECF82" w14:textId="77777777" w:rsidR="00774789" w:rsidRPr="00ED5B1F" w:rsidRDefault="00662AC7" w:rsidP="00501896">
      <w:pPr>
        <w:spacing w:line="360" w:lineRule="auto"/>
        <w:rPr>
          <w:rFonts w:ascii="David" w:hAnsi="David"/>
          <w:b/>
          <w:bCs/>
          <w:sz w:val="24"/>
          <w:u w:val="single"/>
        </w:rPr>
      </w:pPr>
      <w:r w:rsidRPr="00ED5B1F">
        <w:rPr>
          <w:rFonts w:ascii="David" w:hAnsi="David"/>
          <w:b/>
          <w:bCs/>
          <w:sz w:val="24"/>
          <w:u w:val="single"/>
          <w:rtl/>
        </w:rPr>
        <w:br w:type="page"/>
      </w:r>
    </w:p>
    <w:p w14:paraId="57FB97F3" w14:textId="6098CC27" w:rsidR="00B955F8" w:rsidRPr="00ED5B1F" w:rsidRDefault="00B955F8" w:rsidP="008F156F">
      <w:pPr>
        <w:bidi w:val="0"/>
        <w:spacing w:after="200" w:line="276" w:lineRule="auto"/>
        <w:jc w:val="right"/>
        <w:rPr>
          <w:rFonts w:ascii="David" w:hAnsi="David"/>
          <w:b/>
          <w:bCs/>
          <w:sz w:val="28"/>
          <w:szCs w:val="28"/>
          <w:u w:val="single"/>
          <w:rtl/>
        </w:rPr>
      </w:pPr>
      <w:r w:rsidRPr="00ED5B1F">
        <w:rPr>
          <w:rFonts w:ascii="David" w:hAnsi="David"/>
          <w:b/>
          <w:bCs/>
          <w:sz w:val="28"/>
          <w:szCs w:val="28"/>
          <w:u w:val="single"/>
          <w:rtl/>
        </w:rPr>
        <w:lastRenderedPageBreak/>
        <w:t xml:space="preserve">נספח </w:t>
      </w:r>
      <w:r w:rsidR="00DD3D52" w:rsidRPr="00084967">
        <w:rPr>
          <w:rFonts w:ascii="David" w:hAnsi="David" w:hint="eastAsia"/>
          <w:b/>
          <w:bCs/>
          <w:sz w:val="28"/>
          <w:szCs w:val="28"/>
          <w:u w:val="single"/>
          <w:rtl/>
        </w:rPr>
        <w:t>י</w:t>
      </w:r>
      <w:r w:rsidR="00DD3D52" w:rsidRPr="00084967">
        <w:rPr>
          <w:rFonts w:ascii="David" w:hAnsi="David"/>
          <w:b/>
          <w:bCs/>
          <w:sz w:val="28"/>
          <w:szCs w:val="28"/>
          <w:u w:val="single"/>
          <w:rtl/>
        </w:rPr>
        <w:t>"</w:t>
      </w:r>
      <w:r w:rsidR="005A7B79" w:rsidRPr="00084967">
        <w:rPr>
          <w:rFonts w:ascii="David" w:hAnsi="David" w:hint="eastAsia"/>
          <w:b/>
          <w:bCs/>
          <w:sz w:val="28"/>
          <w:szCs w:val="28"/>
          <w:u w:val="single"/>
          <w:rtl/>
        </w:rPr>
        <w:t>א</w:t>
      </w:r>
      <w:r w:rsidR="008F156F" w:rsidRPr="00ED5B1F">
        <w:rPr>
          <w:rFonts w:ascii="David" w:hAnsi="David"/>
          <w:b/>
          <w:bCs/>
          <w:sz w:val="28"/>
          <w:szCs w:val="28"/>
          <w:u w:val="single"/>
          <w:rtl/>
        </w:rPr>
        <w:t xml:space="preserve"> </w:t>
      </w:r>
      <w:r w:rsidR="00DA1CE0" w:rsidRPr="00ED5B1F">
        <w:rPr>
          <w:rFonts w:ascii="David" w:hAnsi="David"/>
          <w:b/>
          <w:bCs/>
          <w:sz w:val="28"/>
          <w:szCs w:val="28"/>
          <w:u w:val="single"/>
          <w:rtl/>
        </w:rPr>
        <w:t xml:space="preserve">–  </w:t>
      </w:r>
      <w:r w:rsidRPr="00ED5B1F">
        <w:rPr>
          <w:rFonts w:ascii="David" w:hAnsi="David"/>
          <w:b/>
          <w:bCs/>
          <w:sz w:val="28"/>
          <w:szCs w:val="28"/>
          <w:u w:val="single"/>
          <w:rtl/>
          <w:lang w:eastAsia="he-IL"/>
        </w:rPr>
        <w:t>תצהיר בדבר אי תיאום הצעות במכרז</w:t>
      </w:r>
    </w:p>
    <w:p w14:paraId="6A012A6E" w14:textId="77777777" w:rsidR="00B955F8" w:rsidRPr="00ED5B1F" w:rsidRDefault="00B955F8" w:rsidP="008921A8">
      <w:pPr>
        <w:spacing w:line="360" w:lineRule="auto"/>
        <w:rPr>
          <w:rFonts w:ascii="David" w:hAnsi="David"/>
          <w:sz w:val="24"/>
          <w:rtl/>
        </w:rPr>
      </w:pPr>
    </w:p>
    <w:p w14:paraId="49C5A00B" w14:textId="77777777" w:rsidR="00B955F8" w:rsidRPr="00ED5B1F" w:rsidRDefault="00B955F8" w:rsidP="004722B3">
      <w:pPr>
        <w:spacing w:line="360" w:lineRule="auto"/>
        <w:rPr>
          <w:rFonts w:ascii="David" w:hAnsi="David"/>
          <w:sz w:val="24"/>
        </w:rPr>
      </w:pPr>
      <w:r w:rsidRPr="00ED5B1F">
        <w:rPr>
          <w:rFonts w:ascii="David" w:hAnsi="David"/>
          <w:sz w:val="24"/>
          <w:rtl/>
        </w:rPr>
        <w:t xml:space="preserve">אני הח"מ______________________________ מס ת"ז _____________ העובד בתאגיד _____________________ (שם התאגיד) מצהיר בזאת כי: </w:t>
      </w:r>
    </w:p>
    <w:p w14:paraId="3D9996EB" w14:textId="77777777" w:rsidR="00B955F8" w:rsidRPr="00ED5B1F" w:rsidRDefault="00B955F8" w:rsidP="0036394B">
      <w:pPr>
        <w:spacing w:line="360" w:lineRule="auto"/>
        <w:rPr>
          <w:rFonts w:ascii="David" w:hAnsi="David"/>
          <w:sz w:val="24"/>
          <w:rtl/>
        </w:rPr>
      </w:pPr>
    </w:p>
    <w:p w14:paraId="483F95CE" w14:textId="450AD66C" w:rsidR="00B955F8" w:rsidRPr="00ED5B1F" w:rsidRDefault="00B955F8" w:rsidP="0027640C">
      <w:pPr>
        <w:pStyle w:val="10"/>
        <w:spacing w:line="276" w:lineRule="auto"/>
        <w:rPr>
          <w:rFonts w:ascii="David" w:hAnsi="David" w:cs="David"/>
          <w:sz w:val="24"/>
          <w:rtl/>
        </w:rPr>
      </w:pPr>
      <w:r w:rsidRPr="00ED5B1F">
        <w:rPr>
          <w:rFonts w:ascii="David" w:hAnsi="David" w:cs="David"/>
          <w:sz w:val="24"/>
          <w:rtl/>
        </w:rPr>
        <w:t>אני מוסמך לחתום על תצהיר זה בשם התאגיד ו</w:t>
      </w:r>
      <w:r w:rsidR="00E0305F">
        <w:rPr>
          <w:rFonts w:ascii="David" w:hAnsi="David" w:cs="David"/>
          <w:sz w:val="24"/>
          <w:rtl/>
        </w:rPr>
        <w:t>מינהל</w:t>
      </w:r>
      <w:r w:rsidRPr="00ED5B1F">
        <w:rPr>
          <w:rFonts w:ascii="David" w:hAnsi="David" w:cs="David"/>
          <w:sz w:val="24"/>
          <w:rtl/>
        </w:rPr>
        <w:t xml:space="preserve">יו. </w:t>
      </w:r>
    </w:p>
    <w:p w14:paraId="4A62D0E8" w14:textId="77777777" w:rsidR="00B955F8" w:rsidRPr="00ED5B1F" w:rsidRDefault="00B955F8" w:rsidP="0027640C">
      <w:pPr>
        <w:pStyle w:val="10"/>
        <w:spacing w:line="276" w:lineRule="auto"/>
        <w:rPr>
          <w:rFonts w:ascii="David" w:hAnsi="David" w:cs="David"/>
          <w:sz w:val="24"/>
          <w:rtl/>
        </w:rPr>
      </w:pPr>
      <w:r w:rsidRPr="00ED5B1F">
        <w:rPr>
          <w:rFonts w:ascii="David" w:hAnsi="David" w:cs="David"/>
          <w:sz w:val="24"/>
          <w:rtl/>
        </w:rPr>
        <w:t xml:space="preserve">אני נושא המשרה אשר אחראי בתאגיד להצעה המוגשת מטעם התאגיד במכרז זה. </w:t>
      </w:r>
    </w:p>
    <w:p w14:paraId="4BF542A6" w14:textId="77777777" w:rsidR="00B955F8" w:rsidRPr="00ED5B1F" w:rsidRDefault="00B955F8" w:rsidP="0027640C">
      <w:pPr>
        <w:pStyle w:val="10"/>
        <w:spacing w:line="276" w:lineRule="auto"/>
        <w:rPr>
          <w:rFonts w:ascii="David" w:hAnsi="David" w:cs="David"/>
          <w:sz w:val="24"/>
          <w:rtl/>
        </w:rPr>
      </w:pPr>
      <w:r w:rsidRPr="00ED5B1F">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084967" w14:paraId="328E6398" w14:textId="77777777" w:rsidTr="00497849">
        <w:tc>
          <w:tcPr>
            <w:tcW w:w="1955" w:type="dxa"/>
            <w:tcBorders>
              <w:top w:val="nil"/>
              <w:left w:val="nil"/>
              <w:bottom w:val="nil"/>
              <w:right w:val="nil"/>
            </w:tcBorders>
            <w:hideMark/>
          </w:tcPr>
          <w:p w14:paraId="1B0AC980" w14:textId="77777777" w:rsidR="00B955F8" w:rsidRPr="00ED5B1F" w:rsidRDefault="00B955F8" w:rsidP="004722B3">
            <w:pPr>
              <w:spacing w:line="360" w:lineRule="auto"/>
              <w:ind w:firstLine="34"/>
              <w:rPr>
                <w:rFonts w:ascii="David" w:hAnsi="David"/>
                <w:sz w:val="24"/>
              </w:rPr>
            </w:pPr>
            <w:r w:rsidRPr="00ED5B1F">
              <w:rPr>
                <w:rFonts w:ascii="David" w:hAnsi="David"/>
                <w:sz w:val="24"/>
                <w:rtl/>
              </w:rPr>
              <w:t>שם התאגיד</w:t>
            </w:r>
          </w:p>
        </w:tc>
        <w:tc>
          <w:tcPr>
            <w:tcW w:w="914" w:type="dxa"/>
            <w:tcBorders>
              <w:top w:val="nil"/>
              <w:left w:val="nil"/>
              <w:bottom w:val="nil"/>
              <w:right w:val="nil"/>
            </w:tcBorders>
          </w:tcPr>
          <w:p w14:paraId="07E0FC42" w14:textId="77777777" w:rsidR="00B955F8" w:rsidRPr="00ED5B1F" w:rsidRDefault="00B955F8" w:rsidP="0036394B">
            <w:pPr>
              <w:spacing w:line="360" w:lineRule="auto"/>
              <w:rPr>
                <w:rFonts w:ascii="David" w:hAnsi="David"/>
                <w:sz w:val="24"/>
              </w:rPr>
            </w:pPr>
          </w:p>
        </w:tc>
        <w:tc>
          <w:tcPr>
            <w:tcW w:w="2375" w:type="dxa"/>
            <w:tcBorders>
              <w:top w:val="nil"/>
              <w:left w:val="nil"/>
              <w:bottom w:val="nil"/>
              <w:right w:val="nil"/>
            </w:tcBorders>
            <w:hideMark/>
          </w:tcPr>
          <w:p w14:paraId="5D3A31C3" w14:textId="77777777" w:rsidR="00B955F8" w:rsidRPr="00ED5B1F" w:rsidRDefault="00B955F8" w:rsidP="0036394B">
            <w:pPr>
              <w:spacing w:line="360" w:lineRule="auto"/>
              <w:rPr>
                <w:rFonts w:ascii="David" w:hAnsi="David"/>
                <w:sz w:val="24"/>
              </w:rPr>
            </w:pPr>
            <w:r w:rsidRPr="00ED5B1F">
              <w:rPr>
                <w:rFonts w:ascii="David" w:hAnsi="David"/>
                <w:sz w:val="24"/>
                <w:rtl/>
              </w:rPr>
              <w:t>תחום העבודה בו ניתנת קבלנות המשנה</w:t>
            </w:r>
          </w:p>
        </w:tc>
        <w:tc>
          <w:tcPr>
            <w:tcW w:w="851" w:type="dxa"/>
            <w:tcBorders>
              <w:top w:val="nil"/>
              <w:left w:val="nil"/>
              <w:bottom w:val="nil"/>
              <w:right w:val="nil"/>
            </w:tcBorders>
          </w:tcPr>
          <w:p w14:paraId="1C93F21D" w14:textId="77777777" w:rsidR="00B955F8" w:rsidRPr="00ED5B1F" w:rsidRDefault="00B955F8" w:rsidP="00EE4955">
            <w:pPr>
              <w:spacing w:line="360" w:lineRule="auto"/>
              <w:rPr>
                <w:rFonts w:ascii="David" w:hAnsi="David"/>
                <w:sz w:val="24"/>
              </w:rPr>
            </w:pPr>
          </w:p>
        </w:tc>
        <w:tc>
          <w:tcPr>
            <w:tcW w:w="1980" w:type="dxa"/>
            <w:tcBorders>
              <w:top w:val="nil"/>
              <w:left w:val="nil"/>
              <w:bottom w:val="nil"/>
              <w:right w:val="nil"/>
            </w:tcBorders>
            <w:hideMark/>
          </w:tcPr>
          <w:p w14:paraId="72BC0811" w14:textId="77777777" w:rsidR="00B955F8" w:rsidRPr="00ED5B1F" w:rsidRDefault="00B955F8" w:rsidP="00EE4955">
            <w:pPr>
              <w:spacing w:line="360" w:lineRule="auto"/>
              <w:rPr>
                <w:rFonts w:ascii="David" w:hAnsi="David"/>
                <w:sz w:val="24"/>
              </w:rPr>
            </w:pPr>
            <w:r w:rsidRPr="00ED5B1F">
              <w:rPr>
                <w:rFonts w:ascii="David" w:hAnsi="David"/>
                <w:sz w:val="24"/>
                <w:rtl/>
              </w:rPr>
              <w:t>פרטי יצירת קשר</w:t>
            </w:r>
          </w:p>
        </w:tc>
      </w:tr>
      <w:tr w:rsidR="00B955F8" w:rsidRPr="00084967" w14:paraId="2134BFEB" w14:textId="77777777" w:rsidTr="00497849">
        <w:tc>
          <w:tcPr>
            <w:tcW w:w="1955" w:type="dxa"/>
            <w:tcBorders>
              <w:top w:val="nil"/>
              <w:left w:val="nil"/>
              <w:bottom w:val="single" w:sz="4" w:space="0" w:color="auto"/>
              <w:right w:val="nil"/>
            </w:tcBorders>
          </w:tcPr>
          <w:p w14:paraId="1B8F9BF5" w14:textId="77777777" w:rsidR="00B955F8" w:rsidRPr="00ED5B1F" w:rsidRDefault="00B955F8" w:rsidP="004722B3">
            <w:pPr>
              <w:spacing w:line="360" w:lineRule="auto"/>
              <w:rPr>
                <w:rFonts w:ascii="David" w:hAnsi="David"/>
                <w:sz w:val="24"/>
              </w:rPr>
            </w:pPr>
          </w:p>
        </w:tc>
        <w:tc>
          <w:tcPr>
            <w:tcW w:w="914" w:type="dxa"/>
            <w:tcBorders>
              <w:top w:val="nil"/>
              <w:left w:val="nil"/>
              <w:bottom w:val="nil"/>
              <w:right w:val="nil"/>
            </w:tcBorders>
          </w:tcPr>
          <w:p w14:paraId="6F5EC265" w14:textId="77777777" w:rsidR="00B955F8" w:rsidRPr="00ED5B1F" w:rsidRDefault="00B955F8" w:rsidP="0036394B">
            <w:pPr>
              <w:spacing w:line="360" w:lineRule="auto"/>
              <w:rPr>
                <w:rFonts w:ascii="David" w:hAnsi="David"/>
                <w:sz w:val="24"/>
              </w:rPr>
            </w:pPr>
          </w:p>
        </w:tc>
        <w:tc>
          <w:tcPr>
            <w:tcW w:w="2375" w:type="dxa"/>
            <w:tcBorders>
              <w:top w:val="nil"/>
              <w:left w:val="nil"/>
              <w:bottom w:val="single" w:sz="4" w:space="0" w:color="auto"/>
              <w:right w:val="nil"/>
            </w:tcBorders>
          </w:tcPr>
          <w:p w14:paraId="215485F8" w14:textId="77777777" w:rsidR="00B955F8" w:rsidRPr="00ED5B1F" w:rsidRDefault="00B955F8" w:rsidP="0036394B">
            <w:pPr>
              <w:spacing w:line="360" w:lineRule="auto"/>
              <w:rPr>
                <w:rFonts w:ascii="David" w:hAnsi="David"/>
                <w:sz w:val="24"/>
              </w:rPr>
            </w:pPr>
          </w:p>
        </w:tc>
        <w:tc>
          <w:tcPr>
            <w:tcW w:w="851" w:type="dxa"/>
            <w:tcBorders>
              <w:top w:val="nil"/>
              <w:left w:val="nil"/>
              <w:bottom w:val="nil"/>
              <w:right w:val="nil"/>
            </w:tcBorders>
          </w:tcPr>
          <w:p w14:paraId="42A43683" w14:textId="77777777" w:rsidR="00B955F8" w:rsidRPr="00ED5B1F" w:rsidRDefault="00B955F8" w:rsidP="00EE4955">
            <w:pPr>
              <w:spacing w:line="360" w:lineRule="auto"/>
              <w:rPr>
                <w:rFonts w:ascii="David" w:hAnsi="David"/>
                <w:sz w:val="24"/>
              </w:rPr>
            </w:pPr>
          </w:p>
        </w:tc>
        <w:tc>
          <w:tcPr>
            <w:tcW w:w="1980" w:type="dxa"/>
            <w:tcBorders>
              <w:top w:val="nil"/>
              <w:left w:val="nil"/>
              <w:bottom w:val="single" w:sz="4" w:space="0" w:color="auto"/>
              <w:right w:val="nil"/>
            </w:tcBorders>
          </w:tcPr>
          <w:p w14:paraId="30CC1B01" w14:textId="77777777" w:rsidR="00B955F8" w:rsidRPr="00ED5B1F" w:rsidRDefault="00B955F8" w:rsidP="00EE4955">
            <w:pPr>
              <w:spacing w:line="360" w:lineRule="auto"/>
              <w:rPr>
                <w:rFonts w:ascii="David" w:hAnsi="David"/>
                <w:sz w:val="24"/>
              </w:rPr>
            </w:pPr>
          </w:p>
        </w:tc>
      </w:tr>
      <w:tr w:rsidR="00B955F8" w:rsidRPr="00084967" w14:paraId="571CB504" w14:textId="77777777" w:rsidTr="00497849">
        <w:tc>
          <w:tcPr>
            <w:tcW w:w="1955" w:type="dxa"/>
            <w:tcBorders>
              <w:top w:val="single" w:sz="4" w:space="0" w:color="auto"/>
              <w:left w:val="nil"/>
              <w:bottom w:val="single" w:sz="4" w:space="0" w:color="auto"/>
              <w:right w:val="nil"/>
            </w:tcBorders>
          </w:tcPr>
          <w:p w14:paraId="7FB369F1" w14:textId="77777777" w:rsidR="00B955F8" w:rsidRPr="00ED5B1F" w:rsidRDefault="00B955F8" w:rsidP="004722B3">
            <w:pPr>
              <w:spacing w:line="360" w:lineRule="auto"/>
              <w:rPr>
                <w:rFonts w:ascii="David" w:hAnsi="David"/>
                <w:sz w:val="24"/>
              </w:rPr>
            </w:pPr>
          </w:p>
        </w:tc>
        <w:tc>
          <w:tcPr>
            <w:tcW w:w="914" w:type="dxa"/>
            <w:tcBorders>
              <w:top w:val="nil"/>
              <w:left w:val="nil"/>
              <w:bottom w:val="nil"/>
              <w:right w:val="nil"/>
            </w:tcBorders>
          </w:tcPr>
          <w:p w14:paraId="20F43F02" w14:textId="77777777" w:rsidR="00B955F8" w:rsidRPr="00ED5B1F"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5521FE53" w14:textId="77777777" w:rsidR="00B955F8" w:rsidRPr="00ED5B1F" w:rsidRDefault="00B955F8" w:rsidP="0036394B">
            <w:pPr>
              <w:spacing w:line="360" w:lineRule="auto"/>
              <w:rPr>
                <w:rFonts w:ascii="David" w:hAnsi="David"/>
                <w:sz w:val="24"/>
              </w:rPr>
            </w:pPr>
          </w:p>
        </w:tc>
        <w:tc>
          <w:tcPr>
            <w:tcW w:w="851" w:type="dxa"/>
            <w:tcBorders>
              <w:top w:val="nil"/>
              <w:left w:val="nil"/>
              <w:bottom w:val="nil"/>
              <w:right w:val="nil"/>
            </w:tcBorders>
          </w:tcPr>
          <w:p w14:paraId="1426A4C0" w14:textId="77777777" w:rsidR="00B955F8" w:rsidRPr="00ED5B1F"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298B1120" w14:textId="77777777" w:rsidR="00B955F8" w:rsidRPr="00ED5B1F" w:rsidRDefault="00B955F8" w:rsidP="00EE4955">
            <w:pPr>
              <w:spacing w:line="360" w:lineRule="auto"/>
              <w:rPr>
                <w:rFonts w:ascii="David" w:hAnsi="David"/>
                <w:sz w:val="24"/>
              </w:rPr>
            </w:pPr>
          </w:p>
        </w:tc>
      </w:tr>
      <w:tr w:rsidR="00B955F8" w:rsidRPr="00084967" w14:paraId="519C492A" w14:textId="77777777" w:rsidTr="00497849">
        <w:tc>
          <w:tcPr>
            <w:tcW w:w="1955" w:type="dxa"/>
            <w:tcBorders>
              <w:top w:val="single" w:sz="4" w:space="0" w:color="auto"/>
              <w:left w:val="nil"/>
              <w:bottom w:val="single" w:sz="4" w:space="0" w:color="auto"/>
              <w:right w:val="nil"/>
            </w:tcBorders>
          </w:tcPr>
          <w:p w14:paraId="035943BB" w14:textId="77777777" w:rsidR="00B955F8" w:rsidRPr="00ED5B1F" w:rsidRDefault="00B955F8" w:rsidP="004722B3">
            <w:pPr>
              <w:spacing w:line="360" w:lineRule="auto"/>
              <w:rPr>
                <w:rFonts w:ascii="David" w:hAnsi="David"/>
                <w:sz w:val="24"/>
              </w:rPr>
            </w:pPr>
          </w:p>
        </w:tc>
        <w:tc>
          <w:tcPr>
            <w:tcW w:w="914" w:type="dxa"/>
            <w:tcBorders>
              <w:top w:val="nil"/>
              <w:left w:val="nil"/>
              <w:bottom w:val="nil"/>
              <w:right w:val="nil"/>
            </w:tcBorders>
          </w:tcPr>
          <w:p w14:paraId="12881848" w14:textId="77777777" w:rsidR="00B955F8" w:rsidRPr="00ED5B1F"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0A18303E" w14:textId="77777777" w:rsidR="00B955F8" w:rsidRPr="00ED5B1F" w:rsidRDefault="00B955F8" w:rsidP="0036394B">
            <w:pPr>
              <w:spacing w:line="360" w:lineRule="auto"/>
              <w:rPr>
                <w:rFonts w:ascii="David" w:hAnsi="David"/>
                <w:sz w:val="24"/>
              </w:rPr>
            </w:pPr>
          </w:p>
        </w:tc>
        <w:tc>
          <w:tcPr>
            <w:tcW w:w="851" w:type="dxa"/>
            <w:tcBorders>
              <w:top w:val="nil"/>
              <w:left w:val="nil"/>
              <w:bottom w:val="nil"/>
              <w:right w:val="nil"/>
            </w:tcBorders>
          </w:tcPr>
          <w:p w14:paraId="5CFF62D5" w14:textId="77777777" w:rsidR="00B955F8" w:rsidRPr="00ED5B1F"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4C7F7AF1" w14:textId="77777777" w:rsidR="00B955F8" w:rsidRPr="00ED5B1F" w:rsidRDefault="00B955F8" w:rsidP="00EE4955">
            <w:pPr>
              <w:spacing w:line="360" w:lineRule="auto"/>
              <w:rPr>
                <w:rFonts w:ascii="David" w:hAnsi="David"/>
                <w:sz w:val="24"/>
              </w:rPr>
            </w:pPr>
          </w:p>
        </w:tc>
      </w:tr>
    </w:tbl>
    <w:p w14:paraId="73AFB363" w14:textId="77777777" w:rsidR="00B955F8" w:rsidRPr="00ED5B1F" w:rsidRDefault="00B955F8" w:rsidP="004722B3">
      <w:pPr>
        <w:spacing w:line="360" w:lineRule="auto"/>
        <w:rPr>
          <w:rFonts w:ascii="David" w:hAnsi="David"/>
          <w:sz w:val="24"/>
          <w:rtl/>
        </w:rPr>
      </w:pPr>
    </w:p>
    <w:p w14:paraId="3681C2B8" w14:textId="77777777" w:rsidR="00B955F8" w:rsidRPr="00ED5B1F" w:rsidRDefault="00B955F8" w:rsidP="0027640C">
      <w:pPr>
        <w:pStyle w:val="10"/>
        <w:spacing w:line="276" w:lineRule="auto"/>
        <w:rPr>
          <w:rFonts w:ascii="David" w:hAnsi="David" w:cs="David"/>
          <w:sz w:val="24"/>
          <w:rtl/>
        </w:rPr>
      </w:pPr>
      <w:r w:rsidRPr="00ED5B1F">
        <w:rPr>
          <w:rFonts w:ascii="David" w:hAnsi="David" w:cs="David"/>
          <w:sz w:val="24"/>
          <w:rtl/>
        </w:rPr>
        <w:t xml:space="preserve">המחירים </w:t>
      </w:r>
      <w:r w:rsidR="007678B0" w:rsidRPr="00ED5B1F">
        <w:rPr>
          <w:rFonts w:ascii="David" w:hAnsi="David" w:cs="David"/>
          <w:sz w:val="24"/>
          <w:rtl/>
        </w:rPr>
        <w:t>או</w:t>
      </w:r>
      <w:r w:rsidRPr="00ED5B1F">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ED5B1F">
        <w:rPr>
          <w:rFonts w:ascii="David" w:hAnsi="David" w:cs="David"/>
          <w:sz w:val="24"/>
          <w:rtl/>
        </w:rPr>
        <w:t>צוינו</w:t>
      </w:r>
      <w:r w:rsidRPr="00ED5B1F">
        <w:rPr>
          <w:rFonts w:ascii="David" w:hAnsi="David" w:cs="David"/>
          <w:sz w:val="24"/>
          <w:rtl/>
        </w:rPr>
        <w:t xml:space="preserve"> בסעיף 3 לעיל). </w:t>
      </w:r>
    </w:p>
    <w:p w14:paraId="2B17DA19" w14:textId="77777777" w:rsidR="00B955F8" w:rsidRPr="00ED5B1F" w:rsidRDefault="00B955F8" w:rsidP="0027640C">
      <w:pPr>
        <w:pStyle w:val="10"/>
        <w:spacing w:line="276" w:lineRule="auto"/>
        <w:rPr>
          <w:rFonts w:ascii="David" w:hAnsi="David" w:cs="David"/>
          <w:sz w:val="24"/>
          <w:rtl/>
        </w:rPr>
      </w:pPr>
      <w:r w:rsidRPr="00ED5B1F">
        <w:rPr>
          <w:rFonts w:ascii="David" w:hAnsi="David" w:cs="David"/>
          <w:sz w:val="24"/>
          <w:rtl/>
        </w:rPr>
        <w:t xml:space="preserve">המחירים </w:t>
      </w:r>
      <w:r w:rsidR="007678B0" w:rsidRPr="00ED5B1F">
        <w:rPr>
          <w:rFonts w:ascii="David" w:hAnsi="David" w:cs="David"/>
          <w:sz w:val="24"/>
          <w:rtl/>
        </w:rPr>
        <w:t>או</w:t>
      </w:r>
      <w:r w:rsidRPr="00ED5B1F">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ED5B1F">
        <w:rPr>
          <w:rFonts w:ascii="David" w:hAnsi="David" w:cs="David"/>
          <w:sz w:val="24"/>
          <w:rtl/>
        </w:rPr>
        <w:t>צוינו</w:t>
      </w:r>
      <w:r w:rsidRPr="00ED5B1F">
        <w:rPr>
          <w:rFonts w:ascii="David" w:hAnsi="David" w:cs="David"/>
          <w:sz w:val="24"/>
          <w:rtl/>
        </w:rPr>
        <w:t xml:space="preserve"> בסעיף 3 לעיל). </w:t>
      </w:r>
    </w:p>
    <w:p w14:paraId="4D16AEF9" w14:textId="77777777" w:rsidR="00B955F8" w:rsidRPr="00ED5B1F" w:rsidRDefault="00B955F8" w:rsidP="0027640C">
      <w:pPr>
        <w:pStyle w:val="10"/>
        <w:spacing w:line="276" w:lineRule="auto"/>
        <w:rPr>
          <w:rFonts w:ascii="David" w:hAnsi="David" w:cs="David"/>
          <w:sz w:val="24"/>
          <w:rtl/>
        </w:rPr>
      </w:pPr>
      <w:r w:rsidRPr="00ED5B1F">
        <w:rPr>
          <w:rFonts w:ascii="David" w:hAnsi="David" w:cs="David"/>
          <w:sz w:val="24"/>
          <w:rtl/>
        </w:rPr>
        <w:t xml:space="preserve">לא הייתי מעורב בניסיון להניא מתחרה אחר מלהגיש הצעות במכרז זה. </w:t>
      </w:r>
    </w:p>
    <w:p w14:paraId="7A4361A4" w14:textId="77777777" w:rsidR="00B955F8" w:rsidRPr="00ED5B1F" w:rsidRDefault="00B955F8" w:rsidP="0027640C">
      <w:pPr>
        <w:pStyle w:val="10"/>
        <w:spacing w:line="276" w:lineRule="auto"/>
        <w:rPr>
          <w:rFonts w:ascii="David" w:hAnsi="David" w:cs="David"/>
          <w:sz w:val="24"/>
        </w:rPr>
      </w:pPr>
      <w:r w:rsidRPr="00ED5B1F">
        <w:rPr>
          <w:rFonts w:ascii="David" w:hAnsi="David" w:cs="David"/>
          <w:sz w:val="24"/>
          <w:rtl/>
        </w:rPr>
        <w:t xml:space="preserve">לא הייתי מעורב בניסיון לגרום למתחרה אחר להגיש הצעה גבוהה או נמוכה יותר מהצעתי זו. </w:t>
      </w:r>
    </w:p>
    <w:p w14:paraId="0605D2F5" w14:textId="77777777" w:rsidR="00B955F8" w:rsidRPr="00ED5B1F" w:rsidRDefault="00B955F8" w:rsidP="0027640C">
      <w:pPr>
        <w:pStyle w:val="10"/>
        <w:spacing w:line="276" w:lineRule="auto"/>
        <w:rPr>
          <w:rFonts w:ascii="David" w:hAnsi="David" w:cs="David"/>
          <w:sz w:val="24"/>
          <w:rtl/>
        </w:rPr>
      </w:pPr>
      <w:r w:rsidRPr="00ED5B1F">
        <w:rPr>
          <w:rFonts w:ascii="David" w:hAnsi="David" w:cs="David"/>
          <w:sz w:val="24"/>
          <w:rtl/>
        </w:rPr>
        <w:t xml:space="preserve">לא הייתי מעורב בניסיון לגרום למתחרה להגיש הצעה בלתי תחרותית מכל סוג שהוא. </w:t>
      </w:r>
    </w:p>
    <w:p w14:paraId="287AB694" w14:textId="77777777" w:rsidR="00B955F8" w:rsidRPr="00ED5B1F" w:rsidRDefault="00B955F8" w:rsidP="0027640C">
      <w:pPr>
        <w:pStyle w:val="10"/>
        <w:spacing w:line="276" w:lineRule="auto"/>
        <w:rPr>
          <w:rFonts w:ascii="David" w:hAnsi="David" w:cs="David"/>
          <w:sz w:val="24"/>
          <w:rtl/>
        </w:rPr>
      </w:pPr>
      <w:r w:rsidRPr="00ED5B1F">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6BB20BD" w14:textId="77777777" w:rsidR="00B955F8" w:rsidRPr="00ED5B1F" w:rsidRDefault="00B955F8" w:rsidP="0027640C">
      <w:pPr>
        <w:spacing w:line="276" w:lineRule="auto"/>
        <w:rPr>
          <w:rFonts w:ascii="David" w:hAnsi="David"/>
          <w:b/>
          <w:bCs/>
          <w:color w:val="FF0000"/>
          <w:sz w:val="28"/>
          <w:szCs w:val="28"/>
          <w:rtl/>
        </w:rPr>
      </w:pPr>
      <w:r w:rsidRPr="00ED5B1F">
        <w:rPr>
          <w:rFonts w:ascii="David" w:hAnsi="David"/>
          <w:b/>
          <w:bCs/>
          <w:color w:val="FF0000"/>
          <w:sz w:val="28"/>
          <w:szCs w:val="28"/>
          <w:u w:val="single"/>
          <w:rtl/>
        </w:rPr>
        <w:t xml:space="preserve">יש לסמן </w:t>
      </w:r>
      <w:r w:rsidRPr="00ED5B1F">
        <w:rPr>
          <w:rFonts w:ascii="David" w:hAnsi="David"/>
          <w:b/>
          <w:bCs/>
          <w:color w:val="FF0000"/>
          <w:sz w:val="28"/>
          <w:szCs w:val="28"/>
          <w:u w:val="single"/>
        </w:rPr>
        <w:t>V</w:t>
      </w:r>
      <w:r w:rsidRPr="00ED5B1F">
        <w:rPr>
          <w:rFonts w:ascii="David" w:hAnsi="David"/>
          <w:b/>
          <w:bCs/>
          <w:color w:val="FF0000"/>
          <w:sz w:val="28"/>
          <w:szCs w:val="28"/>
          <w:u w:val="single"/>
          <w:rtl/>
        </w:rPr>
        <w:t xml:space="preserve"> במקום המתאים</w:t>
      </w:r>
    </w:p>
    <w:p w14:paraId="53E3A563" w14:textId="77777777" w:rsidR="00B955F8" w:rsidRPr="00ED5B1F" w:rsidRDefault="00B955F8" w:rsidP="0027640C">
      <w:pPr>
        <w:numPr>
          <w:ilvl w:val="0"/>
          <w:numId w:val="9"/>
        </w:numPr>
        <w:tabs>
          <w:tab w:val="num" w:pos="180"/>
        </w:tabs>
        <w:spacing w:before="120" w:line="276" w:lineRule="auto"/>
        <w:ind w:left="-180" w:firstLine="178"/>
        <w:jc w:val="both"/>
        <w:rPr>
          <w:rFonts w:ascii="David" w:hAnsi="David"/>
          <w:sz w:val="24"/>
        </w:rPr>
      </w:pPr>
      <w:r w:rsidRPr="00ED5B1F">
        <w:rPr>
          <w:rFonts w:ascii="David" w:hAnsi="David"/>
          <w:sz w:val="24"/>
          <w:rtl/>
        </w:rPr>
        <w:t xml:space="preserve">למיטב ידיעתי, התאגיד מציע ההצעה לא נמצא כרגע תחת חקירה בחשד לתיאום מכרז </w:t>
      </w:r>
    </w:p>
    <w:p w14:paraId="5F4C9FAE" w14:textId="77777777" w:rsidR="00B955F8" w:rsidRPr="00ED5B1F" w:rsidRDefault="00B955F8" w:rsidP="0027640C">
      <w:pPr>
        <w:spacing w:line="276" w:lineRule="auto"/>
        <w:rPr>
          <w:rFonts w:ascii="David" w:hAnsi="David"/>
          <w:sz w:val="24"/>
        </w:rPr>
      </w:pPr>
      <w:r w:rsidRPr="00ED5B1F">
        <w:rPr>
          <w:rFonts w:ascii="David" w:hAnsi="David"/>
          <w:sz w:val="24"/>
          <w:rtl/>
        </w:rPr>
        <w:t>אם כן, אנא פרט:</w:t>
      </w:r>
    </w:p>
    <w:p w14:paraId="1996B273" w14:textId="77777777" w:rsidR="00B955F8" w:rsidRPr="00ED5B1F" w:rsidRDefault="00B955F8" w:rsidP="0027640C">
      <w:pPr>
        <w:spacing w:line="276" w:lineRule="auto"/>
        <w:rPr>
          <w:rFonts w:ascii="David" w:hAnsi="David"/>
          <w:sz w:val="24"/>
          <w:rtl/>
        </w:rPr>
      </w:pPr>
      <w:r w:rsidRPr="00ED5B1F">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48B042" w14:textId="77777777" w:rsidR="00B955F8" w:rsidRPr="00ED5B1F" w:rsidRDefault="00B955F8" w:rsidP="0027640C">
      <w:pPr>
        <w:spacing w:line="276" w:lineRule="auto"/>
        <w:rPr>
          <w:rFonts w:ascii="David" w:hAnsi="David"/>
          <w:sz w:val="24"/>
          <w:rtl/>
        </w:rPr>
      </w:pPr>
    </w:p>
    <w:p w14:paraId="109E9C96" w14:textId="77777777" w:rsidR="00B955F8" w:rsidRPr="00ED5B1F" w:rsidRDefault="00B955F8" w:rsidP="0027640C">
      <w:pPr>
        <w:spacing w:line="276" w:lineRule="auto"/>
        <w:rPr>
          <w:rFonts w:ascii="David" w:hAnsi="David"/>
          <w:sz w:val="24"/>
          <w:rtl/>
        </w:rPr>
      </w:pPr>
      <w:r w:rsidRPr="00ED5B1F">
        <w:rPr>
          <w:rFonts w:ascii="David" w:hAnsi="David"/>
          <w:sz w:val="24"/>
          <w:rtl/>
        </w:rPr>
        <w:t xml:space="preserve">אני מודע לכך כי העונש על תיאום מכרז יכול להגיע עד חמש שנות מאסר בפועל לפי סעיף 47א לחוק </w:t>
      </w:r>
      <w:r w:rsidR="004F29A8" w:rsidRPr="00ED5B1F">
        <w:rPr>
          <w:rFonts w:ascii="David" w:hAnsi="David"/>
          <w:sz w:val="24"/>
          <w:rtl/>
        </w:rPr>
        <w:t>התחרות הכלכלית</w:t>
      </w:r>
      <w:r w:rsidRPr="00ED5B1F">
        <w:rPr>
          <w:rFonts w:ascii="David" w:hAnsi="David"/>
          <w:sz w:val="24"/>
          <w:rtl/>
        </w:rPr>
        <w:t>, תשמ"ח-1988</w:t>
      </w:r>
      <w:r w:rsidR="00DD1B63" w:rsidRPr="00ED5B1F">
        <w:rPr>
          <w:rFonts w:ascii="David" w:hAnsi="David"/>
          <w:rtl/>
        </w:rPr>
        <w:t>, כפי תוקפו בישראל מעת לעת</w:t>
      </w:r>
      <w:r w:rsidRPr="00ED5B1F">
        <w:rPr>
          <w:rFonts w:ascii="David" w:hAnsi="David"/>
          <w:sz w:val="24"/>
          <w:rtl/>
        </w:rPr>
        <w:t xml:space="preserve">. </w:t>
      </w:r>
    </w:p>
    <w:p w14:paraId="2FE9DA58" w14:textId="77777777" w:rsidR="00B955F8" w:rsidRPr="00ED5B1F" w:rsidRDefault="00B955F8" w:rsidP="0027640C">
      <w:pPr>
        <w:spacing w:line="276" w:lineRule="auto"/>
        <w:rPr>
          <w:rFonts w:ascii="David" w:hAnsi="David"/>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084967" w14:paraId="7EA1FE27" w14:textId="77777777" w:rsidTr="00497849">
        <w:tc>
          <w:tcPr>
            <w:tcW w:w="1548" w:type="dxa"/>
            <w:tcBorders>
              <w:top w:val="nil"/>
              <w:left w:val="nil"/>
              <w:bottom w:val="single" w:sz="4" w:space="0" w:color="auto"/>
              <w:right w:val="nil"/>
            </w:tcBorders>
          </w:tcPr>
          <w:p w14:paraId="396A301F" w14:textId="77777777" w:rsidR="00B955F8" w:rsidRPr="00ED5B1F" w:rsidRDefault="00B955F8" w:rsidP="004722B3">
            <w:pPr>
              <w:spacing w:line="360" w:lineRule="auto"/>
              <w:jc w:val="center"/>
              <w:rPr>
                <w:rFonts w:ascii="David" w:hAnsi="David"/>
                <w:sz w:val="24"/>
              </w:rPr>
            </w:pPr>
          </w:p>
        </w:tc>
        <w:tc>
          <w:tcPr>
            <w:tcW w:w="251" w:type="dxa"/>
          </w:tcPr>
          <w:p w14:paraId="39C4DA0C" w14:textId="77777777" w:rsidR="00B955F8" w:rsidRPr="00ED5B1F" w:rsidRDefault="00B955F8" w:rsidP="0036394B">
            <w:pPr>
              <w:spacing w:line="360" w:lineRule="auto"/>
              <w:jc w:val="center"/>
              <w:rPr>
                <w:rFonts w:ascii="David" w:hAnsi="David"/>
                <w:sz w:val="24"/>
              </w:rPr>
            </w:pPr>
          </w:p>
        </w:tc>
        <w:tc>
          <w:tcPr>
            <w:tcW w:w="1549" w:type="dxa"/>
            <w:tcBorders>
              <w:top w:val="nil"/>
              <w:left w:val="nil"/>
              <w:bottom w:val="single" w:sz="4" w:space="0" w:color="auto"/>
              <w:right w:val="nil"/>
            </w:tcBorders>
          </w:tcPr>
          <w:p w14:paraId="4FEDCE75" w14:textId="77777777" w:rsidR="00B955F8" w:rsidRPr="00ED5B1F" w:rsidRDefault="00B955F8" w:rsidP="0036394B">
            <w:pPr>
              <w:spacing w:line="360" w:lineRule="auto"/>
              <w:jc w:val="center"/>
              <w:rPr>
                <w:rFonts w:ascii="David" w:hAnsi="David"/>
                <w:sz w:val="24"/>
              </w:rPr>
            </w:pPr>
          </w:p>
        </w:tc>
        <w:tc>
          <w:tcPr>
            <w:tcW w:w="281" w:type="dxa"/>
          </w:tcPr>
          <w:p w14:paraId="71163F02" w14:textId="77777777" w:rsidR="00B955F8" w:rsidRPr="00ED5B1F" w:rsidRDefault="00B955F8" w:rsidP="00EE4955">
            <w:pPr>
              <w:spacing w:line="360" w:lineRule="auto"/>
              <w:jc w:val="center"/>
              <w:rPr>
                <w:rFonts w:ascii="David" w:hAnsi="David"/>
                <w:sz w:val="24"/>
              </w:rPr>
            </w:pPr>
          </w:p>
        </w:tc>
        <w:tc>
          <w:tcPr>
            <w:tcW w:w="1859" w:type="dxa"/>
            <w:tcBorders>
              <w:top w:val="nil"/>
              <w:left w:val="nil"/>
              <w:bottom w:val="single" w:sz="4" w:space="0" w:color="auto"/>
              <w:right w:val="nil"/>
            </w:tcBorders>
          </w:tcPr>
          <w:p w14:paraId="7D7C2E21" w14:textId="77777777" w:rsidR="00B955F8" w:rsidRPr="00ED5B1F" w:rsidRDefault="00B955F8" w:rsidP="00EE4955">
            <w:pPr>
              <w:spacing w:line="360" w:lineRule="auto"/>
              <w:jc w:val="center"/>
              <w:rPr>
                <w:rFonts w:ascii="David" w:hAnsi="David"/>
                <w:sz w:val="24"/>
              </w:rPr>
            </w:pPr>
          </w:p>
        </w:tc>
        <w:tc>
          <w:tcPr>
            <w:tcW w:w="236" w:type="dxa"/>
          </w:tcPr>
          <w:p w14:paraId="20029250" w14:textId="77777777" w:rsidR="00B955F8" w:rsidRPr="00ED5B1F" w:rsidRDefault="00B955F8" w:rsidP="00EE4955">
            <w:pPr>
              <w:spacing w:line="360" w:lineRule="auto"/>
              <w:jc w:val="center"/>
              <w:rPr>
                <w:rFonts w:ascii="David" w:hAnsi="David"/>
                <w:sz w:val="24"/>
              </w:rPr>
            </w:pPr>
          </w:p>
        </w:tc>
        <w:tc>
          <w:tcPr>
            <w:tcW w:w="1738" w:type="dxa"/>
            <w:tcBorders>
              <w:top w:val="nil"/>
              <w:left w:val="nil"/>
              <w:bottom w:val="single" w:sz="4" w:space="0" w:color="auto"/>
              <w:right w:val="nil"/>
            </w:tcBorders>
          </w:tcPr>
          <w:p w14:paraId="1DB3D750" w14:textId="77777777" w:rsidR="00B955F8" w:rsidRPr="00ED5B1F" w:rsidRDefault="00B955F8" w:rsidP="00365743">
            <w:pPr>
              <w:spacing w:line="360" w:lineRule="auto"/>
              <w:jc w:val="center"/>
              <w:rPr>
                <w:rFonts w:ascii="David" w:hAnsi="David"/>
                <w:sz w:val="24"/>
              </w:rPr>
            </w:pPr>
          </w:p>
        </w:tc>
        <w:tc>
          <w:tcPr>
            <w:tcW w:w="236" w:type="dxa"/>
          </w:tcPr>
          <w:p w14:paraId="1757E025" w14:textId="77777777" w:rsidR="00B955F8" w:rsidRPr="00ED5B1F" w:rsidRDefault="00B955F8" w:rsidP="000C76A6">
            <w:pPr>
              <w:spacing w:line="360" w:lineRule="auto"/>
              <w:jc w:val="center"/>
              <w:rPr>
                <w:rFonts w:ascii="David" w:hAnsi="David"/>
                <w:sz w:val="24"/>
              </w:rPr>
            </w:pPr>
          </w:p>
        </w:tc>
        <w:tc>
          <w:tcPr>
            <w:tcW w:w="1480" w:type="dxa"/>
            <w:tcBorders>
              <w:top w:val="nil"/>
              <w:left w:val="nil"/>
              <w:bottom w:val="single" w:sz="4" w:space="0" w:color="auto"/>
              <w:right w:val="nil"/>
            </w:tcBorders>
          </w:tcPr>
          <w:p w14:paraId="213EBB3E" w14:textId="77777777" w:rsidR="00B955F8" w:rsidRPr="00ED5B1F" w:rsidRDefault="00B955F8" w:rsidP="00A14BC6">
            <w:pPr>
              <w:spacing w:line="360" w:lineRule="auto"/>
              <w:jc w:val="center"/>
              <w:rPr>
                <w:rFonts w:ascii="David" w:hAnsi="David"/>
                <w:sz w:val="24"/>
              </w:rPr>
            </w:pPr>
          </w:p>
        </w:tc>
      </w:tr>
      <w:tr w:rsidR="00CA68CB" w:rsidRPr="00084967" w14:paraId="6250040A" w14:textId="77777777" w:rsidTr="00497849">
        <w:tc>
          <w:tcPr>
            <w:tcW w:w="1548" w:type="dxa"/>
            <w:tcBorders>
              <w:top w:val="single" w:sz="4" w:space="0" w:color="auto"/>
              <w:left w:val="nil"/>
              <w:bottom w:val="nil"/>
              <w:right w:val="nil"/>
            </w:tcBorders>
            <w:hideMark/>
          </w:tcPr>
          <w:p w14:paraId="27A02D0F" w14:textId="77777777" w:rsidR="00B955F8" w:rsidRPr="00ED5B1F" w:rsidRDefault="00B955F8" w:rsidP="004722B3">
            <w:pPr>
              <w:spacing w:line="360" w:lineRule="auto"/>
              <w:jc w:val="center"/>
              <w:rPr>
                <w:rFonts w:ascii="David" w:hAnsi="David"/>
                <w:sz w:val="24"/>
              </w:rPr>
            </w:pPr>
            <w:r w:rsidRPr="00ED5B1F">
              <w:rPr>
                <w:rFonts w:ascii="David" w:hAnsi="David"/>
                <w:sz w:val="24"/>
                <w:rtl/>
              </w:rPr>
              <w:t>תאריך</w:t>
            </w:r>
          </w:p>
        </w:tc>
        <w:tc>
          <w:tcPr>
            <w:tcW w:w="251" w:type="dxa"/>
          </w:tcPr>
          <w:p w14:paraId="46ED5AE9" w14:textId="77777777" w:rsidR="00B955F8" w:rsidRPr="00ED5B1F" w:rsidRDefault="00B955F8" w:rsidP="0036394B">
            <w:pPr>
              <w:spacing w:line="360" w:lineRule="auto"/>
              <w:jc w:val="center"/>
              <w:rPr>
                <w:rFonts w:ascii="David" w:hAnsi="David"/>
                <w:sz w:val="24"/>
              </w:rPr>
            </w:pPr>
          </w:p>
        </w:tc>
        <w:tc>
          <w:tcPr>
            <w:tcW w:w="1549" w:type="dxa"/>
            <w:tcBorders>
              <w:top w:val="single" w:sz="4" w:space="0" w:color="auto"/>
              <w:left w:val="nil"/>
              <w:bottom w:val="nil"/>
              <w:right w:val="nil"/>
            </w:tcBorders>
            <w:hideMark/>
          </w:tcPr>
          <w:p w14:paraId="1AC57AE8" w14:textId="77777777" w:rsidR="00B955F8" w:rsidRPr="00ED5B1F" w:rsidRDefault="00B955F8" w:rsidP="0036394B">
            <w:pPr>
              <w:spacing w:line="360" w:lineRule="auto"/>
              <w:jc w:val="center"/>
              <w:rPr>
                <w:rFonts w:ascii="David" w:hAnsi="David"/>
                <w:sz w:val="24"/>
              </w:rPr>
            </w:pPr>
            <w:r w:rsidRPr="00ED5B1F">
              <w:rPr>
                <w:rFonts w:ascii="David" w:hAnsi="David"/>
                <w:sz w:val="24"/>
                <w:rtl/>
              </w:rPr>
              <w:t>שם התאגיד</w:t>
            </w:r>
          </w:p>
        </w:tc>
        <w:tc>
          <w:tcPr>
            <w:tcW w:w="281" w:type="dxa"/>
          </w:tcPr>
          <w:p w14:paraId="2508DD17" w14:textId="77777777" w:rsidR="00B955F8" w:rsidRPr="00ED5B1F" w:rsidRDefault="00B955F8" w:rsidP="00EE4955">
            <w:pPr>
              <w:spacing w:line="360" w:lineRule="auto"/>
              <w:jc w:val="center"/>
              <w:rPr>
                <w:rFonts w:ascii="David" w:hAnsi="David"/>
                <w:sz w:val="24"/>
              </w:rPr>
            </w:pPr>
          </w:p>
        </w:tc>
        <w:tc>
          <w:tcPr>
            <w:tcW w:w="1859" w:type="dxa"/>
            <w:tcBorders>
              <w:top w:val="single" w:sz="4" w:space="0" w:color="auto"/>
              <w:left w:val="nil"/>
              <w:bottom w:val="nil"/>
              <w:right w:val="nil"/>
            </w:tcBorders>
            <w:hideMark/>
          </w:tcPr>
          <w:p w14:paraId="601687C8" w14:textId="77777777" w:rsidR="00B955F8" w:rsidRPr="00ED5B1F" w:rsidRDefault="00B955F8" w:rsidP="00EE4955">
            <w:pPr>
              <w:spacing w:line="360" w:lineRule="auto"/>
              <w:jc w:val="center"/>
              <w:rPr>
                <w:rFonts w:ascii="David" w:hAnsi="David"/>
                <w:sz w:val="24"/>
              </w:rPr>
            </w:pPr>
            <w:r w:rsidRPr="00ED5B1F">
              <w:rPr>
                <w:rFonts w:ascii="David" w:hAnsi="David"/>
                <w:sz w:val="24"/>
                <w:rtl/>
              </w:rPr>
              <w:t>חותמת התאגיד</w:t>
            </w:r>
          </w:p>
        </w:tc>
        <w:tc>
          <w:tcPr>
            <w:tcW w:w="236" w:type="dxa"/>
          </w:tcPr>
          <w:p w14:paraId="5B63E7FC" w14:textId="77777777" w:rsidR="00B955F8" w:rsidRPr="00ED5B1F" w:rsidRDefault="00B955F8" w:rsidP="00EE4955">
            <w:pPr>
              <w:spacing w:line="360" w:lineRule="auto"/>
              <w:jc w:val="center"/>
              <w:rPr>
                <w:rFonts w:ascii="David" w:hAnsi="David"/>
                <w:sz w:val="24"/>
              </w:rPr>
            </w:pPr>
          </w:p>
        </w:tc>
        <w:tc>
          <w:tcPr>
            <w:tcW w:w="1738" w:type="dxa"/>
            <w:tcBorders>
              <w:top w:val="single" w:sz="4" w:space="0" w:color="auto"/>
              <w:left w:val="nil"/>
              <w:bottom w:val="nil"/>
              <w:right w:val="nil"/>
            </w:tcBorders>
            <w:hideMark/>
          </w:tcPr>
          <w:p w14:paraId="22C790B4" w14:textId="77777777" w:rsidR="00B955F8" w:rsidRPr="00ED5B1F" w:rsidRDefault="00B955F8" w:rsidP="00365743">
            <w:pPr>
              <w:spacing w:line="360" w:lineRule="auto"/>
              <w:jc w:val="center"/>
              <w:rPr>
                <w:rFonts w:ascii="David" w:hAnsi="David"/>
                <w:sz w:val="24"/>
              </w:rPr>
            </w:pPr>
            <w:r w:rsidRPr="00ED5B1F">
              <w:rPr>
                <w:rFonts w:ascii="David" w:hAnsi="David"/>
                <w:sz w:val="24"/>
                <w:rtl/>
              </w:rPr>
              <w:t>שם המצהיר</w:t>
            </w:r>
          </w:p>
        </w:tc>
        <w:tc>
          <w:tcPr>
            <w:tcW w:w="236" w:type="dxa"/>
          </w:tcPr>
          <w:p w14:paraId="5D072148" w14:textId="77777777" w:rsidR="00B955F8" w:rsidRPr="00ED5B1F" w:rsidRDefault="00B955F8" w:rsidP="000C76A6">
            <w:pPr>
              <w:spacing w:line="360" w:lineRule="auto"/>
              <w:jc w:val="center"/>
              <w:rPr>
                <w:rFonts w:ascii="David" w:hAnsi="David"/>
                <w:sz w:val="24"/>
              </w:rPr>
            </w:pPr>
          </w:p>
        </w:tc>
        <w:tc>
          <w:tcPr>
            <w:tcW w:w="1480" w:type="dxa"/>
            <w:tcBorders>
              <w:top w:val="single" w:sz="4" w:space="0" w:color="auto"/>
              <w:left w:val="nil"/>
              <w:bottom w:val="nil"/>
              <w:right w:val="nil"/>
            </w:tcBorders>
            <w:hideMark/>
          </w:tcPr>
          <w:p w14:paraId="7594A377" w14:textId="77777777" w:rsidR="00B955F8" w:rsidRPr="00ED5B1F" w:rsidRDefault="00B955F8" w:rsidP="00A14BC6">
            <w:pPr>
              <w:spacing w:line="360" w:lineRule="auto"/>
              <w:jc w:val="center"/>
              <w:rPr>
                <w:rFonts w:ascii="David" w:hAnsi="David"/>
                <w:sz w:val="24"/>
              </w:rPr>
            </w:pPr>
            <w:r w:rsidRPr="00ED5B1F">
              <w:rPr>
                <w:rFonts w:ascii="David" w:hAnsi="David"/>
                <w:sz w:val="24"/>
                <w:rtl/>
              </w:rPr>
              <w:t>חתימת המצהיר</w:t>
            </w:r>
          </w:p>
        </w:tc>
      </w:tr>
    </w:tbl>
    <w:p w14:paraId="32B7DE8E" w14:textId="77777777" w:rsidR="00B955F8" w:rsidRPr="00ED5B1F" w:rsidRDefault="00B955F8" w:rsidP="004722B3">
      <w:pPr>
        <w:spacing w:line="360" w:lineRule="auto"/>
        <w:ind w:left="30" w:hanging="102"/>
        <w:jc w:val="center"/>
        <w:rPr>
          <w:rFonts w:ascii="David" w:hAnsi="David"/>
          <w:b/>
          <w:bCs/>
          <w:sz w:val="24"/>
          <w:u w:val="single"/>
          <w:rtl/>
        </w:rPr>
      </w:pPr>
    </w:p>
    <w:p w14:paraId="52E1CF24" w14:textId="77777777" w:rsidR="00B955F8" w:rsidRPr="00ED5B1F" w:rsidRDefault="00B955F8" w:rsidP="0036394B">
      <w:pPr>
        <w:spacing w:line="360" w:lineRule="auto"/>
        <w:ind w:left="30" w:hanging="102"/>
        <w:jc w:val="center"/>
        <w:rPr>
          <w:rFonts w:ascii="David" w:hAnsi="David"/>
          <w:b/>
          <w:bCs/>
          <w:sz w:val="24"/>
          <w:u w:val="single"/>
          <w:rtl/>
        </w:rPr>
      </w:pPr>
    </w:p>
    <w:p w14:paraId="3BD484F3" w14:textId="77777777" w:rsidR="00B955F8" w:rsidRPr="00ED5B1F" w:rsidRDefault="00B955F8" w:rsidP="0036394B">
      <w:pPr>
        <w:spacing w:line="360" w:lineRule="auto"/>
        <w:ind w:left="30" w:hanging="102"/>
        <w:jc w:val="center"/>
        <w:rPr>
          <w:rFonts w:ascii="David" w:hAnsi="David"/>
          <w:b/>
          <w:bCs/>
          <w:sz w:val="24"/>
          <w:u w:val="single"/>
          <w:rtl/>
        </w:rPr>
      </w:pPr>
    </w:p>
    <w:p w14:paraId="62FD3531" w14:textId="77777777" w:rsidR="00B955F8" w:rsidRPr="00ED5B1F" w:rsidRDefault="00B955F8" w:rsidP="00EE4955">
      <w:pPr>
        <w:spacing w:line="360" w:lineRule="auto"/>
        <w:ind w:left="30" w:hanging="102"/>
        <w:jc w:val="center"/>
        <w:rPr>
          <w:rFonts w:ascii="David" w:hAnsi="David"/>
          <w:b/>
          <w:bCs/>
          <w:sz w:val="24"/>
          <w:u w:val="single"/>
          <w:rtl/>
        </w:rPr>
      </w:pPr>
      <w:r w:rsidRPr="00ED5B1F">
        <w:rPr>
          <w:rFonts w:ascii="David" w:hAnsi="David"/>
          <w:b/>
          <w:bCs/>
          <w:sz w:val="24"/>
          <w:u w:val="single"/>
          <w:rtl/>
        </w:rPr>
        <w:t>אישור עורך הדין</w:t>
      </w:r>
    </w:p>
    <w:p w14:paraId="26EE8D9E" w14:textId="77777777" w:rsidR="00B955F8" w:rsidRPr="00ED5B1F" w:rsidRDefault="00B955F8" w:rsidP="00AE3BDD">
      <w:pPr>
        <w:spacing w:line="360" w:lineRule="auto"/>
        <w:ind w:left="30" w:hanging="102"/>
        <w:jc w:val="both"/>
        <w:rPr>
          <w:rFonts w:ascii="David" w:hAnsi="David"/>
          <w:b/>
          <w:bCs/>
          <w:sz w:val="24"/>
          <w:u w:val="single"/>
          <w:rtl/>
        </w:rPr>
      </w:pPr>
    </w:p>
    <w:p w14:paraId="28BBA0B2" w14:textId="77777777" w:rsidR="00B955F8" w:rsidRPr="00ED5B1F" w:rsidRDefault="00B955F8" w:rsidP="00AE3BDD">
      <w:pPr>
        <w:spacing w:line="360" w:lineRule="auto"/>
        <w:jc w:val="both"/>
        <w:rPr>
          <w:rFonts w:ascii="David" w:hAnsi="David"/>
          <w:sz w:val="24"/>
          <w:rtl/>
        </w:rPr>
      </w:pPr>
      <w:r w:rsidRPr="00ED5B1F">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1108C47" w14:textId="77777777" w:rsidR="00B955F8" w:rsidRPr="00ED5B1F" w:rsidRDefault="00AE3BDD" w:rsidP="00AE3BDD">
      <w:pPr>
        <w:spacing w:before="960" w:line="360" w:lineRule="auto"/>
        <w:ind w:right="567"/>
        <w:jc w:val="center"/>
        <w:rPr>
          <w:rFonts w:ascii="David" w:hAnsi="David"/>
          <w:sz w:val="24"/>
          <w:rtl/>
        </w:rPr>
      </w:pPr>
      <w:r w:rsidRPr="00ED5B1F">
        <w:rPr>
          <w:rFonts w:ascii="David" w:hAnsi="David"/>
          <w:sz w:val="24"/>
          <w:rtl/>
        </w:rPr>
        <w:t>__________________________</w:t>
      </w:r>
    </w:p>
    <w:p w14:paraId="32E261CD" w14:textId="77777777" w:rsidR="00B955F8" w:rsidRPr="00ED5B1F" w:rsidRDefault="00AE3BDD" w:rsidP="00AE3BDD">
      <w:pPr>
        <w:spacing w:line="360" w:lineRule="auto"/>
        <w:ind w:right="567"/>
        <w:jc w:val="center"/>
        <w:rPr>
          <w:rFonts w:ascii="David" w:hAnsi="David"/>
          <w:sz w:val="24"/>
          <w:rtl/>
        </w:rPr>
      </w:pPr>
      <w:r w:rsidRPr="00ED5B1F">
        <w:rPr>
          <w:rFonts w:ascii="David" w:hAnsi="David"/>
          <w:sz w:val="24"/>
          <w:rtl/>
        </w:rPr>
        <w:t>(חתימה+חותמת</w:t>
      </w:r>
    </w:p>
    <w:p w14:paraId="31CEBF6E" w14:textId="77777777" w:rsidR="00DA1CE0" w:rsidRPr="00ED5B1F" w:rsidRDefault="00DA1CE0" w:rsidP="008921A8">
      <w:pPr>
        <w:bidi w:val="0"/>
        <w:spacing w:after="200" w:line="360" w:lineRule="auto"/>
        <w:rPr>
          <w:rFonts w:ascii="David" w:hAnsi="David"/>
          <w:sz w:val="24"/>
        </w:rPr>
      </w:pPr>
      <w:r w:rsidRPr="00ED5B1F">
        <w:rPr>
          <w:rFonts w:ascii="David" w:hAnsi="David"/>
          <w:sz w:val="24"/>
          <w:rtl/>
        </w:rPr>
        <w:br w:type="page"/>
      </w:r>
    </w:p>
    <w:p w14:paraId="63929D26" w14:textId="168F3E16" w:rsidR="00B955F8" w:rsidRPr="00ED5B1F" w:rsidRDefault="00B955F8" w:rsidP="008F156F">
      <w:pPr>
        <w:spacing w:line="360" w:lineRule="auto"/>
        <w:ind w:left="-2"/>
        <w:jc w:val="both"/>
        <w:rPr>
          <w:rFonts w:ascii="David" w:hAnsi="David"/>
          <w:b/>
          <w:bCs/>
          <w:sz w:val="28"/>
          <w:szCs w:val="28"/>
          <w:u w:val="single"/>
        </w:rPr>
      </w:pPr>
      <w:r w:rsidRPr="00ED5B1F">
        <w:rPr>
          <w:rFonts w:ascii="David" w:hAnsi="David"/>
          <w:b/>
          <w:bCs/>
          <w:sz w:val="28"/>
          <w:szCs w:val="28"/>
          <w:u w:val="single"/>
          <w:rtl/>
        </w:rPr>
        <w:lastRenderedPageBreak/>
        <w:t xml:space="preserve">נספח </w:t>
      </w:r>
      <w:r w:rsidR="008F156F" w:rsidRPr="00084967">
        <w:rPr>
          <w:rFonts w:ascii="David" w:hAnsi="David" w:hint="eastAsia"/>
          <w:b/>
          <w:bCs/>
          <w:sz w:val="28"/>
          <w:szCs w:val="28"/>
          <w:u w:val="single"/>
          <w:rtl/>
        </w:rPr>
        <w:t>י</w:t>
      </w:r>
      <w:r w:rsidR="008F156F" w:rsidRPr="00084967">
        <w:rPr>
          <w:rFonts w:ascii="David" w:hAnsi="David"/>
          <w:b/>
          <w:bCs/>
          <w:sz w:val="28"/>
          <w:szCs w:val="28"/>
          <w:u w:val="single"/>
          <w:rtl/>
        </w:rPr>
        <w:t>"</w:t>
      </w:r>
      <w:r w:rsidR="005A7B79" w:rsidRPr="00084967">
        <w:rPr>
          <w:rFonts w:ascii="David" w:hAnsi="David" w:hint="eastAsia"/>
          <w:b/>
          <w:bCs/>
          <w:sz w:val="28"/>
          <w:szCs w:val="28"/>
          <w:u w:val="single"/>
          <w:rtl/>
        </w:rPr>
        <w:t>ב</w:t>
      </w:r>
      <w:r w:rsidRPr="00ED5B1F">
        <w:rPr>
          <w:rFonts w:ascii="David" w:hAnsi="David"/>
          <w:b/>
          <w:bCs/>
          <w:sz w:val="28"/>
          <w:szCs w:val="28"/>
          <w:u w:val="single"/>
          <w:rtl/>
        </w:rPr>
        <w:t>– תצהיר בעניין הרשעות</w:t>
      </w:r>
      <w:r w:rsidR="00177B9E" w:rsidRPr="00ED5B1F">
        <w:rPr>
          <w:rFonts w:ascii="David" w:hAnsi="David"/>
          <w:b/>
          <w:bCs/>
          <w:sz w:val="28"/>
          <w:szCs w:val="28"/>
          <w:u w:val="single"/>
          <w:rtl/>
        </w:rPr>
        <w:t>, כתבי אישום וכתבי חשדות</w:t>
      </w:r>
      <w:r w:rsidRPr="00ED5B1F">
        <w:rPr>
          <w:rFonts w:ascii="David" w:hAnsi="David"/>
          <w:b/>
          <w:bCs/>
          <w:sz w:val="28"/>
          <w:szCs w:val="28"/>
          <w:u w:val="single"/>
          <w:rtl/>
        </w:rPr>
        <w:t xml:space="preserve"> לפי חוק </w:t>
      </w:r>
      <w:r w:rsidR="004F29A8" w:rsidRPr="00ED5B1F">
        <w:rPr>
          <w:rFonts w:ascii="David" w:hAnsi="David"/>
          <w:b/>
          <w:bCs/>
          <w:sz w:val="28"/>
          <w:szCs w:val="28"/>
          <w:u w:val="single"/>
          <w:rtl/>
        </w:rPr>
        <w:t>התחרות הכלכלית</w:t>
      </w:r>
      <w:r w:rsidR="00177B9E" w:rsidRPr="00ED5B1F">
        <w:rPr>
          <w:rFonts w:ascii="David" w:hAnsi="David"/>
          <w:b/>
          <w:bCs/>
          <w:sz w:val="28"/>
          <w:szCs w:val="28"/>
          <w:u w:val="single"/>
          <w:rtl/>
        </w:rPr>
        <w:t xml:space="preserve"> או בעבירות שחיתות אחרות</w:t>
      </w:r>
    </w:p>
    <w:p w14:paraId="0AA3B1DF" w14:textId="77777777" w:rsidR="008D0F43" w:rsidRPr="00ED5B1F"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D5B1F">
        <w:rPr>
          <w:rFonts w:ascii="David" w:hAnsi="David"/>
          <w:sz w:val="24"/>
          <w:rtl/>
          <w:lang w:eastAsia="he-IL"/>
        </w:rPr>
        <w:t>אני הח"מ ______________ מרח'____________________ ת.ז. _______________  מורשה חתימה מטעם</w:t>
      </w:r>
      <w:r w:rsidR="008D0F43" w:rsidRPr="00ED5B1F">
        <w:rPr>
          <w:rFonts w:ascii="David" w:hAnsi="David"/>
          <w:sz w:val="24"/>
          <w:rtl/>
          <w:lang w:eastAsia="he-IL"/>
        </w:rPr>
        <w:t xml:space="preserve"> </w:t>
      </w:r>
      <w:r w:rsidRPr="00ED5B1F">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44EB5D2D" w14:textId="238EB448" w:rsidR="00B955F8" w:rsidRPr="00ED5B1F"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D5B1F">
        <w:rPr>
          <w:rFonts w:ascii="David" w:hAnsi="David"/>
          <w:sz w:val="24"/>
          <w:rtl/>
          <w:lang w:eastAsia="he-IL"/>
        </w:rPr>
        <w:t xml:space="preserve">הנני נותן/נת תצהירי זה בשם המציע המבקש להתקשר עם </w:t>
      </w:r>
      <w:r w:rsidR="00905438" w:rsidRPr="00ED5B1F">
        <w:rPr>
          <w:rFonts w:ascii="David" w:hAnsi="David"/>
          <w:sz w:val="24"/>
          <w:rtl/>
          <w:lang w:eastAsia="he-IL"/>
        </w:rPr>
        <w:t>ה</w:t>
      </w:r>
      <w:r w:rsidR="00E0305F">
        <w:rPr>
          <w:rFonts w:ascii="David" w:hAnsi="David"/>
          <w:sz w:val="24"/>
          <w:rtl/>
          <w:lang w:eastAsia="he-IL"/>
        </w:rPr>
        <w:t>מינהל</w:t>
      </w:r>
      <w:r w:rsidR="003E74BC" w:rsidRPr="00ED5B1F">
        <w:rPr>
          <w:rFonts w:ascii="David" w:hAnsi="David"/>
          <w:sz w:val="24"/>
          <w:rtl/>
          <w:lang w:eastAsia="he-IL"/>
        </w:rPr>
        <w:t xml:space="preserve"> </w:t>
      </w:r>
      <w:r w:rsidRPr="00ED5B1F">
        <w:rPr>
          <w:rFonts w:ascii="David" w:hAnsi="David"/>
          <w:sz w:val="24"/>
          <w:rtl/>
          <w:lang w:eastAsia="he-IL"/>
        </w:rPr>
        <w:t>האזרחי ליהודה ושומרון. אני מצהיר/ה כי הנני מוסמך/כת לתת תצהירי זה בשם גוף זה.</w:t>
      </w:r>
    </w:p>
    <w:p w14:paraId="146264C9" w14:textId="77777777" w:rsidR="00B955F8" w:rsidRPr="00ED5B1F"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ED5B1F">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ED5B1F">
        <w:rPr>
          <w:rFonts w:ascii="David" w:hAnsi="David"/>
          <w:sz w:val="24"/>
          <w:rtl/>
          <w:lang w:eastAsia="he-IL"/>
        </w:rPr>
        <w:t>-</w:t>
      </w:r>
      <w:r w:rsidRPr="00ED5B1F">
        <w:rPr>
          <w:rFonts w:ascii="David" w:hAnsi="David"/>
          <w:sz w:val="24"/>
          <w:rtl/>
          <w:lang w:eastAsia="he-IL"/>
        </w:rPr>
        <w:t>1976</w:t>
      </w:r>
      <w:r w:rsidR="00DD1B63" w:rsidRPr="00ED5B1F">
        <w:rPr>
          <w:rFonts w:ascii="David" w:hAnsi="David"/>
          <w:rtl/>
        </w:rPr>
        <w:t>, כפי תוקפו בישראל מעת לעת</w:t>
      </w:r>
      <w:r w:rsidRPr="00ED5B1F">
        <w:rPr>
          <w:rFonts w:ascii="David" w:hAnsi="David"/>
          <w:sz w:val="24"/>
          <w:rtl/>
          <w:lang w:eastAsia="he-IL"/>
        </w:rPr>
        <w:t xml:space="preserve"> (להלן – "החוק"). אשר מאשר/ת כי הוסברה לי משמעותם של מונחים אלה וכי הם ברורים לי.</w:t>
      </w:r>
    </w:p>
    <w:p w14:paraId="1DC139E7" w14:textId="77777777" w:rsidR="00B955F8" w:rsidRPr="00ED5B1F"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D5B1F">
        <w:rPr>
          <w:rFonts w:ascii="David" w:hAnsi="David"/>
          <w:sz w:val="24"/>
          <w:rtl/>
          <w:lang w:eastAsia="he-IL"/>
        </w:rPr>
        <w:t>הנני מצהיר כי – (</w:t>
      </w:r>
      <w:r w:rsidRPr="00ED5B1F">
        <w:rPr>
          <w:rFonts w:ascii="David" w:hAnsi="David"/>
          <w:b/>
          <w:bCs/>
          <w:sz w:val="24"/>
          <w:rtl/>
          <w:lang w:eastAsia="he-IL"/>
        </w:rPr>
        <w:t>יש למחוק את המיותר</w:t>
      </w:r>
      <w:r w:rsidR="00F73FD3" w:rsidRPr="00ED5B1F">
        <w:rPr>
          <w:rFonts w:ascii="David" w:hAnsi="David"/>
          <w:b/>
          <w:bCs/>
          <w:sz w:val="24"/>
          <w:rtl/>
          <w:lang w:eastAsia="he-IL"/>
        </w:rPr>
        <w:t>ים</w:t>
      </w:r>
      <w:r w:rsidR="00177B9E" w:rsidRPr="00ED5B1F">
        <w:rPr>
          <w:rFonts w:ascii="David" w:hAnsi="David"/>
          <w:b/>
          <w:bCs/>
          <w:sz w:val="24"/>
          <w:rtl/>
          <w:lang w:eastAsia="he-IL"/>
        </w:rPr>
        <w:t xml:space="preserve"> או לפרט במידת הצורך</w:t>
      </w:r>
      <w:r w:rsidRPr="00ED5B1F">
        <w:rPr>
          <w:rFonts w:ascii="David" w:hAnsi="David"/>
          <w:sz w:val="24"/>
          <w:rtl/>
          <w:lang w:eastAsia="he-IL"/>
        </w:rPr>
        <w:t>)</w:t>
      </w:r>
    </w:p>
    <w:p w14:paraId="18D72651" w14:textId="77777777" w:rsidR="00B955F8" w:rsidRPr="00ED5B1F"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10E5AB46" w14:textId="77777777" w:rsidR="00177B9E" w:rsidRPr="00ED5B1F" w:rsidRDefault="00177B9E" w:rsidP="00887D1B">
      <w:pPr>
        <w:numPr>
          <w:ilvl w:val="1"/>
          <w:numId w:val="1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D5B1F">
        <w:rPr>
          <w:rFonts w:ascii="David" w:hAnsi="David"/>
          <w:sz w:val="24"/>
          <w:rtl/>
          <w:lang w:eastAsia="he-IL"/>
        </w:rPr>
        <w:t xml:space="preserve">עד למועד האחרון להגשת הצעות במסגרת מכרז זה, המציע ובעל זיקה אליו (כהגדרתם בסעיף 2ב לחוק) </w:t>
      </w:r>
      <w:r w:rsidRPr="00ED5B1F">
        <w:rPr>
          <w:rFonts w:ascii="David" w:hAnsi="David"/>
          <w:b/>
          <w:bCs/>
          <w:sz w:val="24"/>
          <w:rtl/>
          <w:lang w:eastAsia="he-IL"/>
        </w:rPr>
        <w:t xml:space="preserve">לא הורשעו </w:t>
      </w:r>
      <w:r w:rsidRPr="00ED5B1F">
        <w:rPr>
          <w:rFonts w:ascii="David" w:hAnsi="David"/>
          <w:sz w:val="24"/>
          <w:rtl/>
          <w:lang w:eastAsia="he-IL"/>
        </w:rPr>
        <w:t xml:space="preserve">בעבירה לפי חוק התחרות הכלכלית או בעבירה אחרת שעניינה טוהר המידות, לרבות קבלת שוחד או נתינתו, מרמה והפרת אמונים, </w:t>
      </w:r>
      <w:r w:rsidRPr="00ED5B1F">
        <w:rPr>
          <w:rFonts w:ascii="David" w:hAnsi="David"/>
          <w:b/>
          <w:bCs/>
          <w:sz w:val="24"/>
          <w:rtl/>
          <w:lang w:eastAsia="he-IL"/>
        </w:rPr>
        <w:t>ולא הוגש נגדם כתב אישום או כתב חשדות</w:t>
      </w:r>
      <w:r w:rsidRPr="00ED5B1F">
        <w:rPr>
          <w:rFonts w:ascii="David" w:hAnsi="David"/>
          <w:sz w:val="24"/>
          <w:rtl/>
          <w:lang w:eastAsia="he-IL"/>
        </w:rPr>
        <w:t xml:space="preserve"> המייחסים להם עבירות כאמור.</w:t>
      </w:r>
    </w:p>
    <w:p w14:paraId="55E85899" w14:textId="77777777" w:rsidR="00177B9E" w:rsidRPr="00ED5B1F"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ED5B1F">
        <w:rPr>
          <w:rFonts w:ascii="David" w:hAnsi="David"/>
          <w:b/>
          <w:bCs/>
          <w:sz w:val="24"/>
          <w:u w:val="single"/>
          <w:rtl/>
          <w:lang w:eastAsia="he-IL"/>
        </w:rPr>
        <w:t>או לחלופין</w:t>
      </w:r>
    </w:p>
    <w:p w14:paraId="4D9BB9F3" w14:textId="77777777" w:rsidR="00177B9E" w:rsidRPr="00ED5B1F" w:rsidRDefault="00177B9E" w:rsidP="00887D1B">
      <w:pPr>
        <w:numPr>
          <w:ilvl w:val="1"/>
          <w:numId w:val="1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D5B1F">
        <w:rPr>
          <w:rFonts w:ascii="David" w:hAnsi="David"/>
          <w:sz w:val="24"/>
          <w:rtl/>
          <w:lang w:eastAsia="he-IL"/>
        </w:rPr>
        <w:t xml:space="preserve">עד למועד האחרון להגשת הצעות במסגרת מכרז זה, המציע ובעל זיקה אליו (כהגדרתם בסעיף 2ב לחוק) </w:t>
      </w:r>
      <w:r w:rsidRPr="00ED5B1F">
        <w:rPr>
          <w:rFonts w:ascii="David" w:hAnsi="David"/>
          <w:b/>
          <w:bCs/>
          <w:sz w:val="24"/>
          <w:rtl/>
          <w:lang w:eastAsia="he-IL"/>
        </w:rPr>
        <w:t xml:space="preserve">הורשעו </w:t>
      </w:r>
      <w:r w:rsidRPr="00ED5B1F">
        <w:rPr>
          <w:rFonts w:ascii="David" w:hAnsi="David"/>
          <w:sz w:val="24"/>
          <w:rtl/>
          <w:lang w:eastAsia="he-IL"/>
        </w:rPr>
        <w:t xml:space="preserve">בעבירה לפי חוק התחרות הכלכלית </w:t>
      </w:r>
      <w:r w:rsidRPr="00ED5B1F">
        <w:rPr>
          <w:rFonts w:ascii="David" w:hAnsi="David"/>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ED5B1F">
        <w:rPr>
          <w:rFonts w:ascii="David" w:hAnsi="David"/>
          <w:sz w:val="24"/>
          <w:rtl/>
          <w:lang w:eastAsia="he-IL"/>
        </w:rPr>
        <w:t>.</w:t>
      </w:r>
    </w:p>
    <w:p w14:paraId="6A398D58" w14:textId="77777777" w:rsidR="00177B9E" w:rsidRPr="00ED5B1F"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D5B1F">
        <w:rPr>
          <w:rFonts w:ascii="David" w:hAnsi="David"/>
          <w:b/>
          <w:bCs/>
          <w:sz w:val="24"/>
          <w:u w:val="single"/>
          <w:rtl/>
          <w:lang w:eastAsia="he-IL"/>
        </w:rPr>
        <w:t>פירוט</w:t>
      </w:r>
      <w:r w:rsidRPr="00ED5B1F">
        <w:rPr>
          <w:rFonts w:ascii="David" w:hAnsi="David"/>
          <w:sz w:val="24"/>
          <w:rtl/>
          <w:lang w:eastAsia="he-IL"/>
        </w:rPr>
        <w:t>:</w:t>
      </w:r>
    </w:p>
    <w:p w14:paraId="3CF062A7" w14:textId="77777777" w:rsidR="00177B9E" w:rsidRPr="00ED5B1F"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D5B1F">
        <w:rPr>
          <w:rFonts w:ascii="David" w:hAnsi="David"/>
          <w:sz w:val="24"/>
          <w:rtl/>
          <w:lang w:eastAsia="he-IL"/>
        </w:rPr>
        <w:t>_____________________________________________________________________</w:t>
      </w:r>
    </w:p>
    <w:p w14:paraId="6D0579E8" w14:textId="77777777" w:rsidR="00177B9E" w:rsidRPr="00ED5B1F"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D5B1F">
        <w:rPr>
          <w:rFonts w:ascii="David" w:hAnsi="David"/>
          <w:sz w:val="24"/>
          <w:rtl/>
          <w:lang w:eastAsia="he-IL"/>
        </w:rPr>
        <w:t>_____________________________________________________________________</w:t>
      </w:r>
    </w:p>
    <w:p w14:paraId="06229FF0" w14:textId="77777777" w:rsidR="00177B9E" w:rsidRPr="00ED5B1F"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D5B1F">
        <w:rPr>
          <w:rFonts w:ascii="David" w:hAnsi="David"/>
          <w:sz w:val="24"/>
          <w:rtl/>
          <w:lang w:eastAsia="he-IL"/>
        </w:rPr>
        <w:t>_____________________________________________________________________</w:t>
      </w:r>
    </w:p>
    <w:p w14:paraId="795E67F7" w14:textId="77777777" w:rsidR="00177B9E" w:rsidRPr="00ED5B1F"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D5B1F">
        <w:rPr>
          <w:rFonts w:ascii="David" w:hAnsi="David"/>
          <w:sz w:val="24"/>
          <w:rtl/>
          <w:lang w:eastAsia="he-IL"/>
        </w:rPr>
        <w:t>_____________________________________________________________________</w:t>
      </w:r>
    </w:p>
    <w:p w14:paraId="35C76E42" w14:textId="77777777" w:rsidR="00B955F8" w:rsidRPr="00ED5B1F"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D5B1F">
        <w:rPr>
          <w:rFonts w:ascii="David" w:hAnsi="David"/>
          <w:sz w:val="24"/>
          <w:rtl/>
          <w:lang w:eastAsia="he-IL"/>
        </w:rPr>
        <w:t>זהו שמי, להלן חתימתי ותוכן תצהירי דלעיל אמת.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084967" w14:paraId="339080D9" w14:textId="77777777" w:rsidTr="00D948C9">
        <w:trPr>
          <w:trHeight w:val="718"/>
        </w:trPr>
        <w:tc>
          <w:tcPr>
            <w:tcW w:w="1563" w:type="dxa"/>
          </w:tcPr>
          <w:p w14:paraId="3EDDB9CF" w14:textId="77777777" w:rsidR="00B955F8" w:rsidRPr="00ED5B1F" w:rsidRDefault="00B955F8" w:rsidP="008921A8">
            <w:pPr>
              <w:spacing w:line="360" w:lineRule="auto"/>
              <w:rPr>
                <w:rFonts w:ascii="David" w:eastAsiaTheme="minorEastAsia" w:hAnsi="David"/>
                <w:sz w:val="24"/>
              </w:rPr>
            </w:pPr>
          </w:p>
        </w:tc>
        <w:tc>
          <w:tcPr>
            <w:tcW w:w="2460" w:type="dxa"/>
          </w:tcPr>
          <w:p w14:paraId="5B2E2040" w14:textId="77777777" w:rsidR="00B955F8" w:rsidRPr="00ED5B1F" w:rsidRDefault="00B955F8" w:rsidP="008921A8">
            <w:pPr>
              <w:spacing w:line="360" w:lineRule="auto"/>
              <w:rPr>
                <w:rFonts w:ascii="David" w:eastAsiaTheme="minorEastAsia" w:hAnsi="David"/>
                <w:sz w:val="24"/>
              </w:rPr>
            </w:pPr>
          </w:p>
        </w:tc>
        <w:tc>
          <w:tcPr>
            <w:tcW w:w="2398" w:type="dxa"/>
          </w:tcPr>
          <w:p w14:paraId="1398203A" w14:textId="77777777" w:rsidR="00B955F8" w:rsidRPr="00ED5B1F" w:rsidRDefault="00B955F8" w:rsidP="008921A8">
            <w:pPr>
              <w:spacing w:line="360" w:lineRule="auto"/>
              <w:rPr>
                <w:rFonts w:ascii="David" w:eastAsiaTheme="minorEastAsia" w:hAnsi="David"/>
                <w:sz w:val="24"/>
              </w:rPr>
            </w:pPr>
          </w:p>
        </w:tc>
        <w:tc>
          <w:tcPr>
            <w:tcW w:w="2639" w:type="dxa"/>
          </w:tcPr>
          <w:p w14:paraId="4E1916E7" w14:textId="77777777" w:rsidR="00B955F8" w:rsidRPr="00ED5B1F" w:rsidRDefault="00B955F8" w:rsidP="008921A8">
            <w:pPr>
              <w:spacing w:line="360" w:lineRule="auto"/>
              <w:rPr>
                <w:rFonts w:ascii="David" w:eastAsiaTheme="minorEastAsia" w:hAnsi="David"/>
                <w:sz w:val="24"/>
              </w:rPr>
            </w:pPr>
          </w:p>
        </w:tc>
      </w:tr>
      <w:tr w:rsidR="00B955F8" w:rsidRPr="00084967" w14:paraId="578E1FC2" w14:textId="77777777" w:rsidTr="00D948C9">
        <w:tc>
          <w:tcPr>
            <w:tcW w:w="1563" w:type="dxa"/>
            <w:shd w:val="pct5" w:color="auto" w:fill="auto"/>
          </w:tcPr>
          <w:p w14:paraId="49ABD202" w14:textId="77777777" w:rsidR="00B955F8" w:rsidRPr="00ED5B1F" w:rsidRDefault="00B955F8" w:rsidP="008921A8">
            <w:pPr>
              <w:spacing w:line="360" w:lineRule="auto"/>
              <w:jc w:val="center"/>
              <w:rPr>
                <w:rFonts w:ascii="David" w:eastAsiaTheme="minorEastAsia" w:hAnsi="David"/>
                <w:sz w:val="24"/>
              </w:rPr>
            </w:pPr>
            <w:r w:rsidRPr="00ED5B1F">
              <w:rPr>
                <w:rFonts w:ascii="David" w:eastAsiaTheme="minorEastAsia" w:hAnsi="David"/>
                <w:sz w:val="24"/>
                <w:rtl/>
              </w:rPr>
              <w:t>תאריך</w:t>
            </w:r>
          </w:p>
        </w:tc>
        <w:tc>
          <w:tcPr>
            <w:tcW w:w="2460" w:type="dxa"/>
            <w:shd w:val="pct5" w:color="auto" w:fill="auto"/>
          </w:tcPr>
          <w:p w14:paraId="5FA47403" w14:textId="77777777" w:rsidR="00B955F8" w:rsidRPr="00ED5B1F" w:rsidRDefault="00B955F8" w:rsidP="008921A8">
            <w:pPr>
              <w:spacing w:line="360" w:lineRule="auto"/>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398" w:type="dxa"/>
            <w:shd w:val="pct5" w:color="auto" w:fill="auto"/>
          </w:tcPr>
          <w:p w14:paraId="43037666" w14:textId="77777777" w:rsidR="00B955F8" w:rsidRPr="00ED5B1F" w:rsidRDefault="00B955F8" w:rsidP="008921A8">
            <w:pPr>
              <w:spacing w:line="360" w:lineRule="auto"/>
              <w:jc w:val="center"/>
              <w:rPr>
                <w:rFonts w:ascii="David" w:eastAsiaTheme="minorEastAsia" w:hAnsi="David"/>
                <w:sz w:val="24"/>
              </w:rPr>
            </w:pPr>
            <w:r w:rsidRPr="00ED5B1F">
              <w:rPr>
                <w:rFonts w:ascii="David" w:eastAsiaTheme="minorEastAsia" w:hAnsi="David"/>
                <w:sz w:val="24"/>
                <w:rtl/>
              </w:rPr>
              <w:t>מס' ת.ז</w:t>
            </w:r>
          </w:p>
        </w:tc>
        <w:tc>
          <w:tcPr>
            <w:tcW w:w="2639" w:type="dxa"/>
            <w:shd w:val="pct5" w:color="auto" w:fill="auto"/>
          </w:tcPr>
          <w:p w14:paraId="76E202B0" w14:textId="77777777" w:rsidR="00B955F8" w:rsidRPr="00ED5B1F" w:rsidRDefault="00B955F8" w:rsidP="008921A8">
            <w:pPr>
              <w:spacing w:line="360" w:lineRule="auto"/>
              <w:jc w:val="center"/>
              <w:rPr>
                <w:rFonts w:ascii="David" w:eastAsiaTheme="minorEastAsia" w:hAnsi="David"/>
                <w:sz w:val="24"/>
              </w:rPr>
            </w:pPr>
            <w:r w:rsidRPr="00ED5B1F">
              <w:rPr>
                <w:rFonts w:ascii="David" w:eastAsiaTheme="minorEastAsia" w:hAnsi="David"/>
                <w:sz w:val="24"/>
                <w:rtl/>
              </w:rPr>
              <w:t>חתימה וחותמת המציע</w:t>
            </w:r>
          </w:p>
        </w:tc>
      </w:tr>
    </w:tbl>
    <w:p w14:paraId="02653F34" w14:textId="77777777" w:rsidR="00B955F8" w:rsidRPr="00ED5B1F" w:rsidRDefault="00B955F8" w:rsidP="008921A8">
      <w:pPr>
        <w:spacing w:line="360" w:lineRule="auto"/>
        <w:jc w:val="center"/>
        <w:rPr>
          <w:rFonts w:ascii="David" w:eastAsiaTheme="minorEastAsia" w:hAnsi="David"/>
          <w:sz w:val="24"/>
          <w:rtl/>
        </w:rPr>
      </w:pPr>
    </w:p>
    <w:p w14:paraId="01366CAF" w14:textId="77777777" w:rsidR="00B955F8" w:rsidRPr="00ED5B1F" w:rsidRDefault="00B955F8" w:rsidP="00AE3BDD">
      <w:pPr>
        <w:spacing w:line="360" w:lineRule="auto"/>
        <w:jc w:val="center"/>
        <w:rPr>
          <w:rFonts w:ascii="David" w:eastAsiaTheme="minorEastAsia" w:hAnsi="David"/>
          <w:b/>
          <w:bCs/>
          <w:sz w:val="24"/>
          <w:u w:val="single"/>
          <w:rtl/>
        </w:rPr>
      </w:pPr>
      <w:r w:rsidRPr="00ED5B1F">
        <w:rPr>
          <w:rFonts w:ascii="David" w:eastAsiaTheme="minorEastAsia" w:hAnsi="David"/>
          <w:b/>
          <w:bCs/>
          <w:sz w:val="24"/>
          <w:u w:val="single"/>
          <w:rtl/>
        </w:rPr>
        <w:t>אישור</w:t>
      </w:r>
      <w:r w:rsidR="00AE3BDD" w:rsidRPr="00ED5B1F">
        <w:rPr>
          <w:rFonts w:ascii="David" w:eastAsiaTheme="minorEastAsia" w:hAnsi="David"/>
          <w:b/>
          <w:bCs/>
          <w:sz w:val="24"/>
          <w:u w:val="single"/>
          <w:rtl/>
        </w:rPr>
        <w:t xml:space="preserve"> עורך דין</w:t>
      </w:r>
    </w:p>
    <w:p w14:paraId="1FF4314C" w14:textId="77777777" w:rsidR="00B955F8" w:rsidRPr="00ED5B1F" w:rsidRDefault="00B955F8" w:rsidP="00AE3BDD">
      <w:pPr>
        <w:spacing w:line="360" w:lineRule="auto"/>
        <w:jc w:val="both"/>
        <w:rPr>
          <w:rFonts w:ascii="David" w:eastAsiaTheme="minorEastAsia" w:hAnsi="David"/>
          <w:sz w:val="24"/>
          <w:rtl/>
        </w:rPr>
      </w:pPr>
      <w:r w:rsidRPr="00ED5B1F">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13F22A" w14:textId="77777777" w:rsidR="00B955F8" w:rsidRPr="00ED5B1F" w:rsidRDefault="00B955F8" w:rsidP="008921A8">
      <w:pPr>
        <w:spacing w:line="360" w:lineRule="auto"/>
        <w:jc w:val="center"/>
        <w:rPr>
          <w:rFonts w:ascii="David" w:eastAsiaTheme="minorEastAsia" w:hAnsi="David"/>
          <w:sz w:val="24"/>
        </w:rPr>
      </w:pPr>
      <w:r w:rsidRPr="00ED5B1F">
        <w:rPr>
          <w:rFonts w:ascii="David" w:eastAsiaTheme="minorEastAsia" w:hAnsi="David"/>
          <w:sz w:val="24"/>
          <w:rtl/>
        </w:rPr>
        <w:t>______________</w:t>
      </w:r>
    </w:p>
    <w:p w14:paraId="763E1FD7" w14:textId="77777777" w:rsidR="00B955F8" w:rsidRPr="00ED5B1F" w:rsidRDefault="00B955F8" w:rsidP="008921A8">
      <w:pPr>
        <w:spacing w:line="360" w:lineRule="auto"/>
        <w:jc w:val="center"/>
        <w:rPr>
          <w:rFonts w:ascii="David" w:eastAsiaTheme="minorEastAsia" w:hAnsi="David"/>
          <w:sz w:val="24"/>
          <w:rtl/>
        </w:rPr>
      </w:pPr>
      <w:r w:rsidRPr="00ED5B1F">
        <w:rPr>
          <w:rFonts w:ascii="David" w:eastAsiaTheme="minorEastAsia" w:hAnsi="David"/>
          <w:sz w:val="24"/>
          <w:rtl/>
        </w:rPr>
        <w:t>חתימה + חותמת</w:t>
      </w:r>
    </w:p>
    <w:p w14:paraId="485876F6" w14:textId="084866CE" w:rsidR="0059160D" w:rsidRPr="00ED5B1F" w:rsidRDefault="00FB6F2F" w:rsidP="008F156F">
      <w:pPr>
        <w:spacing w:line="360" w:lineRule="auto"/>
        <w:rPr>
          <w:rFonts w:ascii="David" w:hAnsi="David"/>
          <w:b/>
          <w:bCs/>
          <w:sz w:val="24"/>
          <w:u w:val="single"/>
          <w:rtl/>
        </w:rPr>
      </w:pPr>
      <w:r w:rsidRPr="00ED5B1F">
        <w:rPr>
          <w:rFonts w:ascii="David" w:hAnsi="David"/>
          <w:b/>
          <w:bCs/>
          <w:sz w:val="28"/>
          <w:szCs w:val="28"/>
          <w:u w:val="single"/>
          <w:rtl/>
        </w:rPr>
        <w:lastRenderedPageBreak/>
        <w:t xml:space="preserve">נספח </w:t>
      </w:r>
      <w:r w:rsidR="008F156F" w:rsidRPr="00084967">
        <w:rPr>
          <w:rFonts w:ascii="David" w:hAnsi="David" w:hint="eastAsia"/>
          <w:b/>
          <w:bCs/>
          <w:sz w:val="28"/>
          <w:szCs w:val="28"/>
          <w:u w:val="single"/>
          <w:rtl/>
        </w:rPr>
        <w:t>י</w:t>
      </w:r>
      <w:r w:rsidR="008F156F" w:rsidRPr="00084967">
        <w:rPr>
          <w:rFonts w:ascii="David" w:hAnsi="David"/>
          <w:b/>
          <w:bCs/>
          <w:sz w:val="28"/>
          <w:szCs w:val="28"/>
          <w:u w:val="single"/>
          <w:rtl/>
        </w:rPr>
        <w:t>"</w:t>
      </w:r>
      <w:r w:rsidR="005A7B79" w:rsidRPr="00084967">
        <w:rPr>
          <w:rFonts w:ascii="David" w:hAnsi="David" w:hint="eastAsia"/>
          <w:b/>
          <w:bCs/>
          <w:sz w:val="28"/>
          <w:szCs w:val="28"/>
          <w:u w:val="single"/>
          <w:rtl/>
        </w:rPr>
        <w:t>ג</w:t>
      </w:r>
      <w:r w:rsidRPr="00ED5B1F">
        <w:rPr>
          <w:rFonts w:ascii="David" w:hAnsi="David"/>
          <w:b/>
          <w:bCs/>
          <w:sz w:val="28"/>
          <w:szCs w:val="28"/>
          <w:u w:val="single"/>
          <w:rtl/>
        </w:rPr>
        <w:t xml:space="preserve"> – דוח דיווח שעות</w:t>
      </w:r>
      <w:r w:rsidRPr="00ED5B1F">
        <w:rPr>
          <w:rFonts w:ascii="David" w:hAnsi="David"/>
          <w:b/>
          <w:bCs/>
          <w:sz w:val="28"/>
          <w:szCs w:val="28"/>
          <w:u w:val="single"/>
          <w:rtl/>
        </w:rPr>
        <w:br/>
      </w:r>
      <w:r w:rsidRPr="00ED5B1F">
        <w:rPr>
          <w:rFonts w:ascii="David" w:hAnsi="David"/>
          <w:sz w:val="24"/>
          <w:rtl/>
        </w:rPr>
        <w:t>(יש להגיש בפורטל הספקים חתום (בקובץ סרוק) וגם בקובץ אקסל)</w:t>
      </w:r>
    </w:p>
    <w:p w14:paraId="04D89EF3" w14:textId="77777777" w:rsidR="00662AC7" w:rsidRPr="00ED5B1F" w:rsidRDefault="00662AC7" w:rsidP="00497849">
      <w:pPr>
        <w:spacing w:line="360" w:lineRule="auto"/>
        <w:jc w:val="center"/>
        <w:rPr>
          <w:rFonts w:ascii="David" w:hAnsi="David"/>
          <w:b/>
          <w:bCs/>
          <w:sz w:val="24"/>
          <w:u w:val="single"/>
          <w:rtl/>
        </w:rPr>
      </w:pPr>
    </w:p>
    <w:p w14:paraId="0556931E" w14:textId="77777777" w:rsidR="008D6EE2" w:rsidRPr="00ED5B1F" w:rsidRDefault="008D6EE2" w:rsidP="00497849">
      <w:pPr>
        <w:spacing w:line="360" w:lineRule="auto"/>
        <w:jc w:val="center"/>
        <w:rPr>
          <w:rFonts w:ascii="David" w:hAnsi="David"/>
          <w:b/>
          <w:bCs/>
          <w:sz w:val="24"/>
          <w:u w:val="single"/>
          <w:rtl/>
        </w:rPr>
      </w:pPr>
    </w:p>
    <w:p w14:paraId="65569A45" w14:textId="77777777" w:rsidR="008D6EE2" w:rsidRPr="00ED5B1F" w:rsidRDefault="008D6EE2" w:rsidP="00497849">
      <w:pPr>
        <w:spacing w:line="360" w:lineRule="auto"/>
        <w:jc w:val="center"/>
        <w:rPr>
          <w:rFonts w:ascii="David" w:hAnsi="David"/>
          <w:b/>
          <w:bCs/>
          <w:sz w:val="24"/>
          <w:u w:val="single"/>
          <w:rtl/>
        </w:rPr>
      </w:pPr>
    </w:p>
    <w:p w14:paraId="466947FF" w14:textId="77777777" w:rsidR="008D6EE2" w:rsidRPr="00ED5B1F" w:rsidRDefault="00A36F2A" w:rsidP="00497849">
      <w:pPr>
        <w:spacing w:line="360" w:lineRule="auto"/>
        <w:jc w:val="center"/>
        <w:rPr>
          <w:rFonts w:ascii="David" w:hAnsi="David"/>
          <w:b/>
          <w:bCs/>
          <w:sz w:val="24"/>
          <w:u w:val="single"/>
          <w:rtl/>
        </w:rPr>
      </w:pPr>
      <w:r w:rsidRPr="00ED5B1F">
        <w:rPr>
          <w:rFonts w:ascii="David" w:hAnsi="David"/>
          <w:b/>
          <w:bCs/>
          <w:sz w:val="24"/>
          <w:u w:val="single"/>
        </w:rPr>
        <w:object w:dxaOrig="2040" w:dyaOrig="1320" w14:anchorId="0B9003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pt" o:ole="">
            <v:imagedata r:id="rId16" o:title=""/>
          </v:shape>
          <o:OLEObject Type="Embed" ProgID="Excel.Sheet.12" ShapeID="_x0000_i1025" DrawAspect="Icon" ObjectID="_1838960707" r:id="rId17"/>
        </w:object>
      </w:r>
    </w:p>
    <w:p w14:paraId="4FFBCFF0" w14:textId="77777777" w:rsidR="008D6EE2" w:rsidRPr="00ED5B1F" w:rsidRDefault="008D6EE2" w:rsidP="00497849">
      <w:pPr>
        <w:spacing w:line="360" w:lineRule="auto"/>
        <w:jc w:val="center"/>
        <w:rPr>
          <w:rFonts w:ascii="David" w:hAnsi="David"/>
          <w:b/>
          <w:bCs/>
          <w:sz w:val="24"/>
          <w:u w:val="single"/>
          <w:rtl/>
        </w:rPr>
      </w:pPr>
    </w:p>
    <w:p w14:paraId="0A64FCE9" w14:textId="77777777" w:rsidR="008D6EE2" w:rsidRPr="00ED5B1F" w:rsidRDefault="008D6EE2" w:rsidP="00497849">
      <w:pPr>
        <w:spacing w:line="360" w:lineRule="auto"/>
        <w:jc w:val="center"/>
        <w:rPr>
          <w:rFonts w:ascii="David" w:hAnsi="David"/>
          <w:b/>
          <w:bCs/>
          <w:sz w:val="24"/>
          <w:u w:val="single"/>
          <w:rtl/>
        </w:rPr>
      </w:pPr>
    </w:p>
    <w:p w14:paraId="5F473E80" w14:textId="77777777" w:rsidR="008D6EE2" w:rsidRPr="00ED5B1F" w:rsidRDefault="008D6EE2" w:rsidP="00497849">
      <w:pPr>
        <w:spacing w:line="360" w:lineRule="auto"/>
        <w:jc w:val="center"/>
        <w:rPr>
          <w:rFonts w:ascii="David" w:hAnsi="David"/>
          <w:b/>
          <w:bCs/>
          <w:sz w:val="24"/>
          <w:u w:val="single"/>
          <w:rtl/>
        </w:rPr>
      </w:pPr>
    </w:p>
    <w:p w14:paraId="4B3595C2" w14:textId="77777777" w:rsidR="008D6EE2" w:rsidRPr="00ED5B1F" w:rsidRDefault="008D6EE2" w:rsidP="00497849">
      <w:pPr>
        <w:spacing w:line="360" w:lineRule="auto"/>
        <w:jc w:val="center"/>
        <w:rPr>
          <w:rFonts w:ascii="David" w:hAnsi="David"/>
          <w:b/>
          <w:bCs/>
          <w:sz w:val="24"/>
          <w:u w:val="single"/>
          <w:rtl/>
        </w:rPr>
      </w:pPr>
    </w:p>
    <w:p w14:paraId="61BF0479" w14:textId="77777777" w:rsidR="008D6EE2" w:rsidRPr="00ED5B1F" w:rsidRDefault="008D6EE2" w:rsidP="00497849">
      <w:pPr>
        <w:spacing w:line="360" w:lineRule="auto"/>
        <w:jc w:val="center"/>
        <w:rPr>
          <w:rFonts w:ascii="David" w:hAnsi="David"/>
          <w:b/>
          <w:bCs/>
          <w:sz w:val="24"/>
          <w:u w:val="single"/>
          <w:rtl/>
        </w:rPr>
      </w:pPr>
    </w:p>
    <w:p w14:paraId="781B7D5B" w14:textId="77777777" w:rsidR="008D6EE2" w:rsidRPr="00ED5B1F" w:rsidRDefault="008D6EE2" w:rsidP="00497849">
      <w:pPr>
        <w:spacing w:line="360" w:lineRule="auto"/>
        <w:jc w:val="center"/>
        <w:rPr>
          <w:rFonts w:ascii="David" w:hAnsi="David"/>
          <w:b/>
          <w:bCs/>
          <w:sz w:val="24"/>
          <w:u w:val="single"/>
          <w:rtl/>
        </w:rPr>
      </w:pPr>
    </w:p>
    <w:p w14:paraId="51A4FF5F" w14:textId="77777777" w:rsidR="008D6EE2" w:rsidRPr="00ED5B1F" w:rsidRDefault="008D6EE2" w:rsidP="00497849">
      <w:pPr>
        <w:spacing w:line="360" w:lineRule="auto"/>
        <w:jc w:val="center"/>
        <w:rPr>
          <w:rFonts w:ascii="David" w:hAnsi="David"/>
          <w:b/>
          <w:bCs/>
          <w:sz w:val="24"/>
          <w:u w:val="single"/>
          <w:rtl/>
        </w:rPr>
      </w:pPr>
    </w:p>
    <w:p w14:paraId="41E5CE55" w14:textId="77777777" w:rsidR="008D6EE2" w:rsidRPr="00ED5B1F" w:rsidRDefault="008D6EE2" w:rsidP="00497849">
      <w:pPr>
        <w:spacing w:line="360" w:lineRule="auto"/>
        <w:jc w:val="center"/>
        <w:rPr>
          <w:rFonts w:ascii="David" w:hAnsi="David"/>
          <w:b/>
          <w:bCs/>
          <w:sz w:val="24"/>
          <w:u w:val="single"/>
          <w:rtl/>
        </w:rPr>
      </w:pPr>
    </w:p>
    <w:p w14:paraId="28295F28" w14:textId="77777777" w:rsidR="008D6EE2" w:rsidRPr="00ED5B1F" w:rsidRDefault="008D6EE2" w:rsidP="00497849">
      <w:pPr>
        <w:spacing w:line="360" w:lineRule="auto"/>
        <w:jc w:val="center"/>
        <w:rPr>
          <w:rFonts w:ascii="David" w:hAnsi="David"/>
          <w:b/>
          <w:bCs/>
          <w:sz w:val="24"/>
          <w:u w:val="single"/>
          <w:rtl/>
        </w:rPr>
      </w:pPr>
    </w:p>
    <w:p w14:paraId="563457EC" w14:textId="77777777" w:rsidR="008D6EE2" w:rsidRPr="00ED5B1F" w:rsidRDefault="008D6EE2" w:rsidP="00497849">
      <w:pPr>
        <w:spacing w:line="360" w:lineRule="auto"/>
        <w:jc w:val="center"/>
        <w:rPr>
          <w:rFonts w:ascii="David" w:hAnsi="David"/>
          <w:b/>
          <w:bCs/>
          <w:sz w:val="24"/>
          <w:u w:val="single"/>
          <w:rtl/>
        </w:rPr>
      </w:pPr>
    </w:p>
    <w:p w14:paraId="311DE322" w14:textId="77777777" w:rsidR="008D6EE2" w:rsidRPr="00ED5B1F" w:rsidRDefault="008D6EE2" w:rsidP="00497849">
      <w:pPr>
        <w:spacing w:line="360" w:lineRule="auto"/>
        <w:jc w:val="center"/>
        <w:rPr>
          <w:rFonts w:ascii="David" w:hAnsi="David"/>
          <w:b/>
          <w:bCs/>
          <w:sz w:val="24"/>
          <w:u w:val="single"/>
          <w:rtl/>
        </w:rPr>
      </w:pPr>
    </w:p>
    <w:p w14:paraId="629F667E" w14:textId="77777777" w:rsidR="008D6EE2" w:rsidRPr="00ED5B1F" w:rsidRDefault="008D6EE2" w:rsidP="00497849">
      <w:pPr>
        <w:spacing w:line="360" w:lineRule="auto"/>
        <w:jc w:val="center"/>
        <w:rPr>
          <w:rFonts w:ascii="David" w:hAnsi="David"/>
          <w:b/>
          <w:bCs/>
          <w:sz w:val="24"/>
          <w:u w:val="single"/>
          <w:rtl/>
        </w:rPr>
      </w:pPr>
    </w:p>
    <w:p w14:paraId="182BD322" w14:textId="77777777" w:rsidR="008D6EE2" w:rsidRPr="00ED5B1F" w:rsidRDefault="008D6EE2" w:rsidP="00497849">
      <w:pPr>
        <w:spacing w:line="360" w:lineRule="auto"/>
        <w:jc w:val="center"/>
        <w:rPr>
          <w:rFonts w:ascii="David" w:hAnsi="David"/>
          <w:b/>
          <w:bCs/>
          <w:sz w:val="24"/>
          <w:u w:val="single"/>
          <w:rtl/>
        </w:rPr>
      </w:pPr>
    </w:p>
    <w:p w14:paraId="644F6D48" w14:textId="77777777" w:rsidR="008D6EE2" w:rsidRPr="00ED5B1F" w:rsidRDefault="008D6EE2" w:rsidP="00497849">
      <w:pPr>
        <w:spacing w:line="360" w:lineRule="auto"/>
        <w:jc w:val="center"/>
        <w:rPr>
          <w:rFonts w:ascii="David" w:hAnsi="David"/>
          <w:b/>
          <w:bCs/>
          <w:sz w:val="24"/>
          <w:u w:val="single"/>
          <w:rtl/>
        </w:rPr>
      </w:pPr>
    </w:p>
    <w:p w14:paraId="56204A42" w14:textId="77777777" w:rsidR="008D6EE2" w:rsidRPr="00ED5B1F" w:rsidRDefault="008D6EE2" w:rsidP="00497849">
      <w:pPr>
        <w:spacing w:line="360" w:lineRule="auto"/>
        <w:jc w:val="center"/>
        <w:rPr>
          <w:rFonts w:ascii="David" w:hAnsi="David"/>
          <w:b/>
          <w:bCs/>
          <w:sz w:val="24"/>
          <w:u w:val="single"/>
          <w:rtl/>
        </w:rPr>
      </w:pPr>
    </w:p>
    <w:p w14:paraId="2FCD9D6B" w14:textId="77777777" w:rsidR="008D6EE2" w:rsidRPr="00ED5B1F" w:rsidRDefault="008D6EE2" w:rsidP="00497849">
      <w:pPr>
        <w:spacing w:line="360" w:lineRule="auto"/>
        <w:jc w:val="center"/>
        <w:rPr>
          <w:rFonts w:ascii="David" w:hAnsi="David"/>
          <w:b/>
          <w:bCs/>
          <w:sz w:val="24"/>
          <w:u w:val="single"/>
          <w:rtl/>
        </w:rPr>
      </w:pPr>
    </w:p>
    <w:p w14:paraId="7E1CEABC" w14:textId="77777777" w:rsidR="008D6EE2" w:rsidRPr="00ED5B1F" w:rsidRDefault="008D6EE2" w:rsidP="00497849">
      <w:pPr>
        <w:spacing w:line="360" w:lineRule="auto"/>
        <w:jc w:val="center"/>
        <w:rPr>
          <w:rFonts w:ascii="David" w:hAnsi="David"/>
          <w:b/>
          <w:bCs/>
          <w:sz w:val="24"/>
          <w:u w:val="single"/>
          <w:rtl/>
        </w:rPr>
      </w:pPr>
    </w:p>
    <w:p w14:paraId="36661879" w14:textId="77777777" w:rsidR="008D6EE2" w:rsidRPr="00ED5B1F" w:rsidRDefault="008D6EE2" w:rsidP="00497849">
      <w:pPr>
        <w:spacing w:line="360" w:lineRule="auto"/>
        <w:jc w:val="center"/>
        <w:rPr>
          <w:rFonts w:ascii="David" w:hAnsi="David"/>
          <w:b/>
          <w:bCs/>
          <w:sz w:val="24"/>
          <w:u w:val="single"/>
          <w:rtl/>
        </w:rPr>
      </w:pPr>
    </w:p>
    <w:p w14:paraId="05C59C46" w14:textId="77777777" w:rsidR="008D6EE2" w:rsidRPr="00ED5B1F" w:rsidRDefault="008D6EE2" w:rsidP="00497849">
      <w:pPr>
        <w:spacing w:line="360" w:lineRule="auto"/>
        <w:jc w:val="center"/>
        <w:rPr>
          <w:rFonts w:ascii="David" w:hAnsi="David"/>
          <w:b/>
          <w:bCs/>
          <w:sz w:val="24"/>
          <w:u w:val="single"/>
          <w:rtl/>
        </w:rPr>
      </w:pPr>
    </w:p>
    <w:p w14:paraId="0908D365" w14:textId="77777777" w:rsidR="008D6EE2" w:rsidRPr="00ED5B1F" w:rsidRDefault="008D6EE2" w:rsidP="00497849">
      <w:pPr>
        <w:spacing w:line="360" w:lineRule="auto"/>
        <w:jc w:val="center"/>
        <w:rPr>
          <w:rFonts w:ascii="David" w:hAnsi="David"/>
          <w:b/>
          <w:bCs/>
          <w:sz w:val="24"/>
          <w:u w:val="single"/>
          <w:rtl/>
        </w:rPr>
      </w:pPr>
    </w:p>
    <w:p w14:paraId="32A27261" w14:textId="77777777" w:rsidR="008D6EE2" w:rsidRPr="00ED5B1F" w:rsidRDefault="008D6EE2" w:rsidP="00497849">
      <w:pPr>
        <w:spacing w:line="360" w:lineRule="auto"/>
        <w:jc w:val="center"/>
        <w:rPr>
          <w:rFonts w:ascii="David" w:hAnsi="David"/>
          <w:b/>
          <w:bCs/>
          <w:sz w:val="24"/>
          <w:u w:val="single"/>
          <w:rtl/>
        </w:rPr>
      </w:pPr>
    </w:p>
    <w:p w14:paraId="1D0ABEEB" w14:textId="77777777" w:rsidR="008D6EE2" w:rsidRPr="00ED5B1F" w:rsidRDefault="008D6EE2" w:rsidP="00497849">
      <w:pPr>
        <w:spacing w:line="360" w:lineRule="auto"/>
        <w:jc w:val="center"/>
        <w:rPr>
          <w:rFonts w:ascii="David" w:hAnsi="David"/>
          <w:b/>
          <w:bCs/>
          <w:sz w:val="24"/>
          <w:u w:val="single"/>
          <w:rtl/>
        </w:rPr>
      </w:pPr>
    </w:p>
    <w:p w14:paraId="404B0261" w14:textId="77777777" w:rsidR="008D6EE2" w:rsidRPr="00ED5B1F" w:rsidRDefault="008D6EE2" w:rsidP="00497849">
      <w:pPr>
        <w:spacing w:line="360" w:lineRule="auto"/>
        <w:jc w:val="center"/>
        <w:rPr>
          <w:rFonts w:ascii="David" w:hAnsi="David"/>
          <w:b/>
          <w:bCs/>
          <w:sz w:val="24"/>
          <w:u w:val="single"/>
          <w:rtl/>
        </w:rPr>
      </w:pPr>
    </w:p>
    <w:p w14:paraId="18A7283F" w14:textId="77777777" w:rsidR="008D6EE2" w:rsidRPr="00ED5B1F" w:rsidRDefault="008D6EE2" w:rsidP="00497849">
      <w:pPr>
        <w:spacing w:line="360" w:lineRule="auto"/>
        <w:jc w:val="center"/>
        <w:rPr>
          <w:rFonts w:ascii="David" w:hAnsi="David"/>
          <w:b/>
          <w:bCs/>
          <w:sz w:val="24"/>
          <w:u w:val="single"/>
          <w:rtl/>
        </w:rPr>
      </w:pPr>
    </w:p>
    <w:p w14:paraId="5FBFA6AB" w14:textId="77777777" w:rsidR="001D6F1E" w:rsidRPr="00ED5B1F" w:rsidRDefault="001D6F1E" w:rsidP="00497849">
      <w:pPr>
        <w:spacing w:line="360" w:lineRule="auto"/>
        <w:jc w:val="center"/>
        <w:rPr>
          <w:rFonts w:ascii="David" w:hAnsi="David"/>
          <w:b/>
          <w:bCs/>
          <w:sz w:val="24"/>
          <w:u w:val="single"/>
          <w:rtl/>
        </w:rPr>
      </w:pPr>
    </w:p>
    <w:p w14:paraId="5669C749" w14:textId="77777777" w:rsidR="001D6F1E" w:rsidRPr="00ED5B1F" w:rsidRDefault="001D6F1E" w:rsidP="00497849">
      <w:pPr>
        <w:spacing w:line="360" w:lineRule="auto"/>
        <w:jc w:val="center"/>
        <w:rPr>
          <w:rFonts w:ascii="David" w:hAnsi="David"/>
          <w:b/>
          <w:bCs/>
          <w:sz w:val="24"/>
          <w:u w:val="single"/>
          <w:rtl/>
        </w:rPr>
      </w:pPr>
    </w:p>
    <w:p w14:paraId="330F1B34" w14:textId="77777777" w:rsidR="008D6EE2" w:rsidRPr="00ED5B1F" w:rsidRDefault="008D6EE2" w:rsidP="00497849">
      <w:pPr>
        <w:spacing w:line="360" w:lineRule="auto"/>
        <w:jc w:val="center"/>
        <w:rPr>
          <w:rFonts w:ascii="David" w:hAnsi="David"/>
          <w:b/>
          <w:bCs/>
          <w:sz w:val="24"/>
          <w:u w:val="single"/>
          <w:rtl/>
        </w:rPr>
      </w:pPr>
    </w:p>
    <w:p w14:paraId="65937201" w14:textId="77777777" w:rsidR="008D6EE2" w:rsidRPr="00ED5B1F" w:rsidRDefault="008D6EE2" w:rsidP="00497849">
      <w:pPr>
        <w:spacing w:line="360" w:lineRule="auto"/>
        <w:jc w:val="center"/>
        <w:rPr>
          <w:rFonts w:ascii="David" w:hAnsi="David"/>
          <w:b/>
          <w:bCs/>
          <w:sz w:val="24"/>
          <w:u w:val="single"/>
          <w:rtl/>
        </w:rPr>
      </w:pPr>
    </w:p>
    <w:p w14:paraId="64898194" w14:textId="77777777" w:rsidR="001C2209" w:rsidRPr="00ED5B1F" w:rsidRDefault="001C2209" w:rsidP="00497849">
      <w:pPr>
        <w:spacing w:line="360" w:lineRule="auto"/>
        <w:jc w:val="center"/>
        <w:rPr>
          <w:rFonts w:ascii="David" w:hAnsi="David"/>
          <w:b/>
          <w:bCs/>
          <w:sz w:val="24"/>
          <w:u w:val="single"/>
          <w:rtl/>
        </w:rPr>
      </w:pPr>
    </w:p>
    <w:p w14:paraId="0A3CF637" w14:textId="77777777" w:rsidR="001C2209" w:rsidRPr="00ED5B1F" w:rsidRDefault="001C2209" w:rsidP="00497849">
      <w:pPr>
        <w:spacing w:line="360" w:lineRule="auto"/>
        <w:jc w:val="center"/>
        <w:rPr>
          <w:rFonts w:ascii="David" w:hAnsi="David"/>
          <w:b/>
          <w:bCs/>
          <w:sz w:val="24"/>
          <w:u w:val="single"/>
          <w:rtl/>
        </w:rPr>
      </w:pPr>
    </w:p>
    <w:p w14:paraId="5FBE6196" w14:textId="150492F4" w:rsidR="00445A3D" w:rsidRPr="00ED5B1F" w:rsidRDefault="00B955F8" w:rsidP="00D948C9">
      <w:pPr>
        <w:spacing w:after="200"/>
        <w:rPr>
          <w:rFonts w:ascii="David" w:hAnsi="David"/>
          <w:b/>
          <w:bCs/>
          <w:sz w:val="28"/>
          <w:szCs w:val="28"/>
          <w:u w:val="single"/>
          <w:rtl/>
        </w:rPr>
      </w:pPr>
      <w:r w:rsidRPr="00ED5B1F">
        <w:rPr>
          <w:rFonts w:ascii="David" w:hAnsi="David"/>
          <w:b/>
          <w:bCs/>
          <w:sz w:val="28"/>
          <w:szCs w:val="28"/>
          <w:u w:val="single"/>
          <w:rtl/>
        </w:rPr>
        <w:lastRenderedPageBreak/>
        <w:t xml:space="preserve">נספח </w:t>
      </w:r>
      <w:r w:rsidR="005A7B79" w:rsidRPr="00084967">
        <w:rPr>
          <w:rFonts w:ascii="David" w:hAnsi="David" w:hint="eastAsia"/>
          <w:b/>
          <w:bCs/>
          <w:sz w:val="28"/>
          <w:szCs w:val="28"/>
          <w:u w:val="single"/>
          <w:rtl/>
        </w:rPr>
        <w:t>י</w:t>
      </w:r>
      <w:r w:rsidR="005A7B79" w:rsidRPr="00084967">
        <w:rPr>
          <w:rFonts w:ascii="David" w:hAnsi="David"/>
          <w:b/>
          <w:bCs/>
          <w:sz w:val="28"/>
          <w:szCs w:val="28"/>
          <w:u w:val="single"/>
          <w:rtl/>
        </w:rPr>
        <w:t>"ד</w:t>
      </w:r>
      <w:r w:rsidR="00392A1B" w:rsidRPr="00ED5B1F">
        <w:rPr>
          <w:rFonts w:ascii="David" w:hAnsi="David"/>
          <w:b/>
          <w:bCs/>
          <w:sz w:val="28"/>
          <w:szCs w:val="28"/>
          <w:u w:val="single"/>
          <w:rtl/>
        </w:rPr>
        <w:t xml:space="preserve"> </w:t>
      </w:r>
      <w:r w:rsidR="008D0F43" w:rsidRPr="00ED5B1F">
        <w:rPr>
          <w:rFonts w:ascii="David" w:hAnsi="David"/>
          <w:b/>
          <w:bCs/>
          <w:sz w:val="28"/>
          <w:szCs w:val="28"/>
          <w:u w:val="single"/>
          <w:rtl/>
        </w:rPr>
        <w:t xml:space="preserve">– </w:t>
      </w:r>
      <w:r w:rsidR="00445A3D" w:rsidRPr="00ED5B1F">
        <w:rPr>
          <w:rFonts w:ascii="David" w:hAnsi="David"/>
          <w:b/>
          <w:bCs/>
          <w:sz w:val="28"/>
          <w:szCs w:val="28"/>
          <w:u w:val="single"/>
          <w:rtl/>
        </w:rPr>
        <w:t xml:space="preserve"> תצהיר בדבר תקופת צינון עבור משרתים בצה"ל לשעבר</w:t>
      </w:r>
    </w:p>
    <w:p w14:paraId="39D2E9B6" w14:textId="77777777" w:rsidR="001E61CA" w:rsidRPr="00ED5B1F" w:rsidRDefault="001E61CA" w:rsidP="001E61CA">
      <w:pPr>
        <w:keepNext/>
        <w:keepLines/>
        <w:widowControl w:val="0"/>
        <w:numPr>
          <w:ilvl w:val="1"/>
          <w:numId w:val="0"/>
        </w:numPr>
        <w:pBdr>
          <w:top w:val="single" w:sz="4" w:space="1" w:color="auto"/>
          <w:left w:val="single" w:sz="4" w:space="4" w:color="auto"/>
          <w:bottom w:val="single" w:sz="4" w:space="1" w:color="auto"/>
          <w:right w:val="single" w:sz="4" w:space="4" w:color="auto"/>
        </w:pBdr>
        <w:adjustRightInd w:val="0"/>
        <w:spacing w:before="120" w:after="120" w:line="276" w:lineRule="auto"/>
        <w:ind w:left="-2" w:firstLine="2"/>
        <w:jc w:val="both"/>
        <w:textAlignment w:val="baseline"/>
        <w:outlineLvl w:val="1"/>
        <w:rPr>
          <w:rFonts w:ascii="David" w:hAnsi="David"/>
          <w:b/>
          <w:bCs/>
          <w:caps/>
          <w:spacing w:val="15"/>
          <w:sz w:val="24"/>
          <w:lang w:val="x-none" w:eastAsia="x-none"/>
        </w:rPr>
      </w:pPr>
      <w:r w:rsidRPr="00084967">
        <w:rPr>
          <w:rFonts w:ascii="David" w:hAnsi="David" w:hint="eastAsia"/>
          <w:b/>
          <w:bCs/>
          <w:caps/>
          <w:spacing w:val="15"/>
          <w:sz w:val="24"/>
          <w:highlight w:val="yellow"/>
          <w:rtl/>
          <w:lang w:val="x-none" w:eastAsia="x-none"/>
        </w:rPr>
        <w:t>במקרה</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והמציע</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מבקש</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להציע</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יותר</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מיועץ</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אחד</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יש</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להגיש</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נספח</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זה</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בנפרד</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לכל</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יועץ</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מוצע</w:t>
      </w:r>
    </w:p>
    <w:p w14:paraId="701B1C12" w14:textId="77777777" w:rsidR="001E61CA" w:rsidRPr="00ED5B1F" w:rsidRDefault="001E61CA" w:rsidP="00D2514B">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25B2ADE1" w14:textId="2E1ED697" w:rsidR="00445A3D" w:rsidRPr="00ED5B1F" w:rsidRDefault="00445A3D" w:rsidP="00D2514B">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D5B1F">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2DCB7866" w14:textId="77777777" w:rsidR="001E61CA" w:rsidRPr="00ED5B1F" w:rsidRDefault="001E61CA" w:rsidP="00D2514B">
      <w:pPr>
        <w:spacing w:line="360" w:lineRule="auto"/>
        <w:jc w:val="both"/>
        <w:rPr>
          <w:rFonts w:ascii="David" w:hAnsi="David"/>
          <w:sz w:val="24"/>
          <w:rtl/>
        </w:rPr>
      </w:pPr>
    </w:p>
    <w:p w14:paraId="52C56A47" w14:textId="5896C33C" w:rsidR="00445A3D" w:rsidRPr="00ED5B1F" w:rsidRDefault="00445A3D" w:rsidP="00D2514B">
      <w:pPr>
        <w:spacing w:line="360" w:lineRule="auto"/>
        <w:jc w:val="both"/>
        <w:rPr>
          <w:rFonts w:ascii="David" w:hAnsi="David"/>
          <w:b/>
          <w:bCs/>
          <w:sz w:val="24"/>
          <w:u w:val="single"/>
          <w:rtl/>
        </w:rPr>
      </w:pPr>
      <w:r w:rsidRPr="00ED5B1F">
        <w:rPr>
          <w:rFonts w:ascii="David" w:hAnsi="David"/>
          <w:sz w:val="24"/>
          <w:rtl/>
        </w:rPr>
        <w:t xml:space="preserve">אני מגיש תצהירי זה במסגרת הצעתי </w:t>
      </w:r>
      <w:r w:rsidR="00D948C9" w:rsidRPr="00084967">
        <w:rPr>
          <w:rFonts w:ascii="David" w:hAnsi="David" w:hint="eastAsia"/>
          <w:sz w:val="24"/>
          <w:rtl/>
        </w:rPr>
        <w:t>ל</w:t>
      </w:r>
      <w:r w:rsidR="00D948C9" w:rsidRPr="00084967">
        <w:rPr>
          <w:rFonts w:ascii="David" w:eastAsia="Times New Roman" w:hAnsi="David" w:hint="eastAsia"/>
          <w:b/>
          <w:bCs/>
          <w:sz w:val="24"/>
          <w:rtl/>
        </w:rPr>
        <w:t>מכרז</w:t>
      </w:r>
      <w:r w:rsidR="00D948C9" w:rsidRPr="00084967">
        <w:rPr>
          <w:rFonts w:ascii="David" w:eastAsia="Times New Roman" w:hAnsi="David"/>
          <w:b/>
          <w:bCs/>
          <w:sz w:val="24"/>
          <w:rtl/>
        </w:rPr>
        <w:t xml:space="preserve"> </w:t>
      </w:r>
      <w:r w:rsidR="008C08FC">
        <w:rPr>
          <w:rFonts w:ascii="David" w:eastAsia="Times New Roman" w:hAnsi="David"/>
          <w:b/>
          <w:bCs/>
          <w:sz w:val="24"/>
          <w:rtl/>
        </w:rPr>
        <w:t>5/26</w:t>
      </w:r>
      <w:r w:rsidR="00D948C9"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D948C9" w:rsidRPr="00084967">
        <w:rPr>
          <w:rFonts w:ascii="David" w:eastAsia="Times New Roman" w:hAnsi="David"/>
          <w:b/>
          <w:bCs/>
          <w:sz w:val="24"/>
          <w:rtl/>
        </w:rPr>
        <w:t xml:space="preserve"> </w:t>
      </w:r>
      <w:r w:rsidR="00D948C9" w:rsidRPr="00ED5B1F">
        <w:rPr>
          <w:rFonts w:ascii="David" w:eastAsia="Times New Roman" w:hAnsi="David"/>
          <w:b/>
          <w:bCs/>
          <w:sz w:val="24"/>
          <w:rtl/>
        </w:rPr>
        <w:t>–</w:t>
      </w:r>
      <w:r w:rsidR="00D948C9" w:rsidRPr="00084967">
        <w:rPr>
          <w:rFonts w:ascii="David" w:eastAsia="Times New Roman" w:hAnsi="David"/>
          <w:b/>
          <w:bCs/>
          <w:sz w:val="24"/>
          <w:rtl/>
        </w:rPr>
        <w:t xml:space="preserve"> </w:t>
      </w:r>
      <w:r w:rsidR="00E869D9" w:rsidRPr="00084967">
        <w:rPr>
          <w:rFonts w:ascii="David" w:eastAsia="Times New Roman" w:hAnsi="David" w:hint="eastAsia"/>
          <w:b/>
          <w:bCs/>
          <w:sz w:val="24"/>
          <w:rtl/>
        </w:rPr>
        <w:t>עבור</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יחידת</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D948C9" w:rsidRPr="00084967">
        <w:rPr>
          <w:rFonts w:ascii="David" w:eastAsia="Times New Roman" w:hAnsi="David"/>
          <w:b/>
          <w:bCs/>
          <w:sz w:val="24"/>
          <w:rtl/>
        </w:rPr>
        <w:t xml:space="preserve"> במינהל האזרחי ליהודה ושומרון</w:t>
      </w:r>
      <w:r w:rsidR="000C4A67" w:rsidRPr="00084967">
        <w:rPr>
          <w:rFonts w:ascii="David" w:eastAsia="Times New Roman" w:hAnsi="David"/>
          <w:sz w:val="24"/>
          <w:rtl/>
        </w:rPr>
        <w:t xml:space="preserve">, </w:t>
      </w:r>
      <w:r w:rsidR="00AA638D" w:rsidRPr="00ED5B1F">
        <w:rPr>
          <w:rFonts w:ascii="David" w:hAnsi="David"/>
          <w:sz w:val="24"/>
          <w:rtl/>
        </w:rPr>
        <w:t>היועץ</w:t>
      </w:r>
      <w:r w:rsidRPr="00ED5B1F">
        <w:rPr>
          <w:rFonts w:ascii="David" w:hAnsi="David"/>
          <w:sz w:val="24"/>
          <w:rtl/>
        </w:rPr>
        <w:t xml:space="preserve"> המוצע מטעמי שירת בצה"ל בעבר, וכיום הוא אינו משרת בשירות סדיר (חובה או קבע) בצה"ל.</w:t>
      </w:r>
    </w:p>
    <w:p w14:paraId="7A874A58" w14:textId="77777777" w:rsidR="00D2514B" w:rsidRPr="00ED5B1F" w:rsidRDefault="00D2514B" w:rsidP="00D2514B">
      <w:pPr>
        <w:spacing w:line="360" w:lineRule="auto"/>
        <w:jc w:val="both"/>
        <w:rPr>
          <w:rFonts w:ascii="David" w:hAnsi="David"/>
          <w:b/>
          <w:bCs/>
          <w:sz w:val="24"/>
          <w:u w:val="single"/>
          <w:rtl/>
        </w:rPr>
      </w:pPr>
    </w:p>
    <w:tbl>
      <w:tblPr>
        <w:tblStyle w:val="af5"/>
        <w:bidiVisual/>
        <w:tblW w:w="0" w:type="auto"/>
        <w:tblLook w:val="04A0" w:firstRow="1" w:lastRow="0" w:firstColumn="1" w:lastColumn="0" w:noHBand="0" w:noVBand="1"/>
      </w:tblPr>
      <w:tblGrid>
        <w:gridCol w:w="4530"/>
        <w:gridCol w:w="4530"/>
      </w:tblGrid>
      <w:tr w:rsidR="00D2514B" w:rsidRPr="00084967" w14:paraId="495F5652" w14:textId="77777777" w:rsidTr="00D2514B">
        <w:tc>
          <w:tcPr>
            <w:tcW w:w="4530" w:type="dxa"/>
          </w:tcPr>
          <w:p w14:paraId="74C6FFF8" w14:textId="497DB8A2" w:rsidR="00D2514B" w:rsidRPr="00ED5B1F" w:rsidRDefault="00D2514B" w:rsidP="00D2514B">
            <w:pPr>
              <w:spacing w:line="360" w:lineRule="auto"/>
              <w:jc w:val="both"/>
              <w:rPr>
                <w:rFonts w:ascii="David" w:hAnsi="David"/>
                <w:b/>
                <w:bCs/>
                <w:sz w:val="24"/>
                <w:rtl/>
              </w:rPr>
            </w:pPr>
            <w:r w:rsidRPr="00084967">
              <w:rPr>
                <w:rFonts w:ascii="David" w:hAnsi="David" w:hint="eastAsia"/>
                <w:b/>
                <w:bCs/>
                <w:sz w:val="24"/>
                <w:rtl/>
              </w:rPr>
              <w:t>שם</w:t>
            </w:r>
            <w:r w:rsidRPr="00084967">
              <w:rPr>
                <w:rFonts w:ascii="David" w:hAnsi="David"/>
                <w:b/>
                <w:bCs/>
                <w:sz w:val="24"/>
                <w:rtl/>
              </w:rPr>
              <w:t xml:space="preserve"> </w:t>
            </w:r>
            <w:r w:rsidRPr="00084967">
              <w:rPr>
                <w:rFonts w:ascii="David" w:hAnsi="David" w:hint="eastAsia"/>
                <w:b/>
                <w:bCs/>
                <w:sz w:val="24"/>
                <w:rtl/>
              </w:rPr>
              <w:t>היועץ</w:t>
            </w:r>
            <w:r w:rsidRPr="00084967">
              <w:rPr>
                <w:rFonts w:ascii="David" w:hAnsi="David"/>
                <w:b/>
                <w:bCs/>
                <w:sz w:val="24"/>
                <w:rtl/>
              </w:rPr>
              <w:t xml:space="preserve"> </w:t>
            </w:r>
            <w:r w:rsidRPr="00084967">
              <w:rPr>
                <w:rFonts w:ascii="David" w:hAnsi="David" w:hint="eastAsia"/>
                <w:b/>
                <w:bCs/>
                <w:sz w:val="24"/>
                <w:rtl/>
              </w:rPr>
              <w:t>המוצע</w:t>
            </w:r>
          </w:p>
        </w:tc>
        <w:tc>
          <w:tcPr>
            <w:tcW w:w="4530" w:type="dxa"/>
          </w:tcPr>
          <w:p w14:paraId="1156C8BB" w14:textId="55094157" w:rsidR="00D2514B" w:rsidRPr="00ED5B1F" w:rsidRDefault="00D2514B" w:rsidP="00D2514B">
            <w:pPr>
              <w:spacing w:line="360" w:lineRule="auto"/>
              <w:jc w:val="both"/>
              <w:rPr>
                <w:rFonts w:ascii="David" w:hAnsi="David"/>
                <w:b/>
                <w:bCs/>
                <w:sz w:val="24"/>
                <w:rtl/>
              </w:rPr>
            </w:pPr>
            <w:r w:rsidRPr="00084967">
              <w:rPr>
                <w:rFonts w:ascii="David" w:hAnsi="David" w:hint="eastAsia"/>
                <w:b/>
                <w:bCs/>
                <w:sz w:val="24"/>
                <w:rtl/>
              </w:rPr>
              <w:t>ת</w:t>
            </w:r>
            <w:r w:rsidRPr="00084967">
              <w:rPr>
                <w:rFonts w:ascii="David" w:hAnsi="David"/>
                <w:b/>
                <w:bCs/>
                <w:sz w:val="24"/>
                <w:rtl/>
              </w:rPr>
              <w:t>.ז.</w:t>
            </w:r>
          </w:p>
        </w:tc>
      </w:tr>
      <w:tr w:rsidR="00D2514B" w:rsidRPr="00084967" w14:paraId="1690CCA5" w14:textId="77777777" w:rsidTr="00D2514B">
        <w:tc>
          <w:tcPr>
            <w:tcW w:w="4530" w:type="dxa"/>
          </w:tcPr>
          <w:p w14:paraId="5D78FCAD" w14:textId="77777777" w:rsidR="00D2514B" w:rsidRPr="00ED5B1F" w:rsidRDefault="00D2514B" w:rsidP="00D2514B">
            <w:pPr>
              <w:spacing w:line="360" w:lineRule="auto"/>
              <w:jc w:val="both"/>
              <w:rPr>
                <w:rFonts w:ascii="David" w:hAnsi="David"/>
                <w:b/>
                <w:bCs/>
                <w:sz w:val="24"/>
                <w:u w:val="single"/>
                <w:rtl/>
              </w:rPr>
            </w:pPr>
          </w:p>
          <w:p w14:paraId="697F5DF4" w14:textId="77777777" w:rsidR="00D2514B" w:rsidRPr="00ED5B1F" w:rsidRDefault="00D2514B" w:rsidP="00D2514B">
            <w:pPr>
              <w:spacing w:line="360" w:lineRule="auto"/>
              <w:jc w:val="both"/>
              <w:rPr>
                <w:rFonts w:ascii="David" w:hAnsi="David"/>
                <w:b/>
                <w:bCs/>
                <w:sz w:val="24"/>
                <w:u w:val="single"/>
                <w:rtl/>
              </w:rPr>
            </w:pPr>
          </w:p>
        </w:tc>
        <w:tc>
          <w:tcPr>
            <w:tcW w:w="4530" w:type="dxa"/>
          </w:tcPr>
          <w:p w14:paraId="5644557F" w14:textId="77777777" w:rsidR="00D2514B" w:rsidRPr="00ED5B1F" w:rsidRDefault="00D2514B" w:rsidP="00D2514B">
            <w:pPr>
              <w:spacing w:line="360" w:lineRule="auto"/>
              <w:jc w:val="both"/>
              <w:rPr>
                <w:rFonts w:ascii="David" w:hAnsi="David"/>
                <w:b/>
                <w:bCs/>
                <w:sz w:val="24"/>
                <w:u w:val="single"/>
                <w:rtl/>
              </w:rPr>
            </w:pPr>
          </w:p>
        </w:tc>
      </w:tr>
    </w:tbl>
    <w:p w14:paraId="229D7337" w14:textId="77777777" w:rsidR="00D2514B" w:rsidRPr="00ED5B1F" w:rsidRDefault="00D2514B" w:rsidP="00D2514B">
      <w:pPr>
        <w:spacing w:line="360" w:lineRule="auto"/>
        <w:jc w:val="both"/>
        <w:rPr>
          <w:rFonts w:ascii="David" w:hAnsi="David"/>
          <w:b/>
          <w:bCs/>
          <w:sz w:val="24"/>
          <w:u w:val="single"/>
          <w:rtl/>
        </w:rPr>
      </w:pPr>
    </w:p>
    <w:p w14:paraId="7A8B01F4" w14:textId="77777777" w:rsidR="00445A3D" w:rsidRPr="00ED5B1F" w:rsidRDefault="00445A3D" w:rsidP="00D2514B">
      <w:pPr>
        <w:pStyle w:val="a7"/>
        <w:numPr>
          <w:ilvl w:val="0"/>
          <w:numId w:val="24"/>
        </w:numPr>
        <w:rPr>
          <w:rFonts w:ascii="David" w:hAnsi="David"/>
          <w:b/>
          <w:bCs/>
          <w:sz w:val="24"/>
          <w:u w:val="single"/>
          <w:rtl/>
        </w:rPr>
      </w:pPr>
      <w:r w:rsidRPr="00ED5B1F">
        <w:rPr>
          <w:rFonts w:ascii="David" w:hAnsi="David"/>
          <w:sz w:val="24"/>
          <w:rtl/>
        </w:rPr>
        <w:t xml:space="preserve">ידוע לי כי לפי פקודת מטכ"ל 6.0107 </w:t>
      </w:r>
      <w:r w:rsidRPr="00ED5B1F">
        <w:rPr>
          <w:rFonts w:ascii="David" w:hAnsi="David"/>
          <w:b/>
          <w:bCs/>
          <w:sz w:val="24"/>
          <w:rtl/>
        </w:rPr>
        <w:t xml:space="preserve">העסקת </w:t>
      </w:r>
      <w:r w:rsidR="009B47DA" w:rsidRPr="00ED5B1F">
        <w:rPr>
          <w:rFonts w:ascii="David" w:hAnsi="David"/>
          <w:b/>
          <w:bCs/>
          <w:sz w:val="24"/>
          <w:rtl/>
        </w:rPr>
        <w:t>נותני שירותים</w:t>
      </w:r>
      <w:r w:rsidRPr="00ED5B1F">
        <w:rPr>
          <w:rFonts w:ascii="David" w:hAnsi="David"/>
          <w:b/>
          <w:bCs/>
          <w:sz w:val="24"/>
          <w:rtl/>
        </w:rPr>
        <w:t xml:space="preserve"> אזרחיים וכוח אדם עזר אזרחי בצה"ל</w:t>
      </w:r>
      <w:r w:rsidRPr="00ED5B1F">
        <w:rPr>
          <w:rFonts w:ascii="David" w:hAnsi="David"/>
          <w:sz w:val="24"/>
          <w:rtl/>
        </w:rPr>
        <w:t>, חלה על משרתים בצה"ל לשעבר תקופות צינון, לפני שיועסקו כ</w:t>
      </w:r>
      <w:r w:rsidR="009B47DA" w:rsidRPr="00ED5B1F">
        <w:rPr>
          <w:rFonts w:ascii="David" w:hAnsi="David"/>
          <w:sz w:val="24"/>
          <w:rtl/>
        </w:rPr>
        <w:t>נותני שירותים</w:t>
      </w:r>
      <w:r w:rsidRPr="00ED5B1F">
        <w:rPr>
          <w:rFonts w:ascii="David" w:hAnsi="David"/>
          <w:sz w:val="24"/>
          <w:rtl/>
        </w:rPr>
        <w:t xml:space="preserve"> או כאזרחים עובדי צה"ל, כלהלן:</w:t>
      </w:r>
    </w:p>
    <w:p w14:paraId="41D6D784" w14:textId="77777777" w:rsidR="00445A3D" w:rsidRPr="00ED5B1F" w:rsidRDefault="00445A3D" w:rsidP="00D2514B">
      <w:pPr>
        <w:pStyle w:val="a7"/>
        <w:numPr>
          <w:ilvl w:val="1"/>
          <w:numId w:val="24"/>
        </w:numPr>
        <w:rPr>
          <w:rFonts w:ascii="David" w:hAnsi="David"/>
          <w:b/>
          <w:bCs/>
          <w:sz w:val="24"/>
        </w:rPr>
      </w:pPr>
      <w:r w:rsidRPr="00ED5B1F">
        <w:rPr>
          <w:rFonts w:ascii="David" w:hAnsi="David"/>
          <w:sz w:val="24"/>
          <w:rtl/>
        </w:rPr>
        <w:t>מי ששירת בשירות</w:t>
      </w:r>
      <w:r w:rsidRPr="00ED5B1F">
        <w:rPr>
          <w:rFonts w:ascii="David" w:hAnsi="David"/>
          <w:b/>
          <w:bCs/>
          <w:sz w:val="24"/>
          <w:rtl/>
        </w:rPr>
        <w:t xml:space="preserve"> חובה </w:t>
      </w:r>
      <w:r w:rsidRPr="00ED5B1F">
        <w:rPr>
          <w:rFonts w:ascii="David" w:hAnsi="David"/>
          <w:sz w:val="24"/>
          <w:rtl/>
        </w:rPr>
        <w:t>(לרבות תקופת התחייבות מוקדמת בגין קורס קצינים) – תקופת צינון של שלושה חודשים;</w:t>
      </w:r>
    </w:p>
    <w:p w14:paraId="6A16AFC1" w14:textId="77777777" w:rsidR="00445A3D" w:rsidRPr="00ED5B1F" w:rsidRDefault="00445A3D" w:rsidP="00D2514B">
      <w:pPr>
        <w:pStyle w:val="a7"/>
        <w:numPr>
          <w:ilvl w:val="1"/>
          <w:numId w:val="24"/>
        </w:numPr>
        <w:rPr>
          <w:rFonts w:ascii="David" w:hAnsi="David"/>
          <w:b/>
          <w:bCs/>
          <w:sz w:val="24"/>
          <w:u w:val="single"/>
        </w:rPr>
      </w:pPr>
      <w:r w:rsidRPr="00ED5B1F">
        <w:rPr>
          <w:rFonts w:ascii="David" w:hAnsi="David"/>
          <w:sz w:val="24"/>
          <w:rtl/>
        </w:rPr>
        <w:t xml:space="preserve">מי ששירת </w:t>
      </w:r>
      <w:r w:rsidRPr="00ED5B1F">
        <w:rPr>
          <w:rFonts w:ascii="David" w:hAnsi="David"/>
          <w:b/>
          <w:bCs/>
          <w:sz w:val="24"/>
          <w:rtl/>
        </w:rPr>
        <w:t>שירות קבע ראשוני</w:t>
      </w:r>
      <w:r w:rsidRPr="00ED5B1F">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03615FED" w14:textId="77777777" w:rsidR="00445A3D" w:rsidRPr="00ED5B1F" w:rsidRDefault="00445A3D" w:rsidP="00D2514B">
      <w:pPr>
        <w:pStyle w:val="a7"/>
        <w:numPr>
          <w:ilvl w:val="1"/>
          <w:numId w:val="24"/>
        </w:numPr>
        <w:rPr>
          <w:rFonts w:ascii="David" w:hAnsi="David"/>
          <w:b/>
          <w:bCs/>
          <w:sz w:val="24"/>
          <w:u w:val="single"/>
          <w:rtl/>
        </w:rPr>
      </w:pPr>
      <w:r w:rsidRPr="00ED5B1F">
        <w:rPr>
          <w:rFonts w:ascii="David" w:hAnsi="David"/>
          <w:sz w:val="24"/>
          <w:u w:val="single"/>
          <w:rtl/>
        </w:rPr>
        <w:t xml:space="preserve">מי ששירת </w:t>
      </w:r>
      <w:r w:rsidRPr="00ED5B1F">
        <w:rPr>
          <w:rFonts w:ascii="David" w:hAnsi="David"/>
          <w:b/>
          <w:bCs/>
          <w:sz w:val="24"/>
          <w:u w:val="single"/>
          <w:rtl/>
        </w:rPr>
        <w:t>שירות קבע מובהק</w:t>
      </w:r>
      <w:r w:rsidRPr="00ED5B1F">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49A9AE49" w14:textId="77777777" w:rsidR="00445A3D" w:rsidRPr="00ED5B1F" w:rsidRDefault="00445A3D" w:rsidP="00D2514B">
      <w:pPr>
        <w:pStyle w:val="a7"/>
        <w:numPr>
          <w:ilvl w:val="1"/>
          <w:numId w:val="24"/>
        </w:numPr>
        <w:rPr>
          <w:rFonts w:ascii="David" w:hAnsi="David"/>
          <w:b/>
          <w:bCs/>
          <w:sz w:val="24"/>
          <w:u w:val="single"/>
        </w:rPr>
      </w:pPr>
      <w:r w:rsidRPr="00ED5B1F">
        <w:rPr>
          <w:rFonts w:ascii="David" w:hAnsi="David"/>
          <w:sz w:val="24"/>
          <w:u w:val="single"/>
          <w:rtl/>
        </w:rPr>
        <w:t xml:space="preserve">מי ששירת </w:t>
      </w:r>
      <w:r w:rsidRPr="00ED5B1F">
        <w:rPr>
          <w:rFonts w:ascii="David" w:hAnsi="David"/>
          <w:b/>
          <w:bCs/>
          <w:sz w:val="24"/>
          <w:u w:val="single"/>
          <w:rtl/>
        </w:rPr>
        <w:t>שירות מילואים העולה על 90 יום בשנה</w:t>
      </w:r>
      <w:r w:rsidRPr="00ED5B1F">
        <w:rPr>
          <w:rFonts w:ascii="David" w:hAnsi="David"/>
          <w:sz w:val="24"/>
          <w:u w:val="single"/>
          <w:rtl/>
        </w:rPr>
        <w:t>, לרבות מילואים בתנאי קבע – תקופת צינון של חצי שנה.</w:t>
      </w:r>
    </w:p>
    <w:p w14:paraId="1C8155E7" w14:textId="77777777" w:rsidR="00D2514B" w:rsidRPr="00ED5B1F" w:rsidRDefault="00D2514B" w:rsidP="00D2514B">
      <w:pPr>
        <w:pStyle w:val="a7"/>
        <w:ind w:left="1440"/>
        <w:rPr>
          <w:rFonts w:ascii="David" w:hAnsi="David"/>
          <w:b/>
          <w:bCs/>
          <w:sz w:val="24"/>
          <w:u w:val="single"/>
          <w:rtl/>
        </w:rPr>
      </w:pPr>
    </w:p>
    <w:p w14:paraId="6172975F" w14:textId="77777777" w:rsidR="001E61CA" w:rsidRPr="00ED5B1F" w:rsidRDefault="001E61CA" w:rsidP="00D2514B">
      <w:pPr>
        <w:pStyle w:val="a7"/>
        <w:ind w:left="1440"/>
        <w:rPr>
          <w:rFonts w:ascii="David" w:hAnsi="David"/>
          <w:b/>
          <w:bCs/>
          <w:sz w:val="24"/>
          <w:u w:val="single"/>
          <w:rtl/>
        </w:rPr>
      </w:pPr>
    </w:p>
    <w:p w14:paraId="42073492" w14:textId="77777777" w:rsidR="001E61CA" w:rsidRPr="00ED5B1F" w:rsidRDefault="001E61CA" w:rsidP="00D2514B">
      <w:pPr>
        <w:pStyle w:val="a7"/>
        <w:ind w:left="1440"/>
        <w:rPr>
          <w:rFonts w:ascii="David" w:hAnsi="David"/>
          <w:b/>
          <w:bCs/>
          <w:sz w:val="24"/>
          <w:u w:val="single"/>
          <w:rtl/>
        </w:rPr>
      </w:pPr>
    </w:p>
    <w:p w14:paraId="12153F31" w14:textId="77777777" w:rsidR="001E61CA" w:rsidRPr="00ED5B1F" w:rsidRDefault="001E61CA" w:rsidP="00D2514B">
      <w:pPr>
        <w:pStyle w:val="a7"/>
        <w:ind w:left="1440"/>
        <w:rPr>
          <w:rFonts w:ascii="David" w:hAnsi="David"/>
          <w:b/>
          <w:bCs/>
          <w:sz w:val="24"/>
          <w:u w:val="single"/>
          <w:rtl/>
        </w:rPr>
      </w:pPr>
    </w:p>
    <w:p w14:paraId="4EBCE542" w14:textId="77777777" w:rsidR="001E61CA" w:rsidRPr="00ED5B1F" w:rsidRDefault="001E61CA" w:rsidP="00D2514B">
      <w:pPr>
        <w:pStyle w:val="a7"/>
        <w:ind w:left="1440"/>
        <w:rPr>
          <w:rFonts w:ascii="David" w:hAnsi="David"/>
          <w:b/>
          <w:bCs/>
          <w:sz w:val="24"/>
          <w:u w:val="single"/>
          <w:rtl/>
        </w:rPr>
      </w:pPr>
    </w:p>
    <w:p w14:paraId="73E664B8" w14:textId="77777777" w:rsidR="001E61CA" w:rsidRPr="00ED5B1F" w:rsidRDefault="001E61CA" w:rsidP="00D2514B">
      <w:pPr>
        <w:pStyle w:val="a7"/>
        <w:ind w:left="1440"/>
        <w:rPr>
          <w:rFonts w:ascii="David" w:hAnsi="David"/>
          <w:b/>
          <w:bCs/>
          <w:sz w:val="24"/>
          <w:u w:val="single"/>
          <w:rtl/>
        </w:rPr>
      </w:pPr>
    </w:p>
    <w:p w14:paraId="2DE43C52" w14:textId="77777777" w:rsidR="001E61CA" w:rsidRPr="00ED5B1F" w:rsidRDefault="001E61CA" w:rsidP="00D2514B">
      <w:pPr>
        <w:pStyle w:val="a7"/>
        <w:ind w:left="1440"/>
        <w:rPr>
          <w:rFonts w:ascii="David" w:hAnsi="David"/>
          <w:b/>
          <w:bCs/>
          <w:sz w:val="24"/>
          <w:u w:val="single"/>
          <w:rtl/>
        </w:rPr>
      </w:pPr>
    </w:p>
    <w:p w14:paraId="794B786D" w14:textId="77777777" w:rsidR="001E61CA" w:rsidRPr="00ED5B1F" w:rsidRDefault="001E61CA" w:rsidP="00D2514B">
      <w:pPr>
        <w:pStyle w:val="a7"/>
        <w:ind w:left="1440"/>
        <w:rPr>
          <w:rFonts w:ascii="David" w:hAnsi="David"/>
          <w:b/>
          <w:bCs/>
          <w:sz w:val="24"/>
          <w:u w:val="single"/>
          <w:rtl/>
        </w:rPr>
      </w:pPr>
    </w:p>
    <w:p w14:paraId="4B420388" w14:textId="77777777" w:rsidR="001E61CA" w:rsidRPr="00ED5B1F" w:rsidRDefault="001E61CA" w:rsidP="00D2514B">
      <w:pPr>
        <w:pStyle w:val="a7"/>
        <w:ind w:left="1440"/>
        <w:rPr>
          <w:rFonts w:ascii="David" w:hAnsi="David"/>
          <w:b/>
          <w:bCs/>
          <w:sz w:val="24"/>
          <w:u w:val="single"/>
          <w:rtl/>
        </w:rPr>
      </w:pPr>
    </w:p>
    <w:p w14:paraId="76BF17FE" w14:textId="77777777" w:rsidR="001E61CA" w:rsidRPr="00ED5B1F" w:rsidRDefault="001E61CA" w:rsidP="00D2514B">
      <w:pPr>
        <w:pStyle w:val="a7"/>
        <w:ind w:left="1440"/>
        <w:rPr>
          <w:rFonts w:ascii="David" w:hAnsi="David"/>
          <w:b/>
          <w:bCs/>
          <w:sz w:val="24"/>
          <w:u w:val="single"/>
          <w:rtl/>
        </w:rPr>
      </w:pPr>
    </w:p>
    <w:p w14:paraId="0988DF13" w14:textId="77777777" w:rsidR="001E61CA" w:rsidRPr="00ED5B1F" w:rsidRDefault="001E61CA" w:rsidP="00D2514B">
      <w:pPr>
        <w:pStyle w:val="a7"/>
        <w:ind w:left="1440"/>
        <w:rPr>
          <w:rFonts w:ascii="David" w:hAnsi="David"/>
          <w:b/>
          <w:bCs/>
          <w:sz w:val="24"/>
          <w:u w:val="single"/>
          <w:rtl/>
        </w:rPr>
      </w:pPr>
    </w:p>
    <w:p w14:paraId="28D9EB74" w14:textId="77777777" w:rsidR="001E61CA" w:rsidRPr="00ED5B1F" w:rsidRDefault="001E61CA" w:rsidP="00D2514B">
      <w:pPr>
        <w:pStyle w:val="a7"/>
        <w:ind w:left="1440"/>
        <w:rPr>
          <w:rFonts w:ascii="David" w:hAnsi="David"/>
          <w:b/>
          <w:bCs/>
          <w:sz w:val="24"/>
          <w:u w:val="single"/>
          <w:rtl/>
        </w:rPr>
      </w:pPr>
    </w:p>
    <w:p w14:paraId="3C3AC459" w14:textId="77777777" w:rsidR="001E61CA" w:rsidRPr="00ED5B1F" w:rsidRDefault="001E61CA" w:rsidP="00D2514B">
      <w:pPr>
        <w:pStyle w:val="a7"/>
        <w:ind w:left="1440"/>
        <w:rPr>
          <w:rFonts w:ascii="David" w:hAnsi="David"/>
          <w:b/>
          <w:bCs/>
          <w:sz w:val="24"/>
          <w:u w:val="single"/>
          <w:rtl/>
        </w:rPr>
      </w:pPr>
    </w:p>
    <w:p w14:paraId="3EEAE507" w14:textId="77777777" w:rsidR="001E61CA" w:rsidRPr="00ED5B1F" w:rsidRDefault="001E61CA" w:rsidP="00D2514B">
      <w:pPr>
        <w:pStyle w:val="a7"/>
        <w:ind w:left="1440"/>
        <w:rPr>
          <w:rFonts w:ascii="David" w:hAnsi="David"/>
          <w:b/>
          <w:bCs/>
          <w:sz w:val="24"/>
          <w:u w:val="single"/>
          <w:rtl/>
        </w:rPr>
      </w:pPr>
    </w:p>
    <w:p w14:paraId="0D900049" w14:textId="77777777" w:rsidR="00445A3D" w:rsidRPr="00ED5B1F" w:rsidRDefault="00445A3D" w:rsidP="00D2514B">
      <w:pPr>
        <w:pStyle w:val="a7"/>
        <w:numPr>
          <w:ilvl w:val="0"/>
          <w:numId w:val="24"/>
        </w:numPr>
        <w:rPr>
          <w:rFonts w:ascii="David" w:hAnsi="David"/>
          <w:b/>
          <w:bCs/>
          <w:color w:val="FF0000"/>
          <w:sz w:val="28"/>
          <w:szCs w:val="28"/>
          <w:u w:val="single"/>
        </w:rPr>
      </w:pPr>
      <w:r w:rsidRPr="00ED5B1F">
        <w:rPr>
          <w:rFonts w:ascii="David" w:hAnsi="David"/>
          <w:sz w:val="24"/>
          <w:rtl/>
        </w:rPr>
        <w:t xml:space="preserve">הנני מצהיר כי </w:t>
      </w:r>
      <w:r w:rsidRPr="00ED5B1F">
        <w:rPr>
          <w:rFonts w:ascii="David" w:hAnsi="David"/>
          <w:color w:val="FF0000"/>
          <w:sz w:val="28"/>
          <w:szCs w:val="28"/>
          <w:rtl/>
        </w:rPr>
        <w:t>(</w:t>
      </w:r>
      <w:r w:rsidRPr="00ED5B1F">
        <w:rPr>
          <w:rFonts w:ascii="David" w:hAnsi="David"/>
          <w:b/>
          <w:bCs/>
          <w:color w:val="FF0000"/>
          <w:sz w:val="28"/>
          <w:szCs w:val="28"/>
          <w:u w:val="single"/>
          <w:rtl/>
        </w:rPr>
        <w:t>מחק את המיותר</w:t>
      </w:r>
      <w:r w:rsidRPr="00ED5B1F">
        <w:rPr>
          <w:rFonts w:ascii="David" w:hAnsi="David"/>
          <w:color w:val="FF0000"/>
          <w:sz w:val="28"/>
          <w:szCs w:val="28"/>
          <w:rtl/>
        </w:rPr>
        <w:t>):</w:t>
      </w:r>
    </w:p>
    <w:p w14:paraId="6867BB39" w14:textId="77777777" w:rsidR="00445A3D" w:rsidRPr="00ED5B1F" w:rsidRDefault="00445A3D" w:rsidP="00D2514B">
      <w:pPr>
        <w:pStyle w:val="a7"/>
        <w:numPr>
          <w:ilvl w:val="1"/>
          <w:numId w:val="24"/>
        </w:numPr>
        <w:rPr>
          <w:rFonts w:ascii="David" w:hAnsi="David"/>
          <w:b/>
          <w:bCs/>
          <w:sz w:val="24"/>
          <w:u w:val="single"/>
        </w:rPr>
      </w:pPr>
      <w:r w:rsidRPr="00ED5B1F">
        <w:rPr>
          <w:rFonts w:ascii="David" w:hAnsi="David"/>
          <w:sz w:val="24"/>
          <w:rtl/>
        </w:rPr>
        <w:t>מהיום ש</w:t>
      </w:r>
      <w:r w:rsidR="00AA638D" w:rsidRPr="00ED5B1F">
        <w:rPr>
          <w:rFonts w:ascii="David" w:hAnsi="David"/>
          <w:sz w:val="24"/>
          <w:rtl/>
        </w:rPr>
        <w:t>היועץ</w:t>
      </w:r>
      <w:r w:rsidRPr="00ED5B1F">
        <w:rPr>
          <w:rFonts w:ascii="David" w:hAnsi="David"/>
          <w:sz w:val="24"/>
          <w:rtl/>
        </w:rPr>
        <w:t xml:space="preserve"> סיים את שירותו בצה"ל או מהיום שבו הסתיימה העסקתו של </w:t>
      </w:r>
      <w:r w:rsidR="00AA638D" w:rsidRPr="00ED5B1F">
        <w:rPr>
          <w:rFonts w:ascii="David" w:hAnsi="David"/>
          <w:sz w:val="24"/>
          <w:rtl/>
        </w:rPr>
        <w:t>היועץ</w:t>
      </w:r>
      <w:r w:rsidRPr="00ED5B1F">
        <w:rPr>
          <w:rFonts w:ascii="David" w:hAnsi="David"/>
          <w:sz w:val="24"/>
          <w:rtl/>
        </w:rPr>
        <w:t xml:space="preserve"> כאזרח עובד צה"ל, ועד המועד האחרון להגשת הצעות במכרז – </w:t>
      </w:r>
      <w:r w:rsidRPr="00ED5B1F">
        <w:rPr>
          <w:rFonts w:ascii="David" w:hAnsi="David"/>
          <w:b/>
          <w:bCs/>
          <w:sz w:val="24"/>
          <w:u w:val="single"/>
          <w:rtl/>
        </w:rPr>
        <w:t>חלפה</w:t>
      </w:r>
      <w:r w:rsidRPr="00ED5B1F">
        <w:rPr>
          <w:rFonts w:ascii="David" w:hAnsi="David"/>
          <w:sz w:val="24"/>
          <w:rtl/>
        </w:rPr>
        <w:t xml:space="preserve"> תקופת הצינון הקבועה עבור </w:t>
      </w:r>
      <w:r w:rsidR="00AA638D" w:rsidRPr="00ED5B1F">
        <w:rPr>
          <w:rFonts w:ascii="David" w:hAnsi="David"/>
          <w:sz w:val="24"/>
          <w:rtl/>
        </w:rPr>
        <w:t>היועץ</w:t>
      </w:r>
      <w:r w:rsidRPr="00ED5B1F">
        <w:rPr>
          <w:rFonts w:ascii="David" w:hAnsi="David"/>
          <w:sz w:val="24"/>
          <w:rtl/>
        </w:rPr>
        <w:t xml:space="preserve"> המוצע בסעיף 4 לעיל;</w:t>
      </w:r>
    </w:p>
    <w:p w14:paraId="6E865737" w14:textId="77777777" w:rsidR="00445A3D" w:rsidRPr="00ED5B1F" w:rsidRDefault="00445A3D" w:rsidP="00D2514B">
      <w:pPr>
        <w:pStyle w:val="a7"/>
        <w:jc w:val="center"/>
        <w:rPr>
          <w:rFonts w:ascii="David" w:hAnsi="David"/>
          <w:sz w:val="24"/>
          <w:u w:val="single"/>
        </w:rPr>
      </w:pPr>
      <w:r w:rsidRPr="00ED5B1F">
        <w:rPr>
          <w:rFonts w:ascii="David" w:hAnsi="David"/>
          <w:b/>
          <w:bCs/>
          <w:sz w:val="24"/>
          <w:rtl/>
        </w:rPr>
        <w:t>או</w:t>
      </w:r>
    </w:p>
    <w:p w14:paraId="32CCCD32" w14:textId="77777777" w:rsidR="00445A3D" w:rsidRPr="00ED5B1F" w:rsidRDefault="00445A3D" w:rsidP="00D2514B">
      <w:pPr>
        <w:pStyle w:val="a7"/>
        <w:numPr>
          <w:ilvl w:val="1"/>
          <w:numId w:val="24"/>
        </w:numPr>
        <w:rPr>
          <w:rFonts w:ascii="David" w:hAnsi="David"/>
          <w:b/>
          <w:bCs/>
          <w:sz w:val="24"/>
          <w:u w:val="single"/>
        </w:rPr>
      </w:pPr>
      <w:r w:rsidRPr="00ED5B1F">
        <w:rPr>
          <w:rFonts w:ascii="David" w:hAnsi="David"/>
          <w:sz w:val="24"/>
          <w:rtl/>
        </w:rPr>
        <w:t>מהיום ש</w:t>
      </w:r>
      <w:r w:rsidR="00AA638D" w:rsidRPr="00ED5B1F">
        <w:rPr>
          <w:rFonts w:ascii="David" w:hAnsi="David"/>
          <w:sz w:val="24"/>
          <w:rtl/>
        </w:rPr>
        <w:t>היועץ</w:t>
      </w:r>
      <w:r w:rsidRPr="00ED5B1F">
        <w:rPr>
          <w:rFonts w:ascii="David" w:hAnsi="David"/>
          <w:sz w:val="24"/>
          <w:rtl/>
        </w:rPr>
        <w:t xml:space="preserve"> סיים את שירותו בצה"ל או מהיום שבו הסתיימה העסקתו של </w:t>
      </w:r>
      <w:r w:rsidR="00AA638D" w:rsidRPr="00ED5B1F">
        <w:rPr>
          <w:rFonts w:ascii="David" w:hAnsi="David"/>
          <w:sz w:val="24"/>
          <w:rtl/>
        </w:rPr>
        <w:t>היועץ</w:t>
      </w:r>
      <w:r w:rsidRPr="00ED5B1F">
        <w:rPr>
          <w:rFonts w:ascii="David" w:hAnsi="David"/>
          <w:sz w:val="24"/>
          <w:rtl/>
        </w:rPr>
        <w:t xml:space="preserve"> כאזרח עובד צה"ל, ועד המועד האחרון להגשת הצעות במכרז –  </w:t>
      </w:r>
      <w:r w:rsidRPr="00ED5B1F">
        <w:rPr>
          <w:rFonts w:ascii="David" w:hAnsi="David"/>
          <w:b/>
          <w:bCs/>
          <w:sz w:val="24"/>
          <w:u w:val="single"/>
          <w:rtl/>
        </w:rPr>
        <w:t>לא</w:t>
      </w:r>
      <w:r w:rsidRPr="00ED5B1F">
        <w:rPr>
          <w:rFonts w:ascii="David" w:hAnsi="David"/>
          <w:sz w:val="24"/>
          <w:rtl/>
        </w:rPr>
        <w:t xml:space="preserve"> חלפה תקופת הצינון הקבועה עבור </w:t>
      </w:r>
      <w:r w:rsidR="00AA638D" w:rsidRPr="00ED5B1F">
        <w:rPr>
          <w:rFonts w:ascii="David" w:hAnsi="David"/>
          <w:sz w:val="24"/>
          <w:rtl/>
        </w:rPr>
        <w:t>היועץ</w:t>
      </w:r>
      <w:r w:rsidRPr="00ED5B1F">
        <w:rPr>
          <w:rFonts w:ascii="David" w:hAnsi="David"/>
          <w:sz w:val="24"/>
          <w:rtl/>
        </w:rPr>
        <w:t xml:space="preserve"> המוצע בסעיף 4 לעיל. </w:t>
      </w:r>
    </w:p>
    <w:p w14:paraId="75E8C683" w14:textId="77777777" w:rsidR="00A82D10" w:rsidRPr="00ED5B1F" w:rsidRDefault="00445A3D" w:rsidP="00D2514B">
      <w:pPr>
        <w:pStyle w:val="a7"/>
        <w:ind w:left="1440"/>
        <w:rPr>
          <w:rFonts w:ascii="David" w:hAnsi="David"/>
          <w:b/>
          <w:bCs/>
          <w:sz w:val="24"/>
          <w:u w:val="single"/>
          <w:rtl/>
        </w:rPr>
      </w:pPr>
      <w:r w:rsidRPr="00ED5B1F">
        <w:rPr>
          <w:rFonts w:ascii="David" w:hAnsi="David"/>
          <w:sz w:val="24"/>
          <w:rtl/>
        </w:rPr>
        <w:t>פירוט: ______________________________________________________________________________________________________________________________</w:t>
      </w:r>
    </w:p>
    <w:p w14:paraId="4A571616" w14:textId="77777777" w:rsidR="00D2514B" w:rsidRPr="00ED5B1F" w:rsidRDefault="00D2514B" w:rsidP="00D2514B">
      <w:pPr>
        <w:pStyle w:val="a7"/>
        <w:ind w:left="720"/>
        <w:rPr>
          <w:rFonts w:ascii="David" w:hAnsi="David"/>
          <w:b/>
          <w:bCs/>
          <w:sz w:val="24"/>
          <w:u w:val="single"/>
          <w:rtl/>
        </w:rPr>
      </w:pPr>
    </w:p>
    <w:p w14:paraId="7E147723" w14:textId="28C93731" w:rsidR="00445A3D" w:rsidRPr="00ED5B1F" w:rsidRDefault="00445A3D" w:rsidP="00D2514B">
      <w:pPr>
        <w:pStyle w:val="a7"/>
        <w:numPr>
          <w:ilvl w:val="0"/>
          <w:numId w:val="24"/>
        </w:numPr>
        <w:rPr>
          <w:rFonts w:ascii="David" w:hAnsi="David"/>
          <w:b/>
          <w:bCs/>
          <w:sz w:val="24"/>
          <w:u w:val="single"/>
        </w:rPr>
      </w:pPr>
      <w:r w:rsidRPr="00ED5B1F">
        <w:rPr>
          <w:rFonts w:ascii="David" w:hAnsi="David"/>
          <w:sz w:val="24"/>
          <w:rtl/>
          <w:lang w:eastAsia="he-IL"/>
        </w:rPr>
        <w:t>זהו שמי, להלן חתימתי ותוכן תצהירי דלעיל אמת</w:t>
      </w:r>
      <w:r w:rsidRPr="00ED5B1F">
        <w:rPr>
          <w:rFonts w:ascii="David" w:hAnsi="David"/>
          <w:sz w:val="24"/>
          <w:rtl/>
        </w:rPr>
        <w:t>.</w:t>
      </w:r>
    </w:p>
    <w:tbl>
      <w:tblPr>
        <w:bidiVisual/>
        <w:tblW w:w="8168" w:type="dxa"/>
        <w:tblInd w:w="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2218"/>
        <w:gridCol w:w="2162"/>
        <w:gridCol w:w="2379"/>
      </w:tblGrid>
      <w:tr w:rsidR="00445A3D" w:rsidRPr="00084967" w14:paraId="6A60948C" w14:textId="77777777" w:rsidTr="00D948C9">
        <w:trPr>
          <w:trHeight w:val="375"/>
        </w:trPr>
        <w:tc>
          <w:tcPr>
            <w:tcW w:w="1409" w:type="dxa"/>
          </w:tcPr>
          <w:p w14:paraId="722B7B1D" w14:textId="77777777" w:rsidR="00445A3D" w:rsidRPr="00ED5B1F" w:rsidRDefault="00445A3D" w:rsidP="00D2514B">
            <w:pPr>
              <w:spacing w:line="360" w:lineRule="auto"/>
              <w:rPr>
                <w:rFonts w:ascii="David" w:eastAsiaTheme="minorEastAsia" w:hAnsi="David"/>
                <w:szCs w:val="22"/>
              </w:rPr>
            </w:pPr>
          </w:p>
        </w:tc>
        <w:tc>
          <w:tcPr>
            <w:tcW w:w="2218" w:type="dxa"/>
          </w:tcPr>
          <w:p w14:paraId="091EFC0D" w14:textId="77777777" w:rsidR="00445A3D" w:rsidRPr="00ED5B1F" w:rsidRDefault="00445A3D" w:rsidP="00D2514B">
            <w:pPr>
              <w:spacing w:line="360" w:lineRule="auto"/>
              <w:rPr>
                <w:rFonts w:ascii="David" w:eastAsiaTheme="minorEastAsia" w:hAnsi="David"/>
                <w:szCs w:val="22"/>
              </w:rPr>
            </w:pPr>
          </w:p>
        </w:tc>
        <w:tc>
          <w:tcPr>
            <w:tcW w:w="2162" w:type="dxa"/>
          </w:tcPr>
          <w:p w14:paraId="04B84396" w14:textId="77777777" w:rsidR="00445A3D" w:rsidRPr="00ED5B1F" w:rsidRDefault="00445A3D" w:rsidP="00D2514B">
            <w:pPr>
              <w:spacing w:line="360" w:lineRule="auto"/>
              <w:rPr>
                <w:rFonts w:ascii="David" w:eastAsiaTheme="minorEastAsia" w:hAnsi="David"/>
                <w:szCs w:val="22"/>
              </w:rPr>
            </w:pPr>
          </w:p>
        </w:tc>
        <w:tc>
          <w:tcPr>
            <w:tcW w:w="2379" w:type="dxa"/>
          </w:tcPr>
          <w:p w14:paraId="2C058232" w14:textId="77777777" w:rsidR="00445A3D" w:rsidRPr="00ED5B1F" w:rsidRDefault="00445A3D" w:rsidP="00D2514B">
            <w:pPr>
              <w:spacing w:line="360" w:lineRule="auto"/>
              <w:rPr>
                <w:rFonts w:ascii="David" w:eastAsiaTheme="minorEastAsia" w:hAnsi="David"/>
                <w:szCs w:val="22"/>
              </w:rPr>
            </w:pPr>
          </w:p>
        </w:tc>
      </w:tr>
      <w:tr w:rsidR="00445A3D" w:rsidRPr="00084967" w14:paraId="5F3EBEBF" w14:textId="77777777" w:rsidTr="00D948C9">
        <w:trPr>
          <w:trHeight w:val="734"/>
        </w:trPr>
        <w:tc>
          <w:tcPr>
            <w:tcW w:w="1409" w:type="dxa"/>
            <w:shd w:val="pct5" w:color="auto" w:fill="auto"/>
          </w:tcPr>
          <w:p w14:paraId="162FBDA4" w14:textId="77777777" w:rsidR="00445A3D" w:rsidRPr="00ED5B1F" w:rsidRDefault="00445A3D" w:rsidP="00D2514B">
            <w:pPr>
              <w:spacing w:line="360" w:lineRule="auto"/>
              <w:jc w:val="center"/>
              <w:rPr>
                <w:rFonts w:ascii="David" w:eastAsiaTheme="minorEastAsia" w:hAnsi="David"/>
                <w:szCs w:val="22"/>
              </w:rPr>
            </w:pPr>
            <w:r w:rsidRPr="00ED5B1F">
              <w:rPr>
                <w:rFonts w:ascii="David" w:eastAsiaTheme="minorEastAsia" w:hAnsi="David"/>
                <w:szCs w:val="22"/>
                <w:rtl/>
              </w:rPr>
              <w:t>תאריך</w:t>
            </w:r>
          </w:p>
        </w:tc>
        <w:tc>
          <w:tcPr>
            <w:tcW w:w="2218" w:type="dxa"/>
            <w:shd w:val="pct5" w:color="auto" w:fill="auto"/>
          </w:tcPr>
          <w:p w14:paraId="408AFCF1" w14:textId="77777777" w:rsidR="00445A3D" w:rsidRPr="00ED5B1F" w:rsidRDefault="00445A3D" w:rsidP="00D2514B">
            <w:pPr>
              <w:spacing w:line="360" w:lineRule="auto"/>
              <w:jc w:val="center"/>
              <w:rPr>
                <w:rFonts w:ascii="David" w:eastAsiaTheme="minorEastAsia" w:hAnsi="David"/>
                <w:szCs w:val="22"/>
                <w:rtl/>
              </w:rPr>
            </w:pPr>
            <w:r w:rsidRPr="00ED5B1F">
              <w:rPr>
                <w:rFonts w:ascii="David" w:eastAsiaTheme="minorEastAsia" w:hAnsi="David"/>
                <w:szCs w:val="22"/>
                <w:rtl/>
              </w:rPr>
              <w:t>שם מלא של החותם בשם המציע</w:t>
            </w:r>
          </w:p>
        </w:tc>
        <w:tc>
          <w:tcPr>
            <w:tcW w:w="2162" w:type="dxa"/>
            <w:shd w:val="pct5" w:color="auto" w:fill="auto"/>
          </w:tcPr>
          <w:p w14:paraId="2F168484" w14:textId="77777777" w:rsidR="00445A3D" w:rsidRPr="00ED5B1F" w:rsidRDefault="00445A3D" w:rsidP="00D2514B">
            <w:pPr>
              <w:spacing w:line="360" w:lineRule="auto"/>
              <w:jc w:val="center"/>
              <w:rPr>
                <w:rFonts w:ascii="David" w:eastAsiaTheme="minorEastAsia" w:hAnsi="David"/>
                <w:szCs w:val="22"/>
              </w:rPr>
            </w:pPr>
            <w:r w:rsidRPr="00ED5B1F">
              <w:rPr>
                <w:rFonts w:ascii="David" w:eastAsiaTheme="minorEastAsia" w:hAnsi="David"/>
                <w:szCs w:val="22"/>
                <w:rtl/>
              </w:rPr>
              <w:t>מס' ת.ז</w:t>
            </w:r>
          </w:p>
        </w:tc>
        <w:tc>
          <w:tcPr>
            <w:tcW w:w="2379" w:type="dxa"/>
            <w:shd w:val="pct5" w:color="auto" w:fill="auto"/>
          </w:tcPr>
          <w:p w14:paraId="0DE68310" w14:textId="77777777" w:rsidR="00445A3D" w:rsidRPr="00ED5B1F" w:rsidRDefault="00445A3D" w:rsidP="00D2514B">
            <w:pPr>
              <w:spacing w:line="360" w:lineRule="auto"/>
              <w:jc w:val="center"/>
              <w:rPr>
                <w:rFonts w:ascii="David" w:eastAsiaTheme="minorEastAsia" w:hAnsi="David"/>
                <w:szCs w:val="22"/>
              </w:rPr>
            </w:pPr>
            <w:r w:rsidRPr="00ED5B1F">
              <w:rPr>
                <w:rFonts w:ascii="David" w:eastAsiaTheme="minorEastAsia" w:hAnsi="David"/>
                <w:szCs w:val="22"/>
                <w:rtl/>
              </w:rPr>
              <w:t>חתימה וחותמת המציע</w:t>
            </w:r>
          </w:p>
        </w:tc>
      </w:tr>
    </w:tbl>
    <w:p w14:paraId="05289F99" w14:textId="77777777" w:rsidR="00445A3D" w:rsidRPr="00ED5B1F" w:rsidRDefault="00445A3D" w:rsidP="00D2514B">
      <w:pPr>
        <w:spacing w:line="360" w:lineRule="auto"/>
        <w:jc w:val="center"/>
        <w:rPr>
          <w:rFonts w:ascii="David" w:eastAsiaTheme="minorEastAsia" w:hAnsi="David"/>
          <w:b/>
          <w:bCs/>
          <w:sz w:val="24"/>
          <w:u w:val="single"/>
          <w:rtl/>
        </w:rPr>
      </w:pPr>
      <w:r w:rsidRPr="00ED5B1F">
        <w:rPr>
          <w:rFonts w:ascii="David" w:eastAsiaTheme="minorEastAsia" w:hAnsi="David"/>
          <w:b/>
          <w:bCs/>
          <w:sz w:val="24"/>
          <w:u w:val="single"/>
          <w:rtl/>
        </w:rPr>
        <w:t>אישור</w:t>
      </w:r>
    </w:p>
    <w:p w14:paraId="027F6DE1" w14:textId="77777777" w:rsidR="00445A3D" w:rsidRPr="00ED5B1F" w:rsidRDefault="00445A3D" w:rsidP="00D2514B">
      <w:pPr>
        <w:spacing w:line="360" w:lineRule="auto"/>
        <w:rPr>
          <w:rFonts w:ascii="David" w:eastAsiaTheme="minorEastAsia" w:hAnsi="David"/>
          <w:sz w:val="24"/>
          <w:rtl/>
        </w:rPr>
      </w:pPr>
      <w:r w:rsidRPr="00ED5B1F">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DA6F42D" w14:textId="77777777" w:rsidR="00445A3D" w:rsidRPr="00ED5B1F" w:rsidRDefault="00445A3D" w:rsidP="00D2514B">
      <w:pPr>
        <w:spacing w:line="360" w:lineRule="auto"/>
        <w:jc w:val="center"/>
        <w:rPr>
          <w:rFonts w:ascii="David" w:eastAsiaTheme="minorEastAsia" w:hAnsi="David"/>
          <w:sz w:val="24"/>
        </w:rPr>
      </w:pPr>
      <w:r w:rsidRPr="00ED5B1F">
        <w:rPr>
          <w:rFonts w:ascii="David" w:eastAsiaTheme="minorEastAsia" w:hAnsi="David"/>
          <w:sz w:val="24"/>
          <w:rtl/>
        </w:rPr>
        <w:t>______________</w:t>
      </w:r>
    </w:p>
    <w:p w14:paraId="38F25F55" w14:textId="77777777" w:rsidR="00445A3D" w:rsidRPr="00ED5B1F" w:rsidRDefault="00445A3D" w:rsidP="00445A3D">
      <w:pPr>
        <w:spacing w:line="360" w:lineRule="auto"/>
        <w:jc w:val="center"/>
        <w:rPr>
          <w:rFonts w:ascii="David" w:hAnsi="David"/>
          <w:b/>
          <w:bCs/>
          <w:sz w:val="24"/>
        </w:rPr>
      </w:pPr>
      <w:r w:rsidRPr="00ED5B1F">
        <w:rPr>
          <w:rFonts w:ascii="David" w:eastAsiaTheme="minorEastAsia" w:hAnsi="David"/>
          <w:sz w:val="24"/>
          <w:rtl/>
        </w:rPr>
        <w:t>חתימה + חותמת</w:t>
      </w:r>
    </w:p>
    <w:p w14:paraId="45400989" w14:textId="77777777" w:rsidR="00B955F8" w:rsidRPr="00ED5B1F" w:rsidRDefault="00B955F8" w:rsidP="00445A3D">
      <w:pPr>
        <w:spacing w:line="360" w:lineRule="auto"/>
        <w:jc w:val="center"/>
        <w:rPr>
          <w:rFonts w:ascii="David" w:hAnsi="David"/>
          <w:b/>
          <w:bCs/>
          <w:sz w:val="24"/>
          <w:u w:val="single"/>
          <w:rtl/>
        </w:rPr>
      </w:pPr>
    </w:p>
    <w:p w14:paraId="3ED78EF5" w14:textId="77777777" w:rsidR="00D2514B" w:rsidRPr="00ED5B1F" w:rsidRDefault="00D2514B" w:rsidP="00445A3D">
      <w:pPr>
        <w:spacing w:line="360" w:lineRule="auto"/>
        <w:jc w:val="center"/>
        <w:rPr>
          <w:rFonts w:ascii="David" w:hAnsi="David"/>
          <w:b/>
          <w:bCs/>
          <w:sz w:val="24"/>
          <w:u w:val="single"/>
          <w:rtl/>
        </w:rPr>
      </w:pPr>
    </w:p>
    <w:p w14:paraId="44AB9DC1" w14:textId="77777777" w:rsidR="00D2514B" w:rsidRPr="00ED5B1F" w:rsidRDefault="00D2514B" w:rsidP="00445A3D">
      <w:pPr>
        <w:spacing w:line="360" w:lineRule="auto"/>
        <w:jc w:val="center"/>
        <w:rPr>
          <w:rFonts w:ascii="David" w:hAnsi="David"/>
          <w:b/>
          <w:bCs/>
          <w:sz w:val="24"/>
          <w:u w:val="single"/>
          <w:rtl/>
        </w:rPr>
      </w:pPr>
    </w:p>
    <w:p w14:paraId="6B5A8E4C" w14:textId="77777777" w:rsidR="00D2514B" w:rsidRPr="00ED5B1F" w:rsidRDefault="00D2514B" w:rsidP="00445A3D">
      <w:pPr>
        <w:spacing w:line="360" w:lineRule="auto"/>
        <w:jc w:val="center"/>
        <w:rPr>
          <w:rFonts w:ascii="David" w:hAnsi="David"/>
          <w:b/>
          <w:bCs/>
          <w:sz w:val="24"/>
          <w:u w:val="single"/>
          <w:rtl/>
        </w:rPr>
      </w:pPr>
    </w:p>
    <w:p w14:paraId="2459A3F9" w14:textId="77777777" w:rsidR="00D2514B" w:rsidRPr="00ED5B1F" w:rsidRDefault="00D2514B" w:rsidP="00445A3D">
      <w:pPr>
        <w:spacing w:line="360" w:lineRule="auto"/>
        <w:jc w:val="center"/>
        <w:rPr>
          <w:rFonts w:ascii="David" w:hAnsi="David"/>
          <w:b/>
          <w:bCs/>
          <w:sz w:val="24"/>
          <w:u w:val="single"/>
          <w:rtl/>
        </w:rPr>
      </w:pPr>
    </w:p>
    <w:p w14:paraId="3FEFB8B1" w14:textId="77777777" w:rsidR="00D2514B" w:rsidRPr="00ED5B1F" w:rsidRDefault="00D2514B" w:rsidP="00445A3D">
      <w:pPr>
        <w:spacing w:line="360" w:lineRule="auto"/>
        <w:jc w:val="center"/>
        <w:rPr>
          <w:rFonts w:ascii="David" w:hAnsi="David"/>
          <w:b/>
          <w:bCs/>
          <w:sz w:val="24"/>
          <w:u w:val="single"/>
          <w:rtl/>
        </w:rPr>
      </w:pPr>
    </w:p>
    <w:p w14:paraId="461175DD" w14:textId="77777777" w:rsidR="00D2514B" w:rsidRPr="00ED5B1F" w:rsidRDefault="00D2514B" w:rsidP="00445A3D">
      <w:pPr>
        <w:spacing w:line="360" w:lineRule="auto"/>
        <w:jc w:val="center"/>
        <w:rPr>
          <w:rFonts w:ascii="David" w:hAnsi="David"/>
          <w:b/>
          <w:bCs/>
          <w:sz w:val="24"/>
          <w:u w:val="single"/>
          <w:rtl/>
        </w:rPr>
      </w:pPr>
    </w:p>
    <w:p w14:paraId="7F123926" w14:textId="77777777" w:rsidR="00D2514B" w:rsidRPr="00ED5B1F" w:rsidRDefault="00D2514B" w:rsidP="00445A3D">
      <w:pPr>
        <w:spacing w:line="360" w:lineRule="auto"/>
        <w:jc w:val="center"/>
        <w:rPr>
          <w:rFonts w:ascii="David" w:hAnsi="David"/>
          <w:b/>
          <w:bCs/>
          <w:sz w:val="24"/>
          <w:u w:val="single"/>
          <w:rtl/>
        </w:rPr>
      </w:pPr>
    </w:p>
    <w:p w14:paraId="617D9D88" w14:textId="3A2CAC4E" w:rsidR="00CB39AF" w:rsidRPr="00ED5B1F" w:rsidRDefault="00CB39AF">
      <w:pPr>
        <w:bidi w:val="0"/>
        <w:spacing w:after="200" w:line="276" w:lineRule="auto"/>
        <w:rPr>
          <w:rFonts w:ascii="David" w:hAnsi="David"/>
          <w:b/>
          <w:bCs/>
          <w:sz w:val="24"/>
          <w:u w:val="single"/>
          <w:rtl/>
        </w:rPr>
      </w:pPr>
      <w:r w:rsidRPr="00ED5B1F">
        <w:rPr>
          <w:rFonts w:ascii="David" w:hAnsi="David"/>
          <w:b/>
          <w:bCs/>
          <w:sz w:val="24"/>
          <w:u w:val="single"/>
          <w:rtl/>
        </w:rPr>
        <w:br w:type="page"/>
      </w:r>
    </w:p>
    <w:p w14:paraId="544DEA33" w14:textId="77777777" w:rsidR="00D2514B" w:rsidRPr="00ED5B1F" w:rsidRDefault="00D2514B" w:rsidP="00445A3D">
      <w:pPr>
        <w:spacing w:line="360" w:lineRule="auto"/>
        <w:jc w:val="center"/>
        <w:rPr>
          <w:rFonts w:ascii="David" w:hAnsi="David"/>
          <w:b/>
          <w:bCs/>
          <w:sz w:val="24"/>
          <w:u w:val="single"/>
          <w:rtl/>
        </w:rPr>
      </w:pPr>
    </w:p>
    <w:p w14:paraId="44BA9573" w14:textId="0031E991" w:rsidR="00C728B3" w:rsidRPr="00ED5B1F" w:rsidRDefault="00C728B3" w:rsidP="00CB39AF">
      <w:pPr>
        <w:spacing w:after="200" w:line="276" w:lineRule="auto"/>
        <w:jc w:val="center"/>
        <w:rPr>
          <w:rFonts w:ascii="David" w:hAnsi="David"/>
          <w:b/>
          <w:bCs/>
          <w:sz w:val="28"/>
          <w:szCs w:val="28"/>
          <w:u w:val="single"/>
          <w:rtl/>
        </w:rPr>
      </w:pPr>
      <w:r w:rsidRPr="00ED5B1F">
        <w:rPr>
          <w:rFonts w:ascii="David" w:hAnsi="David"/>
          <w:b/>
          <w:bCs/>
          <w:sz w:val="28"/>
          <w:szCs w:val="28"/>
          <w:u w:val="single"/>
          <w:rtl/>
        </w:rPr>
        <w:t xml:space="preserve">נספח </w:t>
      </w:r>
      <w:r w:rsidR="008F156F" w:rsidRPr="00084967">
        <w:rPr>
          <w:rFonts w:ascii="David" w:hAnsi="David" w:hint="eastAsia"/>
          <w:b/>
          <w:bCs/>
          <w:sz w:val="28"/>
          <w:szCs w:val="28"/>
          <w:u w:val="single"/>
          <w:rtl/>
        </w:rPr>
        <w:t>ט</w:t>
      </w:r>
      <w:r w:rsidR="008F156F" w:rsidRPr="00084967">
        <w:rPr>
          <w:rFonts w:ascii="David" w:hAnsi="David"/>
          <w:b/>
          <w:bCs/>
          <w:sz w:val="28"/>
          <w:szCs w:val="28"/>
          <w:u w:val="single"/>
          <w:rtl/>
        </w:rPr>
        <w:t>"</w:t>
      </w:r>
      <w:r w:rsidR="005A7B79" w:rsidRPr="00084967">
        <w:rPr>
          <w:rFonts w:ascii="David" w:hAnsi="David" w:hint="eastAsia"/>
          <w:b/>
          <w:bCs/>
          <w:sz w:val="28"/>
          <w:szCs w:val="28"/>
          <w:u w:val="single"/>
          <w:rtl/>
        </w:rPr>
        <w:t>ו</w:t>
      </w:r>
      <w:r w:rsidR="00392A1B" w:rsidRPr="00ED5B1F">
        <w:rPr>
          <w:rFonts w:ascii="David" w:hAnsi="David"/>
          <w:b/>
          <w:bCs/>
          <w:sz w:val="28"/>
          <w:szCs w:val="28"/>
          <w:u w:val="single"/>
          <w:rtl/>
        </w:rPr>
        <w:t xml:space="preserve"> </w:t>
      </w:r>
      <w:r w:rsidRPr="00ED5B1F">
        <w:rPr>
          <w:rFonts w:ascii="David" w:hAnsi="David"/>
          <w:b/>
          <w:bCs/>
          <w:sz w:val="28"/>
          <w:szCs w:val="28"/>
          <w:u w:val="single"/>
          <w:rtl/>
        </w:rPr>
        <w:t>– אישור חשבונית</w:t>
      </w:r>
    </w:p>
    <w:p w14:paraId="45043DF6" w14:textId="77777777" w:rsidR="00C728B3" w:rsidRPr="00ED5B1F" w:rsidRDefault="00C728B3" w:rsidP="00C728B3">
      <w:pPr>
        <w:spacing w:line="360" w:lineRule="auto"/>
        <w:rPr>
          <w:rFonts w:ascii="David" w:hAnsi="David"/>
          <w:sz w:val="24"/>
          <w:rtl/>
        </w:rPr>
      </w:pPr>
      <w:r w:rsidRPr="00ED5B1F">
        <w:rPr>
          <w:rFonts w:ascii="David" w:hAnsi="David"/>
          <w:sz w:val="24"/>
          <w:rtl/>
        </w:rPr>
        <w:t xml:space="preserve">על </w:t>
      </w:r>
      <w:r w:rsidR="00AA638D" w:rsidRPr="00ED5B1F">
        <w:rPr>
          <w:rFonts w:ascii="David" w:hAnsi="David"/>
          <w:sz w:val="24"/>
          <w:rtl/>
        </w:rPr>
        <w:t>היועץ</w:t>
      </w:r>
      <w:r w:rsidRPr="00ED5B1F">
        <w:rPr>
          <w:rFonts w:ascii="David" w:hAnsi="David"/>
          <w:sz w:val="24"/>
          <w:rtl/>
        </w:rPr>
        <w:t xml:space="preserve"> החיצוני להעביר טופס זה עם </w:t>
      </w:r>
      <w:r w:rsidRPr="00ED5B1F">
        <w:rPr>
          <w:rFonts w:ascii="David" w:hAnsi="David"/>
          <w:b/>
          <w:bCs/>
          <w:sz w:val="24"/>
          <w:u w:val="single"/>
          <w:rtl/>
        </w:rPr>
        <w:t xml:space="preserve">הגשת </w:t>
      </w:r>
      <w:r w:rsidR="003060CC" w:rsidRPr="00ED5B1F">
        <w:rPr>
          <w:rFonts w:ascii="David" w:hAnsi="David"/>
          <w:b/>
          <w:bCs/>
          <w:sz w:val="24"/>
          <w:u w:val="single"/>
          <w:rtl/>
        </w:rPr>
        <w:t>ה</w:t>
      </w:r>
      <w:r w:rsidRPr="00ED5B1F">
        <w:rPr>
          <w:rFonts w:ascii="David" w:hAnsi="David"/>
          <w:b/>
          <w:bCs/>
          <w:sz w:val="24"/>
          <w:u w:val="single"/>
          <w:rtl/>
        </w:rPr>
        <w:t>חשבונית</w:t>
      </w:r>
      <w:r w:rsidR="003060CC" w:rsidRPr="00ED5B1F">
        <w:rPr>
          <w:rFonts w:ascii="David" w:hAnsi="David"/>
          <w:b/>
          <w:bCs/>
          <w:sz w:val="24"/>
          <w:u w:val="single"/>
          <w:rtl/>
        </w:rPr>
        <w:t xml:space="preserve"> הראשונה בלבד</w:t>
      </w:r>
      <w:r w:rsidRPr="00ED5B1F">
        <w:rPr>
          <w:rFonts w:ascii="David" w:hAnsi="David"/>
          <w:b/>
          <w:bCs/>
          <w:sz w:val="24"/>
          <w:u w:val="single"/>
          <w:rtl/>
        </w:rPr>
        <w:t>.</w:t>
      </w:r>
    </w:p>
    <w:p w14:paraId="4EC9D065" w14:textId="77777777" w:rsidR="00C728B3" w:rsidRPr="00ED5B1F" w:rsidRDefault="00C728B3" w:rsidP="00C728B3">
      <w:pPr>
        <w:spacing w:after="200" w:line="276" w:lineRule="auto"/>
        <w:jc w:val="both"/>
        <w:rPr>
          <w:rFonts w:ascii="David" w:hAnsi="David"/>
          <w:sz w:val="24"/>
          <w:rtl/>
        </w:rPr>
      </w:pPr>
    </w:p>
    <w:p w14:paraId="2F4C9E37" w14:textId="77777777" w:rsidR="00C728B3" w:rsidRPr="00ED5B1F" w:rsidRDefault="00C728B3" w:rsidP="00887D1B">
      <w:pPr>
        <w:pStyle w:val="a"/>
        <w:numPr>
          <w:ilvl w:val="0"/>
          <w:numId w:val="17"/>
        </w:numPr>
        <w:spacing w:before="240" w:after="240"/>
        <w:rPr>
          <w:rFonts w:ascii="David" w:hAnsi="David" w:cs="David"/>
          <w:sz w:val="24"/>
          <w:szCs w:val="24"/>
        </w:rPr>
      </w:pPr>
      <w:r w:rsidRPr="00ED5B1F">
        <w:rPr>
          <w:rFonts w:ascii="David" w:hAnsi="David" w:cs="David"/>
          <w:sz w:val="24"/>
          <w:szCs w:val="24"/>
          <w:rtl/>
        </w:rPr>
        <w:t>הריני להצהיר כדלקמן:</w:t>
      </w:r>
    </w:p>
    <w:p w14:paraId="295E708F" w14:textId="55BED2A8" w:rsidR="00C728B3" w:rsidRPr="00ED5B1F" w:rsidRDefault="00C728B3" w:rsidP="00887D1B">
      <w:pPr>
        <w:pStyle w:val="a"/>
        <w:numPr>
          <w:ilvl w:val="1"/>
          <w:numId w:val="16"/>
        </w:numPr>
        <w:spacing w:before="240" w:after="240"/>
        <w:rPr>
          <w:rFonts w:ascii="David" w:hAnsi="David" w:cs="David"/>
          <w:sz w:val="24"/>
          <w:szCs w:val="24"/>
        </w:rPr>
      </w:pPr>
      <w:r w:rsidRPr="00ED5B1F">
        <w:rPr>
          <w:rFonts w:ascii="David" w:hAnsi="David" w:cs="David"/>
          <w:sz w:val="24"/>
          <w:szCs w:val="24"/>
          <w:rtl/>
        </w:rPr>
        <w:t>אני מעניק שירותים ל</w:t>
      </w:r>
      <w:r w:rsidR="00E0305F">
        <w:rPr>
          <w:rFonts w:ascii="David" w:hAnsi="David" w:cs="David"/>
          <w:sz w:val="24"/>
          <w:szCs w:val="24"/>
          <w:rtl/>
        </w:rPr>
        <w:t>מינהל</w:t>
      </w:r>
      <w:r w:rsidR="003E74BC" w:rsidRPr="00ED5B1F">
        <w:rPr>
          <w:rFonts w:ascii="David" w:hAnsi="David" w:cs="David"/>
          <w:sz w:val="24"/>
          <w:szCs w:val="24"/>
          <w:rtl/>
        </w:rPr>
        <w:t xml:space="preserve"> </w:t>
      </w:r>
      <w:r w:rsidRPr="00ED5B1F">
        <w:rPr>
          <w:rFonts w:ascii="David" w:hAnsi="David" w:cs="David"/>
          <w:sz w:val="24"/>
          <w:szCs w:val="24"/>
          <w:rtl/>
        </w:rPr>
        <w:t>האזרחי במסגרת הסכם שנחתם ביני לבין ה</w:t>
      </w:r>
      <w:r w:rsidR="00E0305F">
        <w:rPr>
          <w:rFonts w:ascii="David" w:hAnsi="David" w:cs="David"/>
          <w:sz w:val="24"/>
          <w:szCs w:val="24"/>
          <w:rtl/>
        </w:rPr>
        <w:t>מינהל</w:t>
      </w:r>
      <w:r w:rsidR="003E74BC" w:rsidRPr="00ED5B1F">
        <w:rPr>
          <w:rFonts w:ascii="David" w:hAnsi="David" w:cs="David"/>
          <w:sz w:val="24"/>
          <w:szCs w:val="24"/>
          <w:rtl/>
        </w:rPr>
        <w:t xml:space="preserve"> </w:t>
      </w:r>
      <w:r w:rsidRPr="00ED5B1F">
        <w:rPr>
          <w:rFonts w:ascii="David" w:hAnsi="David" w:cs="David"/>
          <w:sz w:val="24"/>
          <w:szCs w:val="24"/>
          <w:rtl/>
        </w:rPr>
        <w:t xml:space="preserve">האזרחי, מכוח מכרז מס' </w:t>
      </w:r>
      <w:r w:rsidR="008C08FC">
        <w:rPr>
          <w:rFonts w:ascii="David" w:hAnsi="David" w:cs="David"/>
          <w:sz w:val="24"/>
          <w:szCs w:val="24"/>
          <w:rtl/>
        </w:rPr>
        <w:t>5/26</w:t>
      </w:r>
      <w:r w:rsidR="00ED451A" w:rsidRPr="00ED5B1F">
        <w:rPr>
          <w:rFonts w:ascii="David" w:hAnsi="David" w:cs="David"/>
          <w:sz w:val="24"/>
          <w:szCs w:val="24"/>
          <w:rtl/>
        </w:rPr>
        <w:t xml:space="preserve"> </w:t>
      </w:r>
      <w:r w:rsidRPr="00ED5B1F">
        <w:rPr>
          <w:rFonts w:ascii="David" w:hAnsi="David" w:cs="David"/>
          <w:sz w:val="24"/>
          <w:szCs w:val="24"/>
          <w:rtl/>
        </w:rPr>
        <w:t>(להלן: "</w:t>
      </w:r>
      <w:r w:rsidRPr="00ED5B1F">
        <w:rPr>
          <w:rFonts w:ascii="David" w:hAnsi="David" w:cs="David"/>
          <w:b/>
          <w:bCs/>
          <w:sz w:val="24"/>
          <w:szCs w:val="24"/>
          <w:rtl/>
        </w:rPr>
        <w:t>ההסכם</w:t>
      </w:r>
      <w:r w:rsidRPr="00ED5B1F">
        <w:rPr>
          <w:rFonts w:ascii="David" w:hAnsi="David" w:cs="David"/>
          <w:sz w:val="24"/>
          <w:szCs w:val="24"/>
          <w:rtl/>
        </w:rPr>
        <w:t>").</w:t>
      </w:r>
    </w:p>
    <w:p w14:paraId="2710E9DA" w14:textId="029C2033" w:rsidR="00C728B3" w:rsidRPr="00ED5B1F" w:rsidRDefault="00FB6F2F" w:rsidP="00887D1B">
      <w:pPr>
        <w:pStyle w:val="a"/>
        <w:numPr>
          <w:ilvl w:val="1"/>
          <w:numId w:val="16"/>
        </w:numPr>
        <w:spacing w:before="240" w:after="240"/>
        <w:rPr>
          <w:rFonts w:ascii="David" w:hAnsi="David" w:cs="David"/>
          <w:sz w:val="24"/>
          <w:szCs w:val="24"/>
        </w:rPr>
      </w:pPr>
      <w:r w:rsidRPr="00ED5B1F">
        <w:rPr>
          <w:rFonts w:ascii="David" w:hAnsi="David" w:cs="David"/>
          <w:sz w:val="24"/>
          <w:szCs w:val="24"/>
          <w:rtl/>
        </w:rPr>
        <w:t>ה</w:t>
      </w:r>
      <w:r w:rsidR="00C728B3" w:rsidRPr="00ED5B1F">
        <w:rPr>
          <w:rFonts w:ascii="David" w:hAnsi="David" w:cs="David"/>
          <w:sz w:val="24"/>
          <w:szCs w:val="24"/>
          <w:rtl/>
        </w:rPr>
        <w:t>חשבונית המצורפת בזאת (להלן: "</w:t>
      </w:r>
      <w:r w:rsidR="00C728B3" w:rsidRPr="00ED5B1F">
        <w:rPr>
          <w:rFonts w:ascii="David" w:hAnsi="David" w:cs="David"/>
          <w:b/>
          <w:bCs/>
          <w:sz w:val="24"/>
          <w:szCs w:val="24"/>
          <w:rtl/>
        </w:rPr>
        <w:t>החשבונית</w:t>
      </w:r>
      <w:r w:rsidR="00C728B3" w:rsidRPr="00ED5B1F">
        <w:rPr>
          <w:rFonts w:ascii="David" w:hAnsi="David" w:cs="David"/>
          <w:sz w:val="24"/>
          <w:szCs w:val="24"/>
          <w:rtl/>
        </w:rPr>
        <w:t>") ניתנת בעקבות מתן שירותם ל</w:t>
      </w:r>
      <w:r w:rsidR="00E0305F">
        <w:rPr>
          <w:rFonts w:ascii="David" w:hAnsi="David" w:cs="David"/>
          <w:sz w:val="24"/>
          <w:szCs w:val="24"/>
          <w:rtl/>
        </w:rPr>
        <w:t>מינהל</w:t>
      </w:r>
      <w:r w:rsidR="003E74BC" w:rsidRPr="00ED5B1F">
        <w:rPr>
          <w:rFonts w:ascii="David" w:hAnsi="David" w:cs="David"/>
          <w:sz w:val="24"/>
          <w:szCs w:val="24"/>
          <w:rtl/>
        </w:rPr>
        <w:t xml:space="preserve"> </w:t>
      </w:r>
      <w:r w:rsidR="00C728B3" w:rsidRPr="00ED5B1F">
        <w:rPr>
          <w:rFonts w:ascii="David" w:hAnsi="David" w:cs="David"/>
          <w:sz w:val="24"/>
          <w:szCs w:val="24"/>
          <w:rtl/>
        </w:rPr>
        <w:t>האזרחי, כמפורט בחשבונית (להלן: "</w:t>
      </w:r>
      <w:r w:rsidR="00C728B3" w:rsidRPr="00ED5B1F">
        <w:rPr>
          <w:rFonts w:ascii="David" w:hAnsi="David" w:cs="David"/>
          <w:b/>
          <w:bCs/>
          <w:sz w:val="24"/>
          <w:szCs w:val="24"/>
          <w:rtl/>
        </w:rPr>
        <w:t>השירותים</w:t>
      </w:r>
      <w:r w:rsidR="00C728B3" w:rsidRPr="00ED5B1F">
        <w:rPr>
          <w:rFonts w:ascii="David" w:hAnsi="David" w:cs="David"/>
          <w:sz w:val="24"/>
          <w:szCs w:val="24"/>
          <w:rtl/>
        </w:rPr>
        <w:t>).</w:t>
      </w:r>
    </w:p>
    <w:p w14:paraId="4EE82A1C" w14:textId="26E9CDB6" w:rsidR="00C728B3" w:rsidRPr="00ED5B1F" w:rsidRDefault="00C728B3" w:rsidP="00887D1B">
      <w:pPr>
        <w:pStyle w:val="a"/>
        <w:numPr>
          <w:ilvl w:val="1"/>
          <w:numId w:val="16"/>
        </w:numPr>
        <w:spacing w:before="240" w:after="240"/>
        <w:rPr>
          <w:rFonts w:ascii="David" w:hAnsi="David" w:cs="David"/>
          <w:sz w:val="24"/>
          <w:szCs w:val="24"/>
        </w:rPr>
      </w:pPr>
      <w:r w:rsidRPr="00ED5B1F">
        <w:rPr>
          <w:rFonts w:ascii="David" w:hAnsi="David" w:cs="David"/>
          <w:sz w:val="24"/>
          <w:szCs w:val="24"/>
          <w:rtl/>
        </w:rPr>
        <w:t>השירותים ניתנו בעת שהסכם ההתקשרות שלי עם ה</w:t>
      </w:r>
      <w:r w:rsidR="00E0305F">
        <w:rPr>
          <w:rFonts w:ascii="David" w:hAnsi="David" w:cs="David"/>
          <w:sz w:val="24"/>
          <w:szCs w:val="24"/>
          <w:rtl/>
        </w:rPr>
        <w:t>מינהל</w:t>
      </w:r>
      <w:r w:rsidR="003E74BC" w:rsidRPr="00ED5B1F">
        <w:rPr>
          <w:rFonts w:ascii="David" w:hAnsi="David" w:cs="David"/>
          <w:sz w:val="24"/>
          <w:szCs w:val="24"/>
          <w:rtl/>
        </w:rPr>
        <w:t xml:space="preserve"> </w:t>
      </w:r>
      <w:r w:rsidRPr="00ED5B1F">
        <w:rPr>
          <w:rFonts w:ascii="David" w:hAnsi="David" w:cs="David"/>
          <w:sz w:val="24"/>
          <w:szCs w:val="24"/>
          <w:rtl/>
        </w:rPr>
        <w:t>האזרחי היה בתוקף.</w:t>
      </w:r>
    </w:p>
    <w:p w14:paraId="3BA44CD0" w14:textId="38770C5E" w:rsidR="00C728B3" w:rsidRPr="00ED5B1F" w:rsidRDefault="00C728B3" w:rsidP="00887D1B">
      <w:pPr>
        <w:pStyle w:val="a"/>
        <w:numPr>
          <w:ilvl w:val="1"/>
          <w:numId w:val="16"/>
        </w:numPr>
        <w:spacing w:before="240" w:after="240"/>
        <w:rPr>
          <w:rFonts w:ascii="David" w:hAnsi="David" w:cs="David"/>
          <w:sz w:val="24"/>
          <w:szCs w:val="24"/>
        </w:rPr>
      </w:pPr>
      <w:r w:rsidRPr="00ED5B1F">
        <w:rPr>
          <w:rFonts w:ascii="David" w:hAnsi="David" w:cs="David"/>
          <w:sz w:val="24"/>
          <w:szCs w:val="24"/>
          <w:rtl/>
        </w:rPr>
        <w:t>ידוע לי כי כל תמורה הניתנת לי מידי ה</w:t>
      </w:r>
      <w:r w:rsidR="00E0305F">
        <w:rPr>
          <w:rFonts w:ascii="David" w:hAnsi="David" w:cs="David"/>
          <w:sz w:val="24"/>
          <w:szCs w:val="24"/>
          <w:rtl/>
        </w:rPr>
        <w:t>מינהל</w:t>
      </w:r>
      <w:r w:rsidR="003E74BC" w:rsidRPr="00ED5B1F">
        <w:rPr>
          <w:rFonts w:ascii="David" w:hAnsi="David" w:cs="David"/>
          <w:sz w:val="24"/>
          <w:szCs w:val="24"/>
          <w:rtl/>
        </w:rPr>
        <w:t xml:space="preserve"> </w:t>
      </w:r>
      <w:r w:rsidRPr="00ED5B1F">
        <w:rPr>
          <w:rFonts w:ascii="David" w:hAnsi="David" w:cs="David"/>
          <w:sz w:val="24"/>
          <w:szCs w:val="24"/>
          <w:rtl/>
        </w:rPr>
        <w:t>האזרחי ניתנת לי בכפוף להוראות הסכם ההתקשרות שנחתם ביני לבין ה</w:t>
      </w:r>
      <w:r w:rsidR="00E0305F">
        <w:rPr>
          <w:rFonts w:ascii="David" w:hAnsi="David" w:cs="David"/>
          <w:sz w:val="24"/>
          <w:szCs w:val="24"/>
          <w:rtl/>
        </w:rPr>
        <w:t>מינהל</w:t>
      </w:r>
      <w:r w:rsidR="003E74BC" w:rsidRPr="00ED5B1F">
        <w:rPr>
          <w:rFonts w:ascii="David" w:hAnsi="David" w:cs="David"/>
          <w:sz w:val="24"/>
          <w:szCs w:val="24"/>
          <w:rtl/>
        </w:rPr>
        <w:t xml:space="preserve"> </w:t>
      </w:r>
      <w:r w:rsidRPr="00ED5B1F">
        <w:rPr>
          <w:rFonts w:ascii="David" w:hAnsi="David" w:cs="David"/>
          <w:sz w:val="24"/>
          <w:szCs w:val="24"/>
          <w:rtl/>
        </w:rPr>
        <w:t>האזרחי, ובכפוף לקיומה יתרה זמינה בהזמנת רכש חתומה ומאושרת (להלן: "</w:t>
      </w:r>
      <w:r w:rsidRPr="00ED5B1F">
        <w:rPr>
          <w:rFonts w:ascii="David" w:hAnsi="David" w:cs="David"/>
          <w:b/>
          <w:bCs/>
          <w:sz w:val="24"/>
          <w:szCs w:val="24"/>
          <w:rtl/>
        </w:rPr>
        <w:t>הזמנה</w:t>
      </w:r>
      <w:r w:rsidRPr="00ED5B1F">
        <w:rPr>
          <w:rFonts w:ascii="David" w:hAnsi="David" w:cs="David"/>
          <w:sz w:val="24"/>
          <w:szCs w:val="24"/>
          <w:rtl/>
        </w:rPr>
        <w:t>" ו"</w:t>
      </w:r>
      <w:r w:rsidRPr="00ED5B1F">
        <w:rPr>
          <w:rFonts w:ascii="David" w:hAnsi="David" w:cs="David"/>
          <w:b/>
          <w:bCs/>
          <w:sz w:val="24"/>
          <w:szCs w:val="24"/>
          <w:rtl/>
        </w:rPr>
        <w:t>יתרה</w:t>
      </w:r>
      <w:r w:rsidRPr="00ED5B1F">
        <w:rPr>
          <w:rFonts w:ascii="David" w:hAnsi="David" w:cs="David"/>
          <w:sz w:val="24"/>
          <w:szCs w:val="24"/>
          <w:rtl/>
        </w:rPr>
        <w:t>", בהתאמה).</w:t>
      </w:r>
    </w:p>
    <w:p w14:paraId="29239CD5" w14:textId="77777777" w:rsidR="00C728B3" w:rsidRPr="00ED5B1F" w:rsidRDefault="00C728B3" w:rsidP="00887D1B">
      <w:pPr>
        <w:pStyle w:val="a"/>
        <w:numPr>
          <w:ilvl w:val="1"/>
          <w:numId w:val="16"/>
        </w:numPr>
        <w:spacing w:before="240" w:after="240"/>
        <w:rPr>
          <w:rFonts w:ascii="David" w:hAnsi="David" w:cs="David"/>
          <w:sz w:val="24"/>
          <w:szCs w:val="24"/>
        </w:rPr>
      </w:pPr>
      <w:r w:rsidRPr="00ED5B1F">
        <w:rPr>
          <w:rFonts w:ascii="David" w:hAnsi="David" w:cs="David"/>
          <w:sz w:val="24"/>
          <w:szCs w:val="24"/>
          <w:rtl/>
        </w:rPr>
        <w:t>בעת מתן השירותים, הייתה בהזמנה יתרה שגובהה לפחות כגובה התמורה המגיעה לי בגין השירותים.</w:t>
      </w:r>
    </w:p>
    <w:p w14:paraId="564465FA" w14:textId="77777777" w:rsidR="00C728B3" w:rsidRPr="00ED5B1F" w:rsidRDefault="00C728B3" w:rsidP="00887D1B">
      <w:pPr>
        <w:pStyle w:val="a"/>
        <w:numPr>
          <w:ilvl w:val="1"/>
          <w:numId w:val="16"/>
        </w:numPr>
        <w:spacing w:before="240" w:after="240"/>
        <w:rPr>
          <w:rFonts w:ascii="David" w:hAnsi="David" w:cs="David"/>
          <w:sz w:val="24"/>
          <w:szCs w:val="24"/>
        </w:rPr>
      </w:pPr>
      <w:r w:rsidRPr="00ED5B1F">
        <w:rPr>
          <w:rFonts w:ascii="David" w:hAnsi="David" w:cs="David"/>
          <w:sz w:val="24"/>
          <w:szCs w:val="24"/>
          <w:rtl/>
        </w:rPr>
        <w:t>ידוע לי כי לא אקבל את התמורה בגין השירותים, כולה או חלקה, אם היתרה שבהזמנה פחותה מגובה התמורה המגיעה לי בגין מתן השירותים.</w:t>
      </w:r>
    </w:p>
    <w:p w14:paraId="1909166B" w14:textId="77777777" w:rsidR="00C728B3" w:rsidRPr="00ED5B1F" w:rsidRDefault="00C728B3" w:rsidP="00C728B3">
      <w:pPr>
        <w:pStyle w:val="a"/>
        <w:numPr>
          <w:ilvl w:val="0"/>
          <w:numId w:val="0"/>
        </w:numPr>
        <w:spacing w:before="240" w:after="240"/>
        <w:ind w:left="360"/>
        <w:rPr>
          <w:rFonts w:ascii="David" w:hAnsi="David" w:cs="David"/>
          <w:sz w:val="24"/>
          <w:szCs w:val="24"/>
          <w:rtl/>
        </w:rPr>
      </w:pPr>
    </w:p>
    <w:p w14:paraId="0CADBE3F" w14:textId="77777777" w:rsidR="00A36F2A" w:rsidRPr="00ED5B1F" w:rsidRDefault="00A36F2A" w:rsidP="00C728B3">
      <w:pPr>
        <w:pStyle w:val="a"/>
        <w:numPr>
          <w:ilvl w:val="0"/>
          <w:numId w:val="0"/>
        </w:numPr>
        <w:ind w:left="360" w:hanging="360"/>
        <w:rPr>
          <w:rFonts w:ascii="David" w:eastAsia="Calibri" w:hAnsi="David" w:cs="David"/>
          <w:szCs w:val="24"/>
          <w:rtl/>
        </w:rPr>
      </w:pPr>
    </w:p>
    <w:p w14:paraId="00683348" w14:textId="77777777" w:rsidR="00A36F2A" w:rsidRPr="00ED5B1F" w:rsidRDefault="00A36F2A" w:rsidP="00C728B3">
      <w:pPr>
        <w:pStyle w:val="a"/>
        <w:numPr>
          <w:ilvl w:val="0"/>
          <w:numId w:val="0"/>
        </w:numPr>
        <w:ind w:left="360" w:hanging="360"/>
        <w:rPr>
          <w:rFonts w:ascii="David" w:eastAsia="Calibri" w:hAnsi="David" w:cs="David"/>
          <w:szCs w:val="24"/>
          <w:rtl/>
        </w:rPr>
      </w:pPr>
    </w:p>
    <w:p w14:paraId="38841411" w14:textId="77777777" w:rsidR="00A36F2A" w:rsidRPr="00ED5B1F" w:rsidRDefault="00A36F2A" w:rsidP="00C728B3">
      <w:pPr>
        <w:pStyle w:val="a"/>
        <w:numPr>
          <w:ilvl w:val="0"/>
          <w:numId w:val="0"/>
        </w:numPr>
        <w:ind w:left="360" w:hanging="360"/>
        <w:rPr>
          <w:rFonts w:ascii="David" w:eastAsia="Calibri" w:hAnsi="David" w:cs="David"/>
          <w:szCs w:val="24"/>
          <w:rtl/>
        </w:rPr>
      </w:pPr>
    </w:p>
    <w:p w14:paraId="3E02B1E2" w14:textId="77777777" w:rsidR="00A36F2A" w:rsidRPr="00ED5B1F" w:rsidRDefault="00A36F2A" w:rsidP="00A36F2A">
      <w:pPr>
        <w:pStyle w:val="a"/>
        <w:numPr>
          <w:ilvl w:val="0"/>
          <w:numId w:val="0"/>
        </w:numPr>
        <w:spacing w:before="240" w:after="240"/>
        <w:ind w:left="360"/>
        <w:rPr>
          <w:rFonts w:ascii="David" w:hAnsi="David" w:cs="David"/>
          <w:b/>
          <w:bCs/>
          <w:sz w:val="24"/>
          <w:szCs w:val="24"/>
          <w:rtl/>
        </w:rPr>
      </w:pPr>
    </w:p>
    <w:p w14:paraId="086F0DF0" w14:textId="77777777" w:rsidR="00A36F2A" w:rsidRPr="00ED5B1F" w:rsidRDefault="00A36F2A" w:rsidP="00A36F2A">
      <w:pPr>
        <w:pStyle w:val="a"/>
        <w:numPr>
          <w:ilvl w:val="0"/>
          <w:numId w:val="0"/>
        </w:numPr>
        <w:spacing w:before="240" w:after="240"/>
        <w:ind w:left="360"/>
        <w:rPr>
          <w:rFonts w:ascii="David" w:hAnsi="David" w:cs="David"/>
          <w:b/>
          <w:bCs/>
          <w:sz w:val="24"/>
          <w:szCs w:val="24"/>
          <w:rtl/>
        </w:rPr>
      </w:pPr>
    </w:p>
    <w:p w14:paraId="277653B5" w14:textId="77777777" w:rsidR="00A36F2A" w:rsidRPr="00ED5B1F" w:rsidRDefault="00A36F2A" w:rsidP="00A36F2A">
      <w:pPr>
        <w:pStyle w:val="a"/>
        <w:numPr>
          <w:ilvl w:val="0"/>
          <w:numId w:val="0"/>
        </w:numPr>
        <w:spacing w:before="240" w:after="240"/>
        <w:ind w:left="360"/>
        <w:rPr>
          <w:rFonts w:ascii="David" w:hAnsi="David" w:cs="David"/>
          <w:b/>
          <w:bCs/>
          <w:sz w:val="24"/>
          <w:szCs w:val="24"/>
          <w:rtl/>
        </w:rPr>
      </w:pPr>
      <w:r w:rsidRPr="00ED5B1F">
        <w:rPr>
          <w:rFonts w:ascii="David" w:hAnsi="David" w:cs="David"/>
          <w:b/>
          <w:bCs/>
          <w:sz w:val="24"/>
          <w:szCs w:val="24"/>
          <w:rtl/>
        </w:rPr>
        <w:t>ולראיה, באתי על החתום:</w:t>
      </w:r>
    </w:p>
    <w:p w14:paraId="0175FDFB" w14:textId="77777777" w:rsidR="00A82D10" w:rsidRPr="00ED5B1F" w:rsidRDefault="00A82D10" w:rsidP="00A36F2A">
      <w:pPr>
        <w:pStyle w:val="a"/>
        <w:numPr>
          <w:ilvl w:val="0"/>
          <w:numId w:val="0"/>
        </w:numPr>
        <w:spacing w:before="240" w:after="240"/>
        <w:ind w:left="360"/>
        <w:rPr>
          <w:rFonts w:ascii="David" w:hAnsi="David" w:cs="David"/>
          <w:b/>
          <w:bCs/>
          <w:sz w:val="24"/>
          <w:szCs w:val="24"/>
          <w:rtl/>
        </w:rPr>
      </w:pPr>
    </w:p>
    <w:p w14:paraId="269D34A4" w14:textId="77777777" w:rsidR="00A82D10" w:rsidRPr="00ED5B1F" w:rsidRDefault="00A82D10" w:rsidP="00A36F2A">
      <w:pPr>
        <w:pStyle w:val="a"/>
        <w:numPr>
          <w:ilvl w:val="0"/>
          <w:numId w:val="0"/>
        </w:numPr>
        <w:spacing w:before="240" w:after="240"/>
        <w:ind w:left="360"/>
        <w:rPr>
          <w:rFonts w:ascii="David" w:hAnsi="David" w:cs="David"/>
          <w:b/>
          <w:bCs/>
          <w:sz w:val="24"/>
          <w:szCs w:val="24"/>
        </w:rPr>
      </w:pPr>
    </w:p>
    <w:p w14:paraId="77F942BB" w14:textId="77777777" w:rsidR="00A36F2A" w:rsidRPr="00ED5B1F" w:rsidRDefault="00A82D10" w:rsidP="00C728B3">
      <w:pPr>
        <w:pStyle w:val="a"/>
        <w:numPr>
          <w:ilvl w:val="0"/>
          <w:numId w:val="0"/>
        </w:numPr>
        <w:ind w:left="360" w:hanging="360"/>
        <w:rPr>
          <w:rFonts w:ascii="David" w:eastAsia="Calibri" w:hAnsi="David" w:cs="David"/>
          <w:szCs w:val="24"/>
          <w:rtl/>
        </w:rPr>
      </w:pPr>
      <w:r w:rsidRPr="00084967">
        <w:rPr>
          <w:rFonts w:ascii="David" w:eastAsia="Calibri" w:hAnsi="David" w:cs="David"/>
          <w:szCs w:val="24"/>
          <w:rtl/>
        </w:rPr>
        <w:t xml:space="preserve">            --------------------------</w:t>
      </w:r>
    </w:p>
    <w:p w14:paraId="3081EC65" w14:textId="77777777" w:rsidR="00A36F2A" w:rsidRPr="00ED5B1F" w:rsidRDefault="00A36F2A" w:rsidP="00C728B3">
      <w:pPr>
        <w:pStyle w:val="a"/>
        <w:numPr>
          <w:ilvl w:val="0"/>
          <w:numId w:val="0"/>
        </w:numPr>
        <w:ind w:left="360" w:hanging="360"/>
        <w:rPr>
          <w:rFonts w:ascii="David" w:eastAsia="Calibri" w:hAnsi="David" w:cs="David"/>
          <w:szCs w:val="24"/>
          <w:rtl/>
        </w:rPr>
      </w:pPr>
    </w:p>
    <w:p w14:paraId="0356A281" w14:textId="77777777" w:rsidR="009932A8" w:rsidRPr="00ED5B1F" w:rsidRDefault="009932A8" w:rsidP="00C728B3">
      <w:pPr>
        <w:pStyle w:val="a"/>
        <w:numPr>
          <w:ilvl w:val="0"/>
          <w:numId w:val="0"/>
        </w:numPr>
        <w:ind w:left="360" w:hanging="360"/>
        <w:rPr>
          <w:rFonts w:ascii="David" w:eastAsia="Calibri" w:hAnsi="David" w:cs="David"/>
          <w:szCs w:val="24"/>
          <w:rtl/>
        </w:rPr>
      </w:pPr>
    </w:p>
    <w:p w14:paraId="2DA4F11A" w14:textId="77777777" w:rsidR="009932A8" w:rsidRPr="00ED5B1F" w:rsidRDefault="009932A8" w:rsidP="00C728B3">
      <w:pPr>
        <w:pStyle w:val="a"/>
        <w:numPr>
          <w:ilvl w:val="0"/>
          <w:numId w:val="0"/>
        </w:numPr>
        <w:ind w:left="360" w:hanging="360"/>
        <w:rPr>
          <w:rFonts w:ascii="David" w:eastAsia="Calibri" w:hAnsi="David" w:cs="David"/>
          <w:szCs w:val="24"/>
          <w:rtl/>
        </w:rPr>
      </w:pPr>
    </w:p>
    <w:p w14:paraId="2BC23BCD" w14:textId="77777777" w:rsidR="009932A8" w:rsidRPr="00ED5B1F" w:rsidRDefault="009932A8" w:rsidP="00C728B3">
      <w:pPr>
        <w:pStyle w:val="a"/>
        <w:numPr>
          <w:ilvl w:val="0"/>
          <w:numId w:val="0"/>
        </w:numPr>
        <w:ind w:left="360" w:hanging="360"/>
        <w:rPr>
          <w:rFonts w:ascii="David" w:eastAsia="Calibri" w:hAnsi="David" w:cs="David"/>
          <w:szCs w:val="24"/>
          <w:rtl/>
        </w:rPr>
      </w:pPr>
    </w:p>
    <w:p w14:paraId="557CFAA4" w14:textId="77777777" w:rsidR="009932A8" w:rsidRPr="00ED5B1F" w:rsidRDefault="009932A8" w:rsidP="00C728B3">
      <w:pPr>
        <w:pStyle w:val="a"/>
        <w:numPr>
          <w:ilvl w:val="0"/>
          <w:numId w:val="0"/>
        </w:numPr>
        <w:ind w:left="360" w:hanging="360"/>
        <w:rPr>
          <w:rFonts w:ascii="David" w:eastAsia="Calibri" w:hAnsi="David" w:cs="David"/>
          <w:szCs w:val="24"/>
          <w:rtl/>
        </w:rPr>
      </w:pPr>
    </w:p>
    <w:p w14:paraId="36A8573F" w14:textId="77777777" w:rsidR="009932A8" w:rsidRPr="00ED5B1F" w:rsidRDefault="009932A8" w:rsidP="00C728B3">
      <w:pPr>
        <w:pStyle w:val="a"/>
        <w:numPr>
          <w:ilvl w:val="0"/>
          <w:numId w:val="0"/>
        </w:numPr>
        <w:ind w:left="360" w:hanging="360"/>
        <w:rPr>
          <w:rFonts w:ascii="David" w:eastAsia="Calibri" w:hAnsi="David" w:cs="David"/>
          <w:szCs w:val="24"/>
          <w:rtl/>
        </w:rPr>
      </w:pPr>
    </w:p>
    <w:p w14:paraId="7327D46A" w14:textId="77777777" w:rsidR="009932A8" w:rsidRPr="00ED5B1F" w:rsidRDefault="009932A8" w:rsidP="00C728B3">
      <w:pPr>
        <w:pStyle w:val="a"/>
        <w:numPr>
          <w:ilvl w:val="0"/>
          <w:numId w:val="0"/>
        </w:numPr>
        <w:ind w:left="360" w:hanging="360"/>
        <w:rPr>
          <w:rFonts w:ascii="David" w:eastAsia="Calibri" w:hAnsi="David" w:cs="David"/>
          <w:szCs w:val="24"/>
          <w:rtl/>
        </w:rPr>
      </w:pPr>
    </w:p>
    <w:p w14:paraId="5A0CE01D" w14:textId="77777777" w:rsidR="00A36F2A" w:rsidRPr="00ED5B1F" w:rsidRDefault="00A36F2A" w:rsidP="00C728B3">
      <w:pPr>
        <w:pStyle w:val="a"/>
        <w:numPr>
          <w:ilvl w:val="0"/>
          <w:numId w:val="0"/>
        </w:numPr>
        <w:ind w:left="360" w:hanging="360"/>
        <w:rPr>
          <w:rFonts w:ascii="David" w:eastAsia="Calibri" w:hAnsi="David" w:cs="David"/>
          <w:szCs w:val="24"/>
          <w:rtl/>
        </w:rPr>
      </w:pPr>
    </w:p>
    <w:p w14:paraId="3AFEB13F" w14:textId="77777777" w:rsidR="00A36F2A" w:rsidRPr="00ED5B1F" w:rsidRDefault="00A36F2A" w:rsidP="00C728B3">
      <w:pPr>
        <w:pStyle w:val="a"/>
        <w:numPr>
          <w:ilvl w:val="0"/>
          <w:numId w:val="0"/>
        </w:numPr>
        <w:ind w:left="360" w:hanging="360"/>
        <w:rPr>
          <w:rFonts w:ascii="David" w:hAnsi="David" w:cs="David"/>
          <w:rtl/>
        </w:rPr>
      </w:pPr>
    </w:p>
    <w:p w14:paraId="57E28943" w14:textId="77777777" w:rsidR="00A82D10" w:rsidRPr="00ED5B1F" w:rsidRDefault="00A82D10" w:rsidP="00C728B3">
      <w:pPr>
        <w:pStyle w:val="a"/>
        <w:numPr>
          <w:ilvl w:val="0"/>
          <w:numId w:val="0"/>
        </w:numPr>
        <w:ind w:left="360" w:hanging="360"/>
        <w:rPr>
          <w:rFonts w:ascii="David" w:hAnsi="David" w:cs="David"/>
          <w:rtl/>
        </w:rPr>
      </w:pPr>
    </w:p>
    <w:p w14:paraId="28B8C534" w14:textId="77777777" w:rsidR="00A82D10" w:rsidRPr="00ED5B1F" w:rsidRDefault="00A82D10" w:rsidP="00C728B3">
      <w:pPr>
        <w:pStyle w:val="a"/>
        <w:numPr>
          <w:ilvl w:val="0"/>
          <w:numId w:val="0"/>
        </w:numPr>
        <w:ind w:left="360" w:hanging="360"/>
        <w:rPr>
          <w:rFonts w:ascii="David" w:hAnsi="David" w:cs="David"/>
          <w:rtl/>
        </w:rPr>
      </w:pPr>
    </w:p>
    <w:p w14:paraId="53722B04" w14:textId="77777777" w:rsidR="00A82D10" w:rsidRPr="00ED5B1F" w:rsidRDefault="00A82D10" w:rsidP="00C728B3">
      <w:pPr>
        <w:pStyle w:val="a"/>
        <w:numPr>
          <w:ilvl w:val="0"/>
          <w:numId w:val="0"/>
        </w:numPr>
        <w:ind w:left="360" w:hanging="360"/>
        <w:rPr>
          <w:rFonts w:ascii="David" w:hAnsi="David" w:cs="David"/>
          <w:rtl/>
        </w:rPr>
      </w:pPr>
    </w:p>
    <w:p w14:paraId="5DE90B19" w14:textId="3898C28C" w:rsidR="00086EA7" w:rsidRPr="00ED5B1F" w:rsidRDefault="00F0120A" w:rsidP="008F156F">
      <w:pPr>
        <w:spacing w:line="360" w:lineRule="auto"/>
        <w:rPr>
          <w:rFonts w:ascii="David" w:hAnsi="David"/>
          <w:b/>
          <w:bCs/>
          <w:sz w:val="28"/>
          <w:szCs w:val="28"/>
          <w:u w:val="single"/>
          <w:rtl/>
        </w:rPr>
      </w:pPr>
      <w:r w:rsidRPr="00ED5B1F">
        <w:rPr>
          <w:rFonts w:ascii="David" w:hAnsi="David"/>
          <w:b/>
          <w:bCs/>
          <w:sz w:val="28"/>
          <w:szCs w:val="28"/>
          <w:u w:val="single"/>
          <w:rtl/>
        </w:rPr>
        <w:lastRenderedPageBreak/>
        <w:t xml:space="preserve">נספח </w:t>
      </w:r>
      <w:r w:rsidR="005A7B79" w:rsidRPr="00084967">
        <w:rPr>
          <w:rFonts w:ascii="David" w:hAnsi="David" w:hint="eastAsia"/>
          <w:b/>
          <w:bCs/>
          <w:sz w:val="28"/>
          <w:szCs w:val="28"/>
          <w:u w:val="single"/>
          <w:rtl/>
        </w:rPr>
        <w:t>ט</w:t>
      </w:r>
      <w:r w:rsidR="005A7B79" w:rsidRPr="00084967">
        <w:rPr>
          <w:rFonts w:ascii="David" w:hAnsi="David"/>
          <w:b/>
          <w:bCs/>
          <w:sz w:val="28"/>
          <w:szCs w:val="28"/>
          <w:u w:val="single"/>
          <w:rtl/>
        </w:rPr>
        <w:t>"ז</w:t>
      </w:r>
      <w:r w:rsidR="00445A3D" w:rsidRPr="00ED5B1F">
        <w:rPr>
          <w:rFonts w:ascii="David" w:hAnsi="David"/>
          <w:b/>
          <w:bCs/>
          <w:sz w:val="28"/>
          <w:szCs w:val="28"/>
          <w:u w:val="single"/>
          <w:rtl/>
        </w:rPr>
        <w:t xml:space="preserve"> </w:t>
      </w:r>
      <w:r w:rsidRPr="00ED5B1F">
        <w:rPr>
          <w:rFonts w:ascii="David" w:hAnsi="David"/>
          <w:b/>
          <w:bCs/>
          <w:sz w:val="28"/>
          <w:szCs w:val="28"/>
          <w:u w:val="single"/>
          <w:rtl/>
        </w:rPr>
        <w:t>–</w:t>
      </w:r>
      <w:r w:rsidR="00AF2F83" w:rsidRPr="00ED5B1F">
        <w:rPr>
          <w:rFonts w:ascii="David" w:hAnsi="David"/>
          <w:b/>
          <w:bCs/>
          <w:sz w:val="28"/>
          <w:szCs w:val="28"/>
          <w:u w:val="single"/>
          <w:rtl/>
        </w:rPr>
        <w:t>קישור ל</w:t>
      </w:r>
      <w:r w:rsidRPr="00ED5B1F">
        <w:rPr>
          <w:rFonts w:ascii="David" w:hAnsi="David"/>
          <w:b/>
          <w:bCs/>
          <w:sz w:val="28"/>
          <w:szCs w:val="28"/>
          <w:u w:val="single"/>
          <w:rtl/>
        </w:rPr>
        <w:t xml:space="preserve">הודעת החשכ"ל בנושא תעריפי התקשרות עם נותני שירותים חיצוניים, מס' </w:t>
      </w:r>
      <w:r w:rsidR="00AF2F83" w:rsidRPr="00ED5B1F">
        <w:rPr>
          <w:rFonts w:ascii="David" w:hAnsi="David"/>
          <w:sz w:val="28"/>
          <w:szCs w:val="28"/>
          <w:u w:val="single"/>
          <w:rtl/>
        </w:rPr>
        <w:t xml:space="preserve"> </w:t>
      </w:r>
      <w:r w:rsidR="00AF2F83" w:rsidRPr="00ED5B1F">
        <w:rPr>
          <w:rFonts w:ascii="David" w:hAnsi="David"/>
          <w:b/>
          <w:bCs/>
          <w:sz w:val="28"/>
          <w:szCs w:val="28"/>
          <w:u w:val="single"/>
          <w:rtl/>
        </w:rPr>
        <w:t>ה.8.1.1.1</w:t>
      </w:r>
    </w:p>
    <w:p w14:paraId="505BA555" w14:textId="77777777" w:rsidR="00AF2F83" w:rsidRPr="00ED5B1F" w:rsidRDefault="00AF2F83" w:rsidP="00AF2F83">
      <w:pPr>
        <w:spacing w:line="360" w:lineRule="auto"/>
        <w:jc w:val="center"/>
        <w:rPr>
          <w:rFonts w:ascii="David" w:hAnsi="David"/>
          <w:b/>
          <w:bCs/>
          <w:sz w:val="24"/>
          <w:rtl/>
        </w:rPr>
      </w:pPr>
    </w:p>
    <w:p w14:paraId="66E29341" w14:textId="77777777" w:rsidR="00AF2F83" w:rsidRPr="00ED5B1F" w:rsidRDefault="00AF2F83" w:rsidP="00AF2F83">
      <w:pPr>
        <w:spacing w:line="360" w:lineRule="auto"/>
        <w:jc w:val="center"/>
        <w:rPr>
          <w:rFonts w:ascii="David" w:hAnsi="David"/>
          <w:b/>
          <w:bCs/>
          <w:sz w:val="24"/>
          <w:rtl/>
        </w:rPr>
      </w:pPr>
    </w:p>
    <w:p w14:paraId="1D381B9A" w14:textId="77777777" w:rsidR="00AF2F83" w:rsidRPr="00ED5B1F" w:rsidRDefault="00AF2F83" w:rsidP="00AF2F83">
      <w:pPr>
        <w:spacing w:line="360" w:lineRule="auto"/>
        <w:jc w:val="center"/>
        <w:rPr>
          <w:rFonts w:ascii="David" w:hAnsi="David"/>
          <w:b/>
          <w:bCs/>
          <w:sz w:val="24"/>
          <w:rtl/>
        </w:rPr>
      </w:pPr>
    </w:p>
    <w:p w14:paraId="0C87A782" w14:textId="77777777" w:rsidR="00AF2F83" w:rsidRPr="00ED5B1F" w:rsidRDefault="00E0305F" w:rsidP="00AF2F83">
      <w:pPr>
        <w:spacing w:line="360" w:lineRule="auto"/>
        <w:jc w:val="center"/>
        <w:rPr>
          <w:rFonts w:ascii="David" w:hAnsi="David"/>
          <w:b/>
          <w:bCs/>
          <w:sz w:val="24"/>
          <w:rtl/>
        </w:rPr>
      </w:pPr>
      <w:hyperlink w:history="1">
        <w:r w:rsidR="00AF2F83" w:rsidRPr="00ED5B1F">
          <w:rPr>
            <w:rStyle w:val="Hyperlink"/>
            <w:rFonts w:ascii="David" w:hAnsi="David"/>
            <w:rtl/>
          </w:rPr>
          <w:t>''תעריפי התקשרות עם נותני שירותים חיצוניים''.</w:t>
        </w:r>
      </w:hyperlink>
    </w:p>
    <w:p w14:paraId="4B31E16B" w14:textId="77777777" w:rsidR="00AF2F83" w:rsidRPr="00ED5B1F" w:rsidRDefault="00AF2F83" w:rsidP="00392A1B">
      <w:pPr>
        <w:spacing w:line="360" w:lineRule="auto"/>
        <w:jc w:val="center"/>
        <w:rPr>
          <w:rFonts w:ascii="David" w:hAnsi="David"/>
          <w:b/>
          <w:bCs/>
          <w:sz w:val="24"/>
          <w:rtl/>
        </w:rPr>
      </w:pPr>
    </w:p>
    <w:p w14:paraId="53A1B2BE" w14:textId="77777777" w:rsidR="00AF2F83" w:rsidRPr="00ED5B1F" w:rsidRDefault="00AF2F83" w:rsidP="00392A1B">
      <w:pPr>
        <w:spacing w:line="360" w:lineRule="auto"/>
        <w:jc w:val="center"/>
        <w:rPr>
          <w:rFonts w:ascii="David" w:hAnsi="David"/>
          <w:b/>
          <w:bCs/>
          <w:sz w:val="24"/>
          <w:rtl/>
        </w:rPr>
      </w:pPr>
    </w:p>
    <w:p w14:paraId="7D52F9F0" w14:textId="77777777" w:rsidR="00AF2F83" w:rsidRPr="00ED5B1F" w:rsidRDefault="00AF2F83" w:rsidP="00392A1B">
      <w:pPr>
        <w:spacing w:line="360" w:lineRule="auto"/>
        <w:jc w:val="center"/>
        <w:rPr>
          <w:rFonts w:ascii="David" w:hAnsi="David"/>
          <w:b/>
          <w:bCs/>
          <w:sz w:val="24"/>
          <w:rtl/>
        </w:rPr>
      </w:pPr>
    </w:p>
    <w:p w14:paraId="734B60FF" w14:textId="77777777" w:rsidR="00AF2F83" w:rsidRPr="00ED5B1F" w:rsidRDefault="00AF2F83" w:rsidP="00392A1B">
      <w:pPr>
        <w:spacing w:line="360" w:lineRule="auto"/>
        <w:jc w:val="center"/>
        <w:rPr>
          <w:rFonts w:ascii="David" w:hAnsi="David"/>
          <w:b/>
          <w:bCs/>
          <w:sz w:val="24"/>
          <w:rtl/>
        </w:rPr>
      </w:pPr>
    </w:p>
    <w:p w14:paraId="2DD51DBC" w14:textId="77777777" w:rsidR="00AF2F83" w:rsidRPr="00ED5B1F" w:rsidRDefault="00AF2F83" w:rsidP="00392A1B">
      <w:pPr>
        <w:spacing w:line="360" w:lineRule="auto"/>
        <w:jc w:val="center"/>
        <w:rPr>
          <w:rFonts w:ascii="David" w:hAnsi="David"/>
          <w:b/>
          <w:bCs/>
          <w:sz w:val="24"/>
          <w:rtl/>
        </w:rPr>
      </w:pPr>
    </w:p>
    <w:p w14:paraId="63E27BF4" w14:textId="77777777" w:rsidR="00AF2F83" w:rsidRPr="00ED5B1F" w:rsidRDefault="00AF2F83" w:rsidP="00392A1B">
      <w:pPr>
        <w:spacing w:line="360" w:lineRule="auto"/>
        <w:jc w:val="center"/>
        <w:rPr>
          <w:rFonts w:ascii="David" w:hAnsi="David"/>
          <w:b/>
          <w:bCs/>
          <w:sz w:val="24"/>
          <w:rtl/>
        </w:rPr>
      </w:pPr>
    </w:p>
    <w:p w14:paraId="02BA2480" w14:textId="77777777" w:rsidR="00AF2F83" w:rsidRPr="00ED5B1F" w:rsidRDefault="00AF2F83" w:rsidP="00392A1B">
      <w:pPr>
        <w:spacing w:line="360" w:lineRule="auto"/>
        <w:jc w:val="center"/>
        <w:rPr>
          <w:rFonts w:ascii="David" w:hAnsi="David"/>
          <w:b/>
          <w:bCs/>
          <w:sz w:val="24"/>
          <w:rtl/>
        </w:rPr>
      </w:pPr>
    </w:p>
    <w:p w14:paraId="3A16E258" w14:textId="77777777" w:rsidR="00AF2F83" w:rsidRPr="00ED5B1F" w:rsidRDefault="00AF2F83" w:rsidP="00392A1B">
      <w:pPr>
        <w:spacing w:line="360" w:lineRule="auto"/>
        <w:jc w:val="center"/>
        <w:rPr>
          <w:rFonts w:ascii="David" w:hAnsi="David"/>
          <w:b/>
          <w:bCs/>
          <w:sz w:val="24"/>
          <w:rtl/>
        </w:rPr>
      </w:pPr>
    </w:p>
    <w:p w14:paraId="1AF62B61" w14:textId="77777777" w:rsidR="00AF2F83" w:rsidRPr="00ED5B1F" w:rsidRDefault="00AF2F83" w:rsidP="00392A1B">
      <w:pPr>
        <w:spacing w:line="360" w:lineRule="auto"/>
        <w:jc w:val="center"/>
        <w:rPr>
          <w:rFonts w:ascii="David" w:hAnsi="David"/>
          <w:b/>
          <w:bCs/>
          <w:sz w:val="24"/>
          <w:rtl/>
        </w:rPr>
      </w:pPr>
    </w:p>
    <w:p w14:paraId="70EAF7CF" w14:textId="77777777" w:rsidR="00AF2F83" w:rsidRPr="00ED5B1F" w:rsidRDefault="00AF2F83" w:rsidP="00392A1B">
      <w:pPr>
        <w:spacing w:line="360" w:lineRule="auto"/>
        <w:jc w:val="center"/>
        <w:rPr>
          <w:rFonts w:ascii="David" w:hAnsi="David"/>
          <w:b/>
          <w:bCs/>
          <w:sz w:val="24"/>
          <w:rtl/>
        </w:rPr>
      </w:pPr>
    </w:p>
    <w:p w14:paraId="0131BCA9" w14:textId="77777777" w:rsidR="00AF2F83" w:rsidRPr="00ED5B1F" w:rsidRDefault="00AF2F83" w:rsidP="00392A1B">
      <w:pPr>
        <w:spacing w:line="360" w:lineRule="auto"/>
        <w:jc w:val="center"/>
        <w:rPr>
          <w:rFonts w:ascii="David" w:hAnsi="David"/>
          <w:b/>
          <w:bCs/>
          <w:sz w:val="24"/>
          <w:rtl/>
        </w:rPr>
      </w:pPr>
    </w:p>
    <w:p w14:paraId="6C1F47A1" w14:textId="77777777" w:rsidR="00AF2F83" w:rsidRPr="00ED5B1F" w:rsidRDefault="00AF2F83" w:rsidP="00392A1B">
      <w:pPr>
        <w:spacing w:line="360" w:lineRule="auto"/>
        <w:jc w:val="center"/>
        <w:rPr>
          <w:rFonts w:ascii="David" w:hAnsi="David"/>
          <w:b/>
          <w:bCs/>
          <w:sz w:val="24"/>
          <w:rtl/>
        </w:rPr>
      </w:pPr>
    </w:p>
    <w:p w14:paraId="070BDA16" w14:textId="77777777" w:rsidR="00AF2F83" w:rsidRPr="00ED5B1F" w:rsidRDefault="00AF2F83" w:rsidP="00392A1B">
      <w:pPr>
        <w:spacing w:line="360" w:lineRule="auto"/>
        <w:jc w:val="center"/>
        <w:rPr>
          <w:rFonts w:ascii="David" w:hAnsi="David"/>
          <w:b/>
          <w:bCs/>
          <w:sz w:val="24"/>
          <w:rtl/>
        </w:rPr>
      </w:pPr>
    </w:p>
    <w:p w14:paraId="6CBA40E7" w14:textId="77777777" w:rsidR="00AF2F83" w:rsidRPr="00ED5B1F" w:rsidRDefault="00AF2F83" w:rsidP="00392A1B">
      <w:pPr>
        <w:spacing w:line="360" w:lineRule="auto"/>
        <w:jc w:val="center"/>
        <w:rPr>
          <w:rFonts w:ascii="David" w:hAnsi="David"/>
          <w:b/>
          <w:bCs/>
          <w:sz w:val="24"/>
          <w:rtl/>
        </w:rPr>
      </w:pPr>
    </w:p>
    <w:p w14:paraId="4058BFA0" w14:textId="77777777" w:rsidR="00AF2F83" w:rsidRPr="00ED5B1F" w:rsidRDefault="00AF2F83" w:rsidP="00392A1B">
      <w:pPr>
        <w:spacing w:line="360" w:lineRule="auto"/>
        <w:jc w:val="center"/>
        <w:rPr>
          <w:rFonts w:ascii="David" w:hAnsi="David"/>
          <w:b/>
          <w:bCs/>
          <w:sz w:val="24"/>
          <w:rtl/>
        </w:rPr>
      </w:pPr>
    </w:p>
    <w:p w14:paraId="27BC3192" w14:textId="77777777" w:rsidR="00AF2F83" w:rsidRPr="00ED5B1F" w:rsidRDefault="00AF2F83" w:rsidP="00392A1B">
      <w:pPr>
        <w:spacing w:line="360" w:lineRule="auto"/>
        <w:jc w:val="center"/>
        <w:rPr>
          <w:rFonts w:ascii="David" w:hAnsi="David"/>
          <w:b/>
          <w:bCs/>
          <w:sz w:val="24"/>
          <w:rtl/>
        </w:rPr>
      </w:pPr>
    </w:p>
    <w:p w14:paraId="79C67CB6" w14:textId="77777777" w:rsidR="00AF2F83" w:rsidRPr="00ED5B1F" w:rsidRDefault="00AF2F83" w:rsidP="00392A1B">
      <w:pPr>
        <w:spacing w:line="360" w:lineRule="auto"/>
        <w:jc w:val="center"/>
        <w:rPr>
          <w:rFonts w:ascii="David" w:hAnsi="David"/>
          <w:b/>
          <w:bCs/>
          <w:sz w:val="24"/>
          <w:rtl/>
        </w:rPr>
      </w:pPr>
    </w:p>
    <w:p w14:paraId="4EAB47AE" w14:textId="77777777" w:rsidR="00AF2F83" w:rsidRPr="00ED5B1F" w:rsidRDefault="00AF2F83" w:rsidP="00392A1B">
      <w:pPr>
        <w:spacing w:line="360" w:lineRule="auto"/>
        <w:jc w:val="center"/>
        <w:rPr>
          <w:rFonts w:ascii="David" w:hAnsi="David"/>
          <w:b/>
          <w:bCs/>
          <w:sz w:val="24"/>
          <w:rtl/>
        </w:rPr>
      </w:pPr>
    </w:p>
    <w:p w14:paraId="1BE9B7E7" w14:textId="77777777" w:rsidR="00AF2F83" w:rsidRPr="00ED5B1F" w:rsidRDefault="00AF2F83" w:rsidP="00392A1B">
      <w:pPr>
        <w:spacing w:line="360" w:lineRule="auto"/>
        <w:jc w:val="center"/>
        <w:rPr>
          <w:rFonts w:ascii="David" w:hAnsi="David"/>
          <w:b/>
          <w:bCs/>
          <w:sz w:val="24"/>
          <w:rtl/>
        </w:rPr>
      </w:pPr>
    </w:p>
    <w:p w14:paraId="7040DCA7" w14:textId="77777777" w:rsidR="00AF2F83" w:rsidRPr="00ED5B1F" w:rsidRDefault="00AF2F83" w:rsidP="00392A1B">
      <w:pPr>
        <w:spacing w:line="360" w:lineRule="auto"/>
        <w:jc w:val="center"/>
        <w:rPr>
          <w:rFonts w:ascii="David" w:hAnsi="David"/>
          <w:b/>
          <w:bCs/>
          <w:sz w:val="24"/>
          <w:rtl/>
        </w:rPr>
      </w:pPr>
    </w:p>
    <w:p w14:paraId="035DD44E" w14:textId="77777777" w:rsidR="00AF2F83" w:rsidRPr="00ED5B1F" w:rsidRDefault="00AF2F83" w:rsidP="00392A1B">
      <w:pPr>
        <w:spacing w:line="360" w:lineRule="auto"/>
        <w:jc w:val="center"/>
        <w:rPr>
          <w:rFonts w:ascii="David" w:hAnsi="David"/>
          <w:b/>
          <w:bCs/>
          <w:sz w:val="24"/>
          <w:rtl/>
        </w:rPr>
      </w:pPr>
    </w:p>
    <w:p w14:paraId="41A65B86" w14:textId="77777777" w:rsidR="00AF2F83" w:rsidRPr="00ED5B1F" w:rsidRDefault="00AF2F83" w:rsidP="00392A1B">
      <w:pPr>
        <w:spacing w:line="360" w:lineRule="auto"/>
        <w:jc w:val="center"/>
        <w:rPr>
          <w:rFonts w:ascii="David" w:hAnsi="David"/>
          <w:b/>
          <w:bCs/>
          <w:sz w:val="24"/>
          <w:rtl/>
        </w:rPr>
      </w:pPr>
    </w:p>
    <w:p w14:paraId="2611FD72" w14:textId="77777777" w:rsidR="00AF2F83" w:rsidRPr="00ED5B1F" w:rsidRDefault="00AF2F83" w:rsidP="00392A1B">
      <w:pPr>
        <w:spacing w:line="360" w:lineRule="auto"/>
        <w:jc w:val="center"/>
        <w:rPr>
          <w:rFonts w:ascii="David" w:hAnsi="David"/>
          <w:b/>
          <w:bCs/>
          <w:sz w:val="24"/>
          <w:rtl/>
        </w:rPr>
      </w:pPr>
    </w:p>
    <w:p w14:paraId="1B34C91F" w14:textId="77777777" w:rsidR="00AF2F83" w:rsidRPr="00ED5B1F" w:rsidRDefault="00AF2F83" w:rsidP="00392A1B">
      <w:pPr>
        <w:spacing w:line="360" w:lineRule="auto"/>
        <w:jc w:val="center"/>
        <w:rPr>
          <w:rFonts w:ascii="David" w:hAnsi="David"/>
          <w:b/>
          <w:bCs/>
          <w:sz w:val="24"/>
          <w:rtl/>
        </w:rPr>
      </w:pPr>
    </w:p>
    <w:p w14:paraId="53146168" w14:textId="77777777" w:rsidR="00AF2F83" w:rsidRPr="00ED5B1F" w:rsidRDefault="00AF2F83" w:rsidP="00392A1B">
      <w:pPr>
        <w:spacing w:line="360" w:lineRule="auto"/>
        <w:jc w:val="center"/>
        <w:rPr>
          <w:rFonts w:ascii="David" w:hAnsi="David"/>
          <w:b/>
          <w:bCs/>
          <w:sz w:val="24"/>
          <w:rtl/>
        </w:rPr>
      </w:pPr>
    </w:p>
    <w:p w14:paraId="4FE9C6FF" w14:textId="77777777" w:rsidR="00AF2F83" w:rsidRPr="00ED5B1F" w:rsidRDefault="00AF2F83" w:rsidP="00392A1B">
      <w:pPr>
        <w:spacing w:line="360" w:lineRule="auto"/>
        <w:jc w:val="center"/>
        <w:rPr>
          <w:rFonts w:ascii="David" w:hAnsi="David"/>
          <w:b/>
          <w:bCs/>
          <w:sz w:val="24"/>
          <w:rtl/>
        </w:rPr>
      </w:pPr>
    </w:p>
    <w:p w14:paraId="5683F3E9" w14:textId="77777777" w:rsidR="00AF2F83" w:rsidRPr="00ED5B1F" w:rsidRDefault="00AF2F83" w:rsidP="00392A1B">
      <w:pPr>
        <w:spacing w:line="360" w:lineRule="auto"/>
        <w:jc w:val="center"/>
        <w:rPr>
          <w:rFonts w:ascii="David" w:hAnsi="David"/>
          <w:b/>
          <w:bCs/>
          <w:sz w:val="24"/>
          <w:rtl/>
        </w:rPr>
      </w:pPr>
    </w:p>
    <w:p w14:paraId="1F31123B" w14:textId="77777777" w:rsidR="00AF2F83" w:rsidRPr="00ED5B1F" w:rsidRDefault="00AF2F83" w:rsidP="00392A1B">
      <w:pPr>
        <w:spacing w:line="360" w:lineRule="auto"/>
        <w:jc w:val="center"/>
        <w:rPr>
          <w:rFonts w:ascii="David" w:hAnsi="David"/>
          <w:b/>
          <w:bCs/>
          <w:sz w:val="24"/>
          <w:rtl/>
        </w:rPr>
      </w:pPr>
    </w:p>
    <w:p w14:paraId="38951A15" w14:textId="77777777" w:rsidR="00AF2F83" w:rsidRPr="00ED5B1F" w:rsidRDefault="00AF2F83" w:rsidP="00392A1B">
      <w:pPr>
        <w:spacing w:line="360" w:lineRule="auto"/>
        <w:jc w:val="center"/>
        <w:rPr>
          <w:rFonts w:ascii="David" w:hAnsi="David"/>
          <w:b/>
          <w:bCs/>
          <w:sz w:val="24"/>
          <w:rtl/>
        </w:rPr>
      </w:pPr>
    </w:p>
    <w:p w14:paraId="4B165764" w14:textId="77777777" w:rsidR="00AF2F83" w:rsidRPr="00ED5B1F" w:rsidRDefault="00AF2F83" w:rsidP="00392A1B">
      <w:pPr>
        <w:spacing w:line="360" w:lineRule="auto"/>
        <w:jc w:val="center"/>
        <w:rPr>
          <w:rFonts w:ascii="David" w:hAnsi="David"/>
          <w:b/>
          <w:bCs/>
          <w:sz w:val="24"/>
          <w:rtl/>
        </w:rPr>
      </w:pPr>
    </w:p>
    <w:p w14:paraId="33238746" w14:textId="77777777" w:rsidR="00AF2F83" w:rsidRPr="00ED5B1F" w:rsidRDefault="00AF2F83" w:rsidP="00392A1B">
      <w:pPr>
        <w:spacing w:line="360" w:lineRule="auto"/>
        <w:jc w:val="center"/>
        <w:rPr>
          <w:rFonts w:ascii="David" w:hAnsi="David"/>
          <w:b/>
          <w:bCs/>
          <w:sz w:val="24"/>
          <w:rtl/>
        </w:rPr>
      </w:pPr>
    </w:p>
    <w:p w14:paraId="75094A24" w14:textId="77777777" w:rsidR="00AF2F83" w:rsidRPr="00ED5B1F" w:rsidRDefault="00AF2F83" w:rsidP="00392A1B">
      <w:pPr>
        <w:spacing w:line="360" w:lineRule="auto"/>
        <w:jc w:val="center"/>
        <w:rPr>
          <w:rFonts w:ascii="David" w:hAnsi="David"/>
          <w:b/>
          <w:bCs/>
          <w:sz w:val="24"/>
          <w:rtl/>
        </w:rPr>
      </w:pPr>
    </w:p>
    <w:p w14:paraId="006E2C63" w14:textId="77777777" w:rsidR="004C4C24" w:rsidRPr="00ED5B1F" w:rsidRDefault="004C4C24" w:rsidP="00392A1B">
      <w:pPr>
        <w:spacing w:line="360" w:lineRule="auto"/>
        <w:jc w:val="center"/>
        <w:rPr>
          <w:rFonts w:ascii="David" w:hAnsi="David"/>
          <w:b/>
          <w:bCs/>
          <w:sz w:val="24"/>
          <w:rtl/>
        </w:rPr>
      </w:pPr>
    </w:p>
    <w:p w14:paraId="1DA97542" w14:textId="77777777" w:rsidR="003A0918" w:rsidRPr="00ED5B1F" w:rsidRDefault="00445A3D" w:rsidP="00CB39AF">
      <w:pPr>
        <w:pStyle w:val="13"/>
        <w:jc w:val="center"/>
        <w:rPr>
          <w:rFonts w:ascii="David" w:hAnsi="David"/>
          <w:sz w:val="20"/>
          <w:rtl/>
        </w:rPr>
      </w:pPr>
      <w:bookmarkStart w:id="43" w:name="נושא_1"/>
      <w:bookmarkStart w:id="44" w:name="_Toc483399185"/>
      <w:bookmarkStart w:id="45" w:name="_Toc483399495"/>
      <w:bookmarkStart w:id="46" w:name="_Toc483399564"/>
      <w:bookmarkStart w:id="47" w:name="_Toc483399640"/>
      <w:bookmarkStart w:id="48" w:name="נושא_3"/>
      <w:bookmarkStart w:id="49" w:name="נושא_4"/>
      <w:bookmarkStart w:id="50" w:name="נושא_5"/>
      <w:bookmarkStart w:id="51" w:name="נושא_6"/>
      <w:bookmarkStart w:id="52" w:name="נושא_7"/>
      <w:bookmarkStart w:id="53" w:name="נושא_8"/>
      <w:bookmarkStart w:id="54" w:name="נספח_א"/>
      <w:bookmarkStart w:id="55" w:name="_בחינת_השכלה_ותקופת"/>
      <w:bookmarkStart w:id="56" w:name="_יועצים_לניהול_(מקצועות"/>
      <w:bookmarkStart w:id="57" w:name="_שירותי_ייעוץ_לניהול"/>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r w:rsidRPr="00ED5B1F">
        <w:rPr>
          <w:rFonts w:ascii="David" w:hAnsi="David"/>
          <w:sz w:val="20"/>
          <w:rtl/>
        </w:rPr>
        <w:lastRenderedPageBreak/>
        <w:t xml:space="preserve">נספח </w:t>
      </w:r>
      <w:r w:rsidR="008F156F" w:rsidRPr="00084967">
        <w:rPr>
          <w:rFonts w:ascii="David" w:hAnsi="David" w:hint="eastAsia"/>
          <w:sz w:val="20"/>
          <w:rtl/>
        </w:rPr>
        <w:t>י</w:t>
      </w:r>
      <w:r w:rsidR="008F156F" w:rsidRPr="00084967">
        <w:rPr>
          <w:rFonts w:ascii="David" w:hAnsi="David"/>
          <w:sz w:val="20"/>
          <w:rtl/>
        </w:rPr>
        <w:t>"ח</w:t>
      </w:r>
      <w:r w:rsidR="008F156F" w:rsidRPr="00ED5B1F">
        <w:rPr>
          <w:rFonts w:ascii="David" w:hAnsi="David"/>
          <w:sz w:val="20"/>
          <w:rtl/>
        </w:rPr>
        <w:t xml:space="preserve"> </w:t>
      </w:r>
      <w:r w:rsidRPr="00ED5B1F">
        <w:rPr>
          <w:rFonts w:ascii="David" w:hAnsi="David"/>
          <w:sz w:val="20"/>
          <w:rtl/>
        </w:rPr>
        <w:t>–</w:t>
      </w:r>
      <w:r w:rsidR="0078073E" w:rsidRPr="00ED5B1F">
        <w:rPr>
          <w:rFonts w:ascii="David" w:hAnsi="David"/>
          <w:sz w:val="20"/>
          <w:rtl/>
        </w:rPr>
        <w:t xml:space="preserve"> רשימת בדיקה ("</w:t>
      </w:r>
      <w:r w:rsidRPr="00ED5B1F">
        <w:rPr>
          <w:rFonts w:ascii="David" w:hAnsi="David"/>
          <w:sz w:val="20"/>
          <w:rtl/>
        </w:rPr>
        <w:t>צ'ק ליסט</w:t>
      </w:r>
      <w:r w:rsidR="0078073E" w:rsidRPr="00ED5B1F">
        <w:rPr>
          <w:rFonts w:ascii="David" w:hAnsi="David"/>
          <w:sz w:val="20"/>
          <w:rtl/>
        </w:rPr>
        <w:t>")</w:t>
      </w:r>
    </w:p>
    <w:p w14:paraId="09042DA9" w14:textId="77777777" w:rsidR="0078073E" w:rsidRPr="00ED5B1F" w:rsidRDefault="0078073E" w:rsidP="00887D1B">
      <w:pPr>
        <w:pStyle w:val="13"/>
        <w:numPr>
          <w:ilvl w:val="0"/>
          <w:numId w:val="20"/>
        </w:numPr>
        <w:rPr>
          <w:rFonts w:ascii="David" w:hAnsi="David"/>
          <w:b w:val="0"/>
          <w:bCs w:val="0"/>
          <w:sz w:val="24"/>
          <w:szCs w:val="24"/>
          <w:u w:val="none"/>
        </w:rPr>
      </w:pPr>
      <w:r w:rsidRPr="00ED5B1F">
        <w:rPr>
          <w:rFonts w:ascii="David" w:hAnsi="David"/>
          <w:b w:val="0"/>
          <w:bCs w:val="0"/>
          <w:sz w:val="24"/>
          <w:szCs w:val="24"/>
          <w:u w:val="none"/>
          <w:rtl/>
        </w:rPr>
        <w:t xml:space="preserve"> מצורפת בזו רשימת בדיקה ("צ'קליסט") של מסמכים שעל המציע לצרף להצעתו. </w:t>
      </w:r>
    </w:p>
    <w:p w14:paraId="005872B8" w14:textId="77777777" w:rsidR="0078073E" w:rsidRPr="00ED5B1F" w:rsidRDefault="0078073E" w:rsidP="00887D1B">
      <w:pPr>
        <w:pStyle w:val="13"/>
        <w:numPr>
          <w:ilvl w:val="0"/>
          <w:numId w:val="20"/>
        </w:numPr>
        <w:rPr>
          <w:rFonts w:ascii="David" w:hAnsi="David"/>
          <w:b w:val="0"/>
          <w:bCs w:val="0"/>
          <w:sz w:val="24"/>
          <w:szCs w:val="24"/>
          <w:u w:val="none"/>
          <w:rtl/>
        </w:rPr>
      </w:pPr>
      <w:r w:rsidRPr="00ED5B1F">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5C35AF28" w14:textId="1F7C8996" w:rsidR="0078073E" w:rsidRPr="00ED5B1F" w:rsidRDefault="0078073E" w:rsidP="00887D1B">
      <w:pPr>
        <w:pStyle w:val="13"/>
        <w:numPr>
          <w:ilvl w:val="0"/>
          <w:numId w:val="20"/>
        </w:numPr>
        <w:rPr>
          <w:rFonts w:ascii="David" w:hAnsi="David"/>
          <w:b w:val="0"/>
          <w:bCs w:val="0"/>
          <w:sz w:val="24"/>
          <w:szCs w:val="24"/>
          <w:u w:val="none"/>
          <w:rtl/>
        </w:rPr>
      </w:pPr>
      <w:r w:rsidRPr="00ED5B1F">
        <w:rPr>
          <w:rFonts w:ascii="David" w:hAnsi="David"/>
          <w:b w:val="0"/>
          <w:bCs w:val="0"/>
          <w:sz w:val="24"/>
          <w:szCs w:val="24"/>
          <w:u w:val="none"/>
          <w:rtl/>
        </w:rPr>
        <w:t>בכפוף לאמור בכל מקום במסמכי המכרז, ה</w:t>
      </w:r>
      <w:r w:rsidR="00E0305F">
        <w:rPr>
          <w:rFonts w:ascii="David" w:hAnsi="David"/>
          <w:b w:val="0"/>
          <w:bCs w:val="0"/>
          <w:sz w:val="24"/>
          <w:szCs w:val="24"/>
          <w:u w:val="none"/>
          <w:rtl/>
        </w:rPr>
        <w:t>מינהל</w:t>
      </w:r>
      <w:r w:rsidR="003E74BC" w:rsidRPr="00ED5B1F">
        <w:rPr>
          <w:rFonts w:ascii="David" w:hAnsi="David"/>
          <w:b w:val="0"/>
          <w:bCs w:val="0"/>
          <w:sz w:val="24"/>
          <w:szCs w:val="24"/>
          <w:u w:val="none"/>
          <w:rtl/>
        </w:rPr>
        <w:t xml:space="preserve"> </w:t>
      </w:r>
      <w:r w:rsidRPr="00ED5B1F">
        <w:rPr>
          <w:rFonts w:ascii="David" w:hAnsi="David"/>
          <w:b w:val="0"/>
          <w:bCs w:val="0"/>
          <w:sz w:val="24"/>
          <w:szCs w:val="24"/>
          <w:u w:val="none"/>
          <w:rtl/>
        </w:rPr>
        <w:t>שומר לעצמו את הזכות לפסול הצעה שלא יצורף אליה מסמך מהמסמכים הנדרשים להיות מצורפים אליה.</w:t>
      </w:r>
    </w:p>
    <w:p w14:paraId="128D7D78" w14:textId="77777777" w:rsidR="0078073E" w:rsidRPr="00ED5B1F" w:rsidRDefault="0078073E" w:rsidP="00887D1B">
      <w:pPr>
        <w:pStyle w:val="13"/>
        <w:numPr>
          <w:ilvl w:val="0"/>
          <w:numId w:val="20"/>
        </w:numPr>
        <w:rPr>
          <w:rFonts w:ascii="David" w:hAnsi="David"/>
          <w:b w:val="0"/>
          <w:bCs w:val="0"/>
          <w:sz w:val="24"/>
          <w:szCs w:val="24"/>
          <w:u w:val="none"/>
          <w:rtl/>
        </w:rPr>
      </w:pPr>
      <w:r w:rsidRPr="00ED5B1F">
        <w:rPr>
          <w:rFonts w:ascii="David" w:hAnsi="David"/>
          <w:b w:val="0"/>
          <w:bCs w:val="0"/>
          <w:sz w:val="24"/>
          <w:szCs w:val="24"/>
          <w:u w:val="none"/>
          <w:rtl/>
        </w:rPr>
        <w:t>על המציע לסמן בכל שורה בטבלה, בעמודה השמאלית "</w:t>
      </w:r>
      <w:r w:rsidRPr="00ED5B1F">
        <w:rPr>
          <w:rFonts w:ascii="David" w:hAnsi="David"/>
          <w:b w:val="0"/>
          <w:bCs w:val="0"/>
          <w:sz w:val="24"/>
          <w:szCs w:val="24"/>
          <w:u w:val="none"/>
        </w:rPr>
        <w:t>V</w:t>
      </w:r>
      <w:r w:rsidRPr="00ED5B1F">
        <w:rPr>
          <w:rFonts w:ascii="David" w:hAnsi="David"/>
          <w:b w:val="0"/>
          <w:bCs w:val="0"/>
          <w:sz w:val="24"/>
          <w:szCs w:val="24"/>
          <w:u w:val="none"/>
          <w:rtl/>
        </w:rPr>
        <w:t>", אם המסמך צורף, ו-"</w:t>
      </w:r>
      <w:r w:rsidRPr="00ED5B1F">
        <w:rPr>
          <w:rFonts w:ascii="David" w:hAnsi="David"/>
          <w:b w:val="0"/>
          <w:bCs w:val="0"/>
          <w:sz w:val="24"/>
          <w:szCs w:val="24"/>
          <w:u w:val="none"/>
        </w:rPr>
        <w:t>X</w:t>
      </w:r>
      <w:r w:rsidRPr="00ED5B1F">
        <w:rPr>
          <w:rFonts w:ascii="David" w:hAnsi="David"/>
          <w:b w:val="0"/>
          <w:bCs w:val="0"/>
          <w:sz w:val="24"/>
          <w:szCs w:val="24"/>
          <w:u w:val="none"/>
          <w:rtl/>
        </w:rPr>
        <w:t>", אם המסמך לא צורף.</w:t>
      </w:r>
    </w:p>
    <w:p w14:paraId="59132C4D" w14:textId="77777777" w:rsidR="0078073E" w:rsidRPr="00ED5B1F" w:rsidRDefault="0078073E" w:rsidP="00887D1B">
      <w:pPr>
        <w:pStyle w:val="13"/>
        <w:numPr>
          <w:ilvl w:val="0"/>
          <w:numId w:val="20"/>
        </w:numPr>
        <w:rPr>
          <w:rFonts w:ascii="David" w:hAnsi="David"/>
          <w:b w:val="0"/>
          <w:bCs w:val="0"/>
          <w:sz w:val="24"/>
          <w:szCs w:val="24"/>
          <w:u w:val="none"/>
        </w:rPr>
      </w:pPr>
      <w:r w:rsidRPr="00ED5B1F">
        <w:rPr>
          <w:rFonts w:ascii="David" w:hAnsi="David"/>
          <w:b w:val="0"/>
          <w:bCs w:val="0"/>
          <w:sz w:val="24"/>
          <w:szCs w:val="24"/>
          <w:u w:val="none"/>
          <w:rtl/>
        </w:rPr>
        <w:t>המציע מתחייב שהסימון בטבלה הוא אמת.</w:t>
      </w:r>
    </w:p>
    <w:tbl>
      <w:tblPr>
        <w:tblStyle w:val="af5"/>
        <w:bidiVisual/>
        <w:tblW w:w="9203" w:type="dxa"/>
        <w:tblLook w:val="04A0" w:firstRow="1" w:lastRow="0" w:firstColumn="1" w:lastColumn="0" w:noHBand="0" w:noVBand="1"/>
      </w:tblPr>
      <w:tblGrid>
        <w:gridCol w:w="3722"/>
        <w:gridCol w:w="1228"/>
        <w:gridCol w:w="4253"/>
      </w:tblGrid>
      <w:tr w:rsidR="0078073E" w:rsidRPr="00084967" w14:paraId="407D592C" w14:textId="77777777" w:rsidTr="003060CC">
        <w:trPr>
          <w:trHeight w:val="567"/>
          <w:tblHeader/>
        </w:trPr>
        <w:tc>
          <w:tcPr>
            <w:tcW w:w="3722" w:type="dxa"/>
            <w:vAlign w:val="center"/>
          </w:tcPr>
          <w:p w14:paraId="4F97594B" w14:textId="77777777" w:rsidR="0078073E" w:rsidRPr="00ED5B1F" w:rsidRDefault="0078073E" w:rsidP="00CA68CB">
            <w:pPr>
              <w:jc w:val="center"/>
              <w:rPr>
                <w:rFonts w:ascii="David" w:hAnsi="David"/>
                <w:b/>
                <w:bCs/>
                <w:rtl/>
              </w:rPr>
            </w:pPr>
            <w:r w:rsidRPr="00ED5B1F">
              <w:rPr>
                <w:rFonts w:ascii="David" w:hAnsi="David"/>
                <w:b/>
                <w:bCs/>
                <w:rtl/>
              </w:rPr>
              <w:t>המסמך</w:t>
            </w:r>
          </w:p>
        </w:tc>
        <w:tc>
          <w:tcPr>
            <w:tcW w:w="1228" w:type="dxa"/>
            <w:vAlign w:val="center"/>
          </w:tcPr>
          <w:p w14:paraId="7C496B7B" w14:textId="77777777" w:rsidR="0078073E" w:rsidRPr="00ED5B1F" w:rsidRDefault="0078073E" w:rsidP="00CA68CB">
            <w:pPr>
              <w:jc w:val="center"/>
              <w:rPr>
                <w:rFonts w:ascii="David" w:hAnsi="David"/>
                <w:b/>
                <w:bCs/>
                <w:rtl/>
              </w:rPr>
            </w:pPr>
            <w:r w:rsidRPr="00ED5B1F">
              <w:rPr>
                <w:rFonts w:ascii="David" w:hAnsi="David"/>
                <w:b/>
                <w:bCs/>
                <w:rtl/>
              </w:rPr>
              <w:t xml:space="preserve">האם צורף להצעה (יש לסמן </w:t>
            </w:r>
            <w:r w:rsidRPr="00ED5B1F">
              <w:rPr>
                <w:rFonts w:ascii="David" w:hAnsi="David"/>
                <w:b/>
                <w:bCs/>
              </w:rPr>
              <w:t>V"</w:t>
            </w:r>
            <w:r w:rsidRPr="00ED5B1F">
              <w:rPr>
                <w:rFonts w:ascii="David" w:hAnsi="David"/>
                <w:b/>
                <w:bCs/>
                <w:rtl/>
              </w:rPr>
              <w:t>" עבור מסמך שצורף, ו-</w:t>
            </w:r>
            <w:r w:rsidRPr="00ED5B1F">
              <w:rPr>
                <w:rFonts w:ascii="David" w:hAnsi="David"/>
                <w:b/>
                <w:bCs/>
              </w:rPr>
              <w:t xml:space="preserve"> "X"</w:t>
            </w:r>
            <w:r w:rsidRPr="00ED5B1F">
              <w:rPr>
                <w:rFonts w:ascii="David" w:hAnsi="David"/>
                <w:b/>
                <w:bCs/>
                <w:rtl/>
              </w:rPr>
              <w:t>עבור מסמך שלא צורף)</w:t>
            </w:r>
          </w:p>
        </w:tc>
        <w:tc>
          <w:tcPr>
            <w:tcW w:w="4253" w:type="dxa"/>
            <w:vAlign w:val="center"/>
          </w:tcPr>
          <w:p w14:paraId="27AD5AB3" w14:textId="77777777" w:rsidR="0078073E" w:rsidRPr="00ED5B1F" w:rsidRDefault="0078073E" w:rsidP="00CA68CB">
            <w:pPr>
              <w:jc w:val="center"/>
              <w:rPr>
                <w:rFonts w:ascii="David" w:hAnsi="David"/>
                <w:b/>
                <w:bCs/>
                <w:rtl/>
              </w:rPr>
            </w:pPr>
            <w:r w:rsidRPr="00ED5B1F">
              <w:rPr>
                <w:rFonts w:ascii="David" w:hAnsi="David"/>
                <w:b/>
                <w:bCs/>
                <w:rtl/>
              </w:rPr>
              <w:t>הערות</w:t>
            </w:r>
          </w:p>
        </w:tc>
      </w:tr>
      <w:tr w:rsidR="0078073E" w:rsidRPr="00084967" w14:paraId="5ADA23E5" w14:textId="77777777" w:rsidTr="00497849">
        <w:trPr>
          <w:trHeight w:val="567"/>
        </w:trPr>
        <w:tc>
          <w:tcPr>
            <w:tcW w:w="3722" w:type="dxa"/>
            <w:vAlign w:val="center"/>
          </w:tcPr>
          <w:p w14:paraId="23D2C627" w14:textId="77777777" w:rsidR="0078073E" w:rsidRPr="00ED5B1F" w:rsidRDefault="0078073E" w:rsidP="009932A8">
            <w:pPr>
              <w:rPr>
                <w:rFonts w:ascii="David" w:hAnsi="David"/>
                <w:rtl/>
              </w:rPr>
            </w:pPr>
            <w:r w:rsidRPr="00ED5B1F">
              <w:rPr>
                <w:rFonts w:ascii="David" w:hAnsi="David"/>
                <w:rtl/>
              </w:rPr>
              <w:t>הזמנה להציע הצעות</w:t>
            </w:r>
          </w:p>
        </w:tc>
        <w:tc>
          <w:tcPr>
            <w:tcW w:w="1228" w:type="dxa"/>
            <w:vAlign w:val="center"/>
          </w:tcPr>
          <w:p w14:paraId="68087F7C" w14:textId="77777777" w:rsidR="0078073E" w:rsidRPr="00ED5B1F" w:rsidRDefault="0078073E" w:rsidP="00CA68CB">
            <w:pPr>
              <w:jc w:val="center"/>
              <w:rPr>
                <w:rFonts w:ascii="David" w:hAnsi="David"/>
                <w:rtl/>
              </w:rPr>
            </w:pPr>
          </w:p>
        </w:tc>
        <w:tc>
          <w:tcPr>
            <w:tcW w:w="4253" w:type="dxa"/>
            <w:vAlign w:val="center"/>
          </w:tcPr>
          <w:p w14:paraId="290FB687" w14:textId="77777777" w:rsidR="0078073E" w:rsidRPr="00ED5B1F" w:rsidRDefault="0078073E" w:rsidP="00CA68CB">
            <w:pPr>
              <w:jc w:val="center"/>
              <w:rPr>
                <w:rFonts w:ascii="David" w:hAnsi="David"/>
                <w:rtl/>
              </w:rPr>
            </w:pPr>
          </w:p>
        </w:tc>
      </w:tr>
      <w:tr w:rsidR="0078073E" w:rsidRPr="00084967" w14:paraId="668B655A" w14:textId="77777777" w:rsidTr="00497849">
        <w:trPr>
          <w:trHeight w:val="567"/>
        </w:trPr>
        <w:tc>
          <w:tcPr>
            <w:tcW w:w="3722" w:type="dxa"/>
            <w:vAlign w:val="center"/>
          </w:tcPr>
          <w:p w14:paraId="7D9FF3A3" w14:textId="77777777" w:rsidR="0078073E" w:rsidRPr="00ED5B1F" w:rsidRDefault="0078073E" w:rsidP="009932A8">
            <w:pPr>
              <w:rPr>
                <w:rFonts w:ascii="David" w:hAnsi="David"/>
                <w:rtl/>
              </w:rPr>
            </w:pPr>
            <w:r w:rsidRPr="00ED5B1F">
              <w:rPr>
                <w:rFonts w:ascii="David" w:hAnsi="David"/>
                <w:rtl/>
              </w:rPr>
              <w:t>הסכם ההתקשרות, חתום בכל עמוד על ידי מורשי החתימה</w:t>
            </w:r>
            <w:r w:rsidR="00501896" w:rsidRPr="00084967">
              <w:rPr>
                <w:rFonts w:ascii="David" w:hAnsi="David"/>
                <w:rtl/>
              </w:rPr>
              <w:t xml:space="preserve"> ומענה לשאלות ההבהרה</w:t>
            </w:r>
          </w:p>
        </w:tc>
        <w:tc>
          <w:tcPr>
            <w:tcW w:w="1228" w:type="dxa"/>
            <w:vAlign w:val="center"/>
          </w:tcPr>
          <w:p w14:paraId="7C52A02F" w14:textId="77777777" w:rsidR="0078073E" w:rsidRPr="00ED5B1F" w:rsidRDefault="0078073E" w:rsidP="00CA68CB">
            <w:pPr>
              <w:jc w:val="center"/>
              <w:rPr>
                <w:rFonts w:ascii="David" w:hAnsi="David"/>
                <w:rtl/>
              </w:rPr>
            </w:pPr>
          </w:p>
        </w:tc>
        <w:tc>
          <w:tcPr>
            <w:tcW w:w="4253" w:type="dxa"/>
            <w:vAlign w:val="center"/>
          </w:tcPr>
          <w:p w14:paraId="08D8218A" w14:textId="77777777" w:rsidR="0078073E" w:rsidRPr="00ED5B1F" w:rsidRDefault="0078073E" w:rsidP="00CA68CB">
            <w:pPr>
              <w:jc w:val="center"/>
              <w:rPr>
                <w:rFonts w:ascii="David" w:hAnsi="David"/>
                <w:rtl/>
              </w:rPr>
            </w:pPr>
          </w:p>
        </w:tc>
      </w:tr>
      <w:tr w:rsidR="0078073E" w:rsidRPr="00084967" w14:paraId="01390745" w14:textId="77777777" w:rsidTr="00497849">
        <w:trPr>
          <w:trHeight w:val="567"/>
        </w:trPr>
        <w:tc>
          <w:tcPr>
            <w:tcW w:w="3722" w:type="dxa"/>
            <w:vAlign w:val="center"/>
          </w:tcPr>
          <w:p w14:paraId="0CBC0CB5" w14:textId="77777777" w:rsidR="0078073E" w:rsidRPr="00ED5B1F" w:rsidRDefault="0078073E" w:rsidP="009932A8">
            <w:pPr>
              <w:rPr>
                <w:rFonts w:ascii="David" w:hAnsi="David"/>
                <w:rtl/>
              </w:rPr>
            </w:pPr>
            <w:r w:rsidRPr="00ED5B1F">
              <w:rPr>
                <w:rFonts w:ascii="David" w:hAnsi="David"/>
                <w:rtl/>
              </w:rPr>
              <w:t xml:space="preserve">נספח א' – מפרט </w:t>
            </w:r>
            <w:r w:rsidR="001D6F1E" w:rsidRPr="00084967">
              <w:rPr>
                <w:rFonts w:ascii="David" w:hAnsi="David" w:hint="eastAsia"/>
                <w:rtl/>
              </w:rPr>
              <w:t>השירותים</w:t>
            </w:r>
          </w:p>
        </w:tc>
        <w:tc>
          <w:tcPr>
            <w:tcW w:w="1228" w:type="dxa"/>
            <w:vAlign w:val="center"/>
          </w:tcPr>
          <w:p w14:paraId="25403B85" w14:textId="77777777" w:rsidR="0078073E" w:rsidRPr="00ED5B1F" w:rsidRDefault="0078073E" w:rsidP="00CA68CB">
            <w:pPr>
              <w:jc w:val="center"/>
              <w:rPr>
                <w:rFonts w:ascii="David" w:hAnsi="David"/>
                <w:rtl/>
              </w:rPr>
            </w:pPr>
          </w:p>
        </w:tc>
        <w:tc>
          <w:tcPr>
            <w:tcW w:w="4253" w:type="dxa"/>
            <w:vAlign w:val="center"/>
          </w:tcPr>
          <w:p w14:paraId="2C3826E6" w14:textId="77777777" w:rsidR="0078073E" w:rsidRPr="00ED5B1F" w:rsidRDefault="0078073E" w:rsidP="00CA68CB">
            <w:pPr>
              <w:jc w:val="center"/>
              <w:rPr>
                <w:rFonts w:ascii="David" w:hAnsi="David"/>
                <w:rtl/>
              </w:rPr>
            </w:pPr>
          </w:p>
        </w:tc>
      </w:tr>
      <w:tr w:rsidR="0078073E" w:rsidRPr="00084967" w14:paraId="5E22BC7B" w14:textId="77777777" w:rsidTr="00497849">
        <w:trPr>
          <w:trHeight w:val="567"/>
        </w:trPr>
        <w:tc>
          <w:tcPr>
            <w:tcW w:w="3722" w:type="dxa"/>
            <w:vAlign w:val="center"/>
          </w:tcPr>
          <w:p w14:paraId="03D8A103" w14:textId="77777777" w:rsidR="0078073E" w:rsidRPr="00ED5B1F" w:rsidRDefault="0078073E" w:rsidP="009932A8">
            <w:pPr>
              <w:rPr>
                <w:rFonts w:ascii="David" w:hAnsi="David"/>
                <w:rtl/>
              </w:rPr>
            </w:pPr>
            <w:r w:rsidRPr="00ED5B1F">
              <w:rPr>
                <w:rFonts w:ascii="David" w:hAnsi="David"/>
                <w:rtl/>
              </w:rPr>
              <w:t>נספח ב' – הצעת המחיר</w:t>
            </w:r>
          </w:p>
        </w:tc>
        <w:tc>
          <w:tcPr>
            <w:tcW w:w="1228" w:type="dxa"/>
            <w:vAlign w:val="center"/>
          </w:tcPr>
          <w:p w14:paraId="28A59362" w14:textId="77777777" w:rsidR="0078073E" w:rsidRPr="00ED5B1F" w:rsidRDefault="0078073E" w:rsidP="00CA68CB">
            <w:pPr>
              <w:jc w:val="center"/>
              <w:rPr>
                <w:rFonts w:ascii="David" w:hAnsi="David"/>
                <w:rtl/>
              </w:rPr>
            </w:pPr>
          </w:p>
        </w:tc>
        <w:tc>
          <w:tcPr>
            <w:tcW w:w="4253" w:type="dxa"/>
            <w:vAlign w:val="center"/>
          </w:tcPr>
          <w:p w14:paraId="7313EAC7" w14:textId="77777777" w:rsidR="0078073E" w:rsidRPr="00ED5B1F" w:rsidRDefault="0078073E" w:rsidP="00CA68CB">
            <w:pPr>
              <w:jc w:val="center"/>
              <w:rPr>
                <w:rFonts w:ascii="David" w:hAnsi="David"/>
                <w:rtl/>
              </w:rPr>
            </w:pPr>
          </w:p>
        </w:tc>
      </w:tr>
      <w:tr w:rsidR="0078073E" w:rsidRPr="00084967" w14:paraId="2E37BA00" w14:textId="77777777" w:rsidTr="00497849">
        <w:trPr>
          <w:trHeight w:val="567"/>
        </w:trPr>
        <w:tc>
          <w:tcPr>
            <w:tcW w:w="3722" w:type="dxa"/>
            <w:vAlign w:val="center"/>
          </w:tcPr>
          <w:p w14:paraId="75A5975E" w14:textId="2C274C4F" w:rsidR="0078073E" w:rsidRPr="00ED5B1F" w:rsidRDefault="0078073E" w:rsidP="009932A8">
            <w:pPr>
              <w:rPr>
                <w:rFonts w:ascii="David" w:hAnsi="David"/>
                <w:rtl/>
              </w:rPr>
            </w:pPr>
            <w:r w:rsidRPr="00ED5B1F">
              <w:rPr>
                <w:rFonts w:ascii="David" w:hAnsi="David"/>
                <w:rtl/>
              </w:rPr>
              <w:t xml:space="preserve">נספח </w:t>
            </w:r>
            <w:r w:rsidR="00667A18" w:rsidRPr="00084967">
              <w:rPr>
                <w:rFonts w:ascii="David" w:hAnsi="David" w:hint="eastAsia"/>
                <w:rtl/>
              </w:rPr>
              <w:t>ג</w:t>
            </w:r>
            <w:r w:rsidRPr="00ED5B1F">
              <w:rPr>
                <w:rFonts w:ascii="David" w:hAnsi="David"/>
                <w:rtl/>
              </w:rPr>
              <w:t>' – תצהיר פרטים כלליים</w:t>
            </w:r>
          </w:p>
        </w:tc>
        <w:tc>
          <w:tcPr>
            <w:tcW w:w="1228" w:type="dxa"/>
            <w:vAlign w:val="center"/>
          </w:tcPr>
          <w:p w14:paraId="6CACE56F" w14:textId="77777777" w:rsidR="0078073E" w:rsidRPr="00ED5B1F" w:rsidRDefault="0078073E" w:rsidP="00CA68CB">
            <w:pPr>
              <w:jc w:val="center"/>
              <w:rPr>
                <w:rFonts w:ascii="David" w:hAnsi="David"/>
                <w:rtl/>
              </w:rPr>
            </w:pPr>
          </w:p>
        </w:tc>
        <w:tc>
          <w:tcPr>
            <w:tcW w:w="4253" w:type="dxa"/>
            <w:vAlign w:val="center"/>
          </w:tcPr>
          <w:p w14:paraId="3FEACFEE" w14:textId="77777777" w:rsidR="0078073E" w:rsidRPr="00ED5B1F" w:rsidRDefault="0078073E" w:rsidP="00CA68CB">
            <w:pPr>
              <w:jc w:val="center"/>
              <w:rPr>
                <w:rFonts w:ascii="David" w:hAnsi="David"/>
                <w:rtl/>
              </w:rPr>
            </w:pPr>
          </w:p>
        </w:tc>
      </w:tr>
      <w:tr w:rsidR="0078073E" w:rsidRPr="00084967" w14:paraId="7D4F38D7" w14:textId="77777777" w:rsidTr="00497849">
        <w:trPr>
          <w:trHeight w:val="567"/>
        </w:trPr>
        <w:tc>
          <w:tcPr>
            <w:tcW w:w="3722" w:type="dxa"/>
            <w:vAlign w:val="center"/>
          </w:tcPr>
          <w:p w14:paraId="2AE751FE" w14:textId="4440262E" w:rsidR="0078073E" w:rsidRPr="00ED5B1F" w:rsidRDefault="0078073E" w:rsidP="009932A8">
            <w:pPr>
              <w:rPr>
                <w:rFonts w:ascii="David" w:hAnsi="David"/>
                <w:rtl/>
              </w:rPr>
            </w:pPr>
            <w:r w:rsidRPr="00ED5B1F">
              <w:rPr>
                <w:rFonts w:ascii="David" w:hAnsi="David"/>
                <w:rtl/>
              </w:rPr>
              <w:t xml:space="preserve">נספח </w:t>
            </w:r>
            <w:r w:rsidR="00667A18" w:rsidRPr="00084967">
              <w:rPr>
                <w:rFonts w:ascii="David" w:hAnsi="David" w:hint="eastAsia"/>
                <w:rtl/>
              </w:rPr>
              <w:t>ד</w:t>
            </w:r>
            <w:r w:rsidRPr="00ED5B1F">
              <w:rPr>
                <w:rFonts w:ascii="David" w:hAnsi="David"/>
                <w:rtl/>
              </w:rPr>
              <w:t>' – תצהיר בדבר המציע</w:t>
            </w:r>
          </w:p>
        </w:tc>
        <w:tc>
          <w:tcPr>
            <w:tcW w:w="1228" w:type="dxa"/>
            <w:vAlign w:val="center"/>
          </w:tcPr>
          <w:p w14:paraId="07413566" w14:textId="77777777" w:rsidR="0078073E" w:rsidRPr="00ED5B1F" w:rsidRDefault="0078073E" w:rsidP="00CA68CB">
            <w:pPr>
              <w:jc w:val="center"/>
              <w:rPr>
                <w:rFonts w:ascii="David" w:hAnsi="David"/>
                <w:rtl/>
              </w:rPr>
            </w:pPr>
          </w:p>
        </w:tc>
        <w:tc>
          <w:tcPr>
            <w:tcW w:w="4253" w:type="dxa"/>
            <w:vAlign w:val="center"/>
          </w:tcPr>
          <w:p w14:paraId="6BAA3F67" w14:textId="77777777" w:rsidR="0078073E" w:rsidRPr="00ED5B1F" w:rsidRDefault="0078073E" w:rsidP="00CA68CB">
            <w:pPr>
              <w:jc w:val="center"/>
              <w:rPr>
                <w:rFonts w:ascii="David" w:hAnsi="David"/>
                <w:rtl/>
              </w:rPr>
            </w:pPr>
          </w:p>
        </w:tc>
      </w:tr>
      <w:tr w:rsidR="0078073E" w:rsidRPr="00084967" w14:paraId="6D260EAA" w14:textId="77777777" w:rsidTr="00497849">
        <w:trPr>
          <w:trHeight w:val="567"/>
        </w:trPr>
        <w:tc>
          <w:tcPr>
            <w:tcW w:w="3722" w:type="dxa"/>
            <w:vAlign w:val="center"/>
          </w:tcPr>
          <w:p w14:paraId="63449BFF" w14:textId="1161F6C5" w:rsidR="0078073E" w:rsidRPr="00ED5B1F" w:rsidRDefault="00667A18" w:rsidP="009932A8">
            <w:pPr>
              <w:rPr>
                <w:rFonts w:ascii="David" w:hAnsi="David"/>
                <w:rtl/>
              </w:rPr>
            </w:pPr>
            <w:r w:rsidRPr="00084967">
              <w:rPr>
                <w:rFonts w:ascii="David" w:hAnsi="David" w:hint="eastAsia"/>
                <w:rtl/>
              </w:rPr>
              <w:t>נספח</w:t>
            </w:r>
            <w:r w:rsidRPr="00084967">
              <w:rPr>
                <w:rFonts w:ascii="David" w:hAnsi="David"/>
                <w:rtl/>
              </w:rPr>
              <w:t xml:space="preserve"> </w:t>
            </w:r>
            <w:r w:rsidRPr="00084967">
              <w:rPr>
                <w:rFonts w:ascii="David" w:hAnsi="David" w:hint="eastAsia"/>
                <w:rtl/>
              </w:rPr>
              <w:t>ה</w:t>
            </w:r>
            <w:r w:rsidR="0078073E" w:rsidRPr="00ED5B1F">
              <w:rPr>
                <w:rFonts w:ascii="David" w:hAnsi="David"/>
                <w:rtl/>
              </w:rPr>
              <w:t xml:space="preserve"> – תצהיר בדבר </w:t>
            </w:r>
            <w:r w:rsidR="009F4289" w:rsidRPr="00ED5B1F">
              <w:rPr>
                <w:rFonts w:ascii="David" w:hAnsi="David"/>
                <w:rtl/>
              </w:rPr>
              <w:t xml:space="preserve">עמידתו של </w:t>
            </w:r>
            <w:r w:rsidR="00AA638D" w:rsidRPr="00ED5B1F">
              <w:rPr>
                <w:rFonts w:ascii="David" w:hAnsi="David"/>
                <w:rtl/>
              </w:rPr>
              <w:t>היועץ</w:t>
            </w:r>
            <w:r w:rsidR="009F4289" w:rsidRPr="00ED5B1F">
              <w:rPr>
                <w:rFonts w:ascii="David" w:hAnsi="David"/>
                <w:rtl/>
              </w:rPr>
              <w:t xml:space="preserve"> המוצע בתנאי הסף </w:t>
            </w:r>
            <w:r w:rsidR="00DE7A6E" w:rsidRPr="00084967">
              <w:rPr>
                <w:rFonts w:ascii="David" w:hAnsi="David" w:hint="eastAsia"/>
                <w:rtl/>
              </w:rPr>
              <w:t>והאיכות</w:t>
            </w:r>
          </w:p>
        </w:tc>
        <w:tc>
          <w:tcPr>
            <w:tcW w:w="1228" w:type="dxa"/>
            <w:vAlign w:val="center"/>
          </w:tcPr>
          <w:p w14:paraId="5A216445" w14:textId="77777777" w:rsidR="0078073E" w:rsidRPr="00ED5B1F" w:rsidRDefault="0078073E" w:rsidP="00CA68CB">
            <w:pPr>
              <w:jc w:val="center"/>
              <w:rPr>
                <w:rFonts w:ascii="David" w:hAnsi="David"/>
                <w:rtl/>
              </w:rPr>
            </w:pPr>
          </w:p>
        </w:tc>
        <w:tc>
          <w:tcPr>
            <w:tcW w:w="4253" w:type="dxa"/>
            <w:vAlign w:val="center"/>
          </w:tcPr>
          <w:p w14:paraId="4E1094B7" w14:textId="77777777" w:rsidR="0078073E" w:rsidRPr="00ED5B1F" w:rsidRDefault="0078073E" w:rsidP="00CA68CB">
            <w:pPr>
              <w:jc w:val="center"/>
              <w:rPr>
                <w:rFonts w:ascii="David" w:hAnsi="David"/>
                <w:rtl/>
              </w:rPr>
            </w:pPr>
          </w:p>
        </w:tc>
      </w:tr>
      <w:tr w:rsidR="0078073E" w:rsidRPr="00084967" w14:paraId="2E3A850C" w14:textId="77777777" w:rsidTr="00497849">
        <w:trPr>
          <w:trHeight w:val="567"/>
        </w:trPr>
        <w:tc>
          <w:tcPr>
            <w:tcW w:w="3722" w:type="dxa"/>
            <w:vAlign w:val="center"/>
          </w:tcPr>
          <w:p w14:paraId="680D75F5" w14:textId="28C692D4" w:rsidR="0078073E" w:rsidRPr="00ED5B1F" w:rsidRDefault="0078073E" w:rsidP="009932A8">
            <w:pPr>
              <w:rPr>
                <w:rFonts w:ascii="David" w:hAnsi="David"/>
                <w:rtl/>
              </w:rPr>
            </w:pPr>
            <w:r w:rsidRPr="00ED5B1F">
              <w:rPr>
                <w:rFonts w:ascii="David" w:hAnsi="David"/>
                <w:rtl/>
              </w:rPr>
              <w:t xml:space="preserve">נספח </w:t>
            </w:r>
            <w:r w:rsidR="00667A18" w:rsidRPr="00084967">
              <w:rPr>
                <w:rFonts w:ascii="David" w:hAnsi="David" w:hint="eastAsia"/>
                <w:rtl/>
              </w:rPr>
              <w:t>ו</w:t>
            </w:r>
            <w:r w:rsidRPr="00ED5B1F">
              <w:rPr>
                <w:rFonts w:ascii="David" w:hAnsi="David"/>
                <w:rtl/>
              </w:rPr>
              <w:t xml:space="preserve"> – בקשה למניעת חשיפת חלקים חסויים בהצעה</w:t>
            </w:r>
          </w:p>
        </w:tc>
        <w:tc>
          <w:tcPr>
            <w:tcW w:w="1228" w:type="dxa"/>
            <w:vAlign w:val="center"/>
          </w:tcPr>
          <w:p w14:paraId="67732EEA" w14:textId="77777777" w:rsidR="0078073E" w:rsidRPr="00ED5B1F" w:rsidRDefault="0078073E" w:rsidP="00CA68CB">
            <w:pPr>
              <w:jc w:val="center"/>
              <w:rPr>
                <w:rFonts w:ascii="David" w:hAnsi="David"/>
                <w:rtl/>
              </w:rPr>
            </w:pPr>
          </w:p>
        </w:tc>
        <w:tc>
          <w:tcPr>
            <w:tcW w:w="4253" w:type="dxa"/>
            <w:vAlign w:val="center"/>
          </w:tcPr>
          <w:p w14:paraId="48DBAAF6" w14:textId="77777777" w:rsidR="0078073E" w:rsidRPr="00ED5B1F" w:rsidRDefault="0078073E" w:rsidP="00CA68CB">
            <w:pPr>
              <w:jc w:val="center"/>
              <w:rPr>
                <w:rFonts w:ascii="David" w:hAnsi="David"/>
                <w:rtl/>
              </w:rPr>
            </w:pPr>
          </w:p>
        </w:tc>
      </w:tr>
      <w:tr w:rsidR="0078073E" w:rsidRPr="00084967" w14:paraId="353A8245" w14:textId="77777777" w:rsidTr="00497849">
        <w:trPr>
          <w:trHeight w:val="567"/>
        </w:trPr>
        <w:tc>
          <w:tcPr>
            <w:tcW w:w="3722" w:type="dxa"/>
            <w:vAlign w:val="center"/>
          </w:tcPr>
          <w:p w14:paraId="160EE37F" w14:textId="4E971FC4" w:rsidR="0078073E" w:rsidRPr="00ED5B1F" w:rsidRDefault="0078073E" w:rsidP="009932A8">
            <w:pPr>
              <w:rPr>
                <w:rFonts w:ascii="David" w:hAnsi="David"/>
                <w:rtl/>
              </w:rPr>
            </w:pPr>
            <w:r w:rsidRPr="00ED5B1F">
              <w:rPr>
                <w:rFonts w:ascii="David" w:hAnsi="David"/>
                <w:rtl/>
              </w:rPr>
              <w:t xml:space="preserve">נספח </w:t>
            </w:r>
            <w:r w:rsidR="00667A18" w:rsidRPr="00084967">
              <w:rPr>
                <w:rFonts w:ascii="David" w:hAnsi="David" w:hint="eastAsia"/>
                <w:rtl/>
              </w:rPr>
              <w:t>ז</w:t>
            </w:r>
            <w:r w:rsidRPr="00ED5B1F">
              <w:rPr>
                <w:rFonts w:ascii="David" w:hAnsi="David"/>
                <w:rtl/>
              </w:rPr>
              <w:t>' – תצהיר היעדר ניגוד עניינים</w:t>
            </w:r>
          </w:p>
        </w:tc>
        <w:tc>
          <w:tcPr>
            <w:tcW w:w="1228" w:type="dxa"/>
            <w:vAlign w:val="center"/>
          </w:tcPr>
          <w:p w14:paraId="543A3336" w14:textId="77777777" w:rsidR="0078073E" w:rsidRPr="00ED5B1F" w:rsidRDefault="0078073E" w:rsidP="00CA68CB">
            <w:pPr>
              <w:jc w:val="center"/>
              <w:rPr>
                <w:rFonts w:ascii="David" w:hAnsi="David"/>
                <w:rtl/>
              </w:rPr>
            </w:pPr>
          </w:p>
        </w:tc>
        <w:tc>
          <w:tcPr>
            <w:tcW w:w="4253" w:type="dxa"/>
            <w:vAlign w:val="center"/>
          </w:tcPr>
          <w:p w14:paraId="57CB81AC" w14:textId="77777777" w:rsidR="0078073E" w:rsidRPr="00ED5B1F" w:rsidRDefault="0078073E" w:rsidP="00CA68CB">
            <w:pPr>
              <w:jc w:val="center"/>
              <w:rPr>
                <w:rFonts w:ascii="David" w:hAnsi="David"/>
                <w:rtl/>
              </w:rPr>
            </w:pPr>
          </w:p>
        </w:tc>
      </w:tr>
      <w:tr w:rsidR="0078073E" w:rsidRPr="00084967" w14:paraId="6ED88AD0" w14:textId="77777777" w:rsidTr="00497849">
        <w:trPr>
          <w:trHeight w:val="567"/>
        </w:trPr>
        <w:tc>
          <w:tcPr>
            <w:tcW w:w="3722" w:type="dxa"/>
            <w:vAlign w:val="center"/>
          </w:tcPr>
          <w:p w14:paraId="20A4624A" w14:textId="7451910A" w:rsidR="0078073E" w:rsidRPr="00ED5B1F" w:rsidRDefault="0078073E" w:rsidP="009932A8">
            <w:pPr>
              <w:rPr>
                <w:rFonts w:ascii="David" w:hAnsi="David"/>
                <w:rtl/>
              </w:rPr>
            </w:pPr>
            <w:r w:rsidRPr="00ED5B1F">
              <w:rPr>
                <w:rFonts w:ascii="David" w:hAnsi="David"/>
                <w:rtl/>
              </w:rPr>
              <w:t xml:space="preserve">נספח </w:t>
            </w:r>
            <w:r w:rsidR="00667A18" w:rsidRPr="00084967">
              <w:rPr>
                <w:rFonts w:ascii="David" w:hAnsi="David" w:hint="eastAsia"/>
                <w:rtl/>
              </w:rPr>
              <w:t>ח</w:t>
            </w:r>
            <w:r w:rsidRPr="00ED5B1F">
              <w:rPr>
                <w:rFonts w:ascii="David" w:hAnsi="David"/>
                <w:rtl/>
              </w:rPr>
              <w:t>' – התחייבות לשמירה על סודיות</w:t>
            </w:r>
          </w:p>
        </w:tc>
        <w:tc>
          <w:tcPr>
            <w:tcW w:w="1228" w:type="dxa"/>
            <w:vAlign w:val="center"/>
          </w:tcPr>
          <w:p w14:paraId="5D5B86D3" w14:textId="77777777" w:rsidR="0078073E" w:rsidRPr="00ED5B1F" w:rsidRDefault="0078073E" w:rsidP="00CA68CB">
            <w:pPr>
              <w:jc w:val="center"/>
              <w:rPr>
                <w:rFonts w:ascii="David" w:hAnsi="David"/>
                <w:rtl/>
              </w:rPr>
            </w:pPr>
          </w:p>
        </w:tc>
        <w:tc>
          <w:tcPr>
            <w:tcW w:w="4253" w:type="dxa"/>
            <w:vAlign w:val="center"/>
          </w:tcPr>
          <w:p w14:paraId="1B50339B" w14:textId="77777777" w:rsidR="0078073E" w:rsidRPr="00ED5B1F" w:rsidRDefault="0078073E" w:rsidP="00CA68CB">
            <w:pPr>
              <w:jc w:val="center"/>
              <w:rPr>
                <w:rFonts w:ascii="David" w:hAnsi="David"/>
                <w:rtl/>
              </w:rPr>
            </w:pPr>
          </w:p>
        </w:tc>
      </w:tr>
      <w:tr w:rsidR="0078073E" w:rsidRPr="00084967" w14:paraId="285FDC48" w14:textId="77777777" w:rsidTr="00497849">
        <w:trPr>
          <w:trHeight w:val="567"/>
        </w:trPr>
        <w:tc>
          <w:tcPr>
            <w:tcW w:w="3722" w:type="dxa"/>
            <w:vAlign w:val="center"/>
          </w:tcPr>
          <w:p w14:paraId="04522EAC" w14:textId="7E4A2626" w:rsidR="0078073E" w:rsidRPr="00ED5B1F" w:rsidRDefault="0078073E" w:rsidP="009932A8">
            <w:pPr>
              <w:rPr>
                <w:rFonts w:ascii="David" w:hAnsi="David"/>
                <w:rtl/>
              </w:rPr>
            </w:pPr>
            <w:r w:rsidRPr="00ED5B1F">
              <w:rPr>
                <w:rFonts w:ascii="David" w:hAnsi="David"/>
                <w:rtl/>
              </w:rPr>
              <w:t xml:space="preserve">נספח </w:t>
            </w:r>
            <w:r w:rsidR="00667A18" w:rsidRPr="00084967">
              <w:rPr>
                <w:rFonts w:ascii="David" w:hAnsi="David" w:hint="eastAsia"/>
                <w:rtl/>
              </w:rPr>
              <w:t>ט</w:t>
            </w:r>
            <w:r w:rsidR="00121F4A" w:rsidRPr="00084967">
              <w:rPr>
                <w:rFonts w:ascii="David" w:hAnsi="David"/>
                <w:rtl/>
              </w:rPr>
              <w:t>'</w:t>
            </w:r>
            <w:r w:rsidRPr="00ED5B1F">
              <w:rPr>
                <w:rFonts w:ascii="David" w:hAnsi="David"/>
                <w:rtl/>
              </w:rPr>
              <w:t xml:space="preserve"> – תצהיר </w:t>
            </w:r>
            <w:r w:rsidRPr="00ED5B1F">
              <w:rPr>
                <w:rFonts w:ascii="David" w:hAnsi="David"/>
                <w:b/>
                <w:bCs/>
                <w:rtl/>
              </w:rPr>
              <w:t>למציע</w:t>
            </w:r>
            <w:r w:rsidRPr="00ED5B1F">
              <w:rPr>
                <w:rFonts w:ascii="David" w:hAnsi="David"/>
                <w:rtl/>
              </w:rPr>
              <w:t>, בדבר היעדר הרשעות לפי חוק עובדים זרים</w:t>
            </w:r>
          </w:p>
        </w:tc>
        <w:tc>
          <w:tcPr>
            <w:tcW w:w="1228" w:type="dxa"/>
            <w:vAlign w:val="center"/>
          </w:tcPr>
          <w:p w14:paraId="5FD53F8B" w14:textId="77777777" w:rsidR="0078073E" w:rsidRPr="00ED5B1F" w:rsidRDefault="0078073E" w:rsidP="00CA68CB">
            <w:pPr>
              <w:jc w:val="center"/>
              <w:rPr>
                <w:rFonts w:ascii="David" w:hAnsi="David"/>
                <w:rtl/>
              </w:rPr>
            </w:pPr>
          </w:p>
        </w:tc>
        <w:tc>
          <w:tcPr>
            <w:tcW w:w="4253" w:type="dxa"/>
            <w:vAlign w:val="center"/>
          </w:tcPr>
          <w:p w14:paraId="12F3A724" w14:textId="77777777" w:rsidR="0078073E" w:rsidRPr="00ED5B1F" w:rsidRDefault="0078073E" w:rsidP="00CA68CB">
            <w:pPr>
              <w:jc w:val="center"/>
              <w:rPr>
                <w:rFonts w:ascii="David" w:hAnsi="David"/>
                <w:rtl/>
              </w:rPr>
            </w:pPr>
          </w:p>
        </w:tc>
      </w:tr>
      <w:tr w:rsidR="0078073E" w:rsidRPr="00084967" w14:paraId="3246C2E6" w14:textId="77777777" w:rsidTr="00497849">
        <w:trPr>
          <w:trHeight w:val="567"/>
        </w:trPr>
        <w:tc>
          <w:tcPr>
            <w:tcW w:w="3722" w:type="dxa"/>
            <w:vAlign w:val="center"/>
          </w:tcPr>
          <w:p w14:paraId="00928596" w14:textId="752839E3" w:rsidR="0078073E" w:rsidRPr="00ED5B1F" w:rsidRDefault="0078073E" w:rsidP="008F156F">
            <w:pPr>
              <w:rPr>
                <w:rFonts w:ascii="David" w:hAnsi="David"/>
                <w:rtl/>
              </w:rPr>
            </w:pPr>
            <w:r w:rsidRPr="00ED5B1F">
              <w:rPr>
                <w:rFonts w:ascii="David" w:hAnsi="David"/>
                <w:rtl/>
              </w:rPr>
              <w:t xml:space="preserve">נספח </w:t>
            </w:r>
            <w:r w:rsidR="00667A18" w:rsidRPr="00084967">
              <w:rPr>
                <w:rFonts w:ascii="David" w:hAnsi="David" w:hint="eastAsia"/>
                <w:rtl/>
              </w:rPr>
              <w:t>י</w:t>
            </w:r>
            <w:r w:rsidRPr="00ED5B1F">
              <w:rPr>
                <w:rFonts w:ascii="David" w:hAnsi="David"/>
                <w:rtl/>
              </w:rPr>
              <w:t xml:space="preserve">– תצהיר </w:t>
            </w:r>
            <w:r w:rsidRPr="00ED5B1F">
              <w:rPr>
                <w:rFonts w:ascii="David" w:hAnsi="David"/>
                <w:b/>
                <w:bCs/>
                <w:rtl/>
              </w:rPr>
              <w:t xml:space="preserve">למציע </w:t>
            </w:r>
            <w:r w:rsidRPr="00ED5B1F">
              <w:rPr>
                <w:rFonts w:ascii="David" w:hAnsi="David"/>
                <w:rtl/>
              </w:rPr>
              <w:t>בדבר העסקת עובדים עם מוגבלות</w:t>
            </w:r>
          </w:p>
        </w:tc>
        <w:tc>
          <w:tcPr>
            <w:tcW w:w="1228" w:type="dxa"/>
            <w:vAlign w:val="center"/>
          </w:tcPr>
          <w:p w14:paraId="101B6D4A" w14:textId="77777777" w:rsidR="0078073E" w:rsidRPr="00ED5B1F" w:rsidRDefault="0078073E" w:rsidP="00CA68CB">
            <w:pPr>
              <w:jc w:val="center"/>
              <w:rPr>
                <w:rFonts w:ascii="David" w:hAnsi="David"/>
                <w:rtl/>
              </w:rPr>
            </w:pPr>
          </w:p>
        </w:tc>
        <w:tc>
          <w:tcPr>
            <w:tcW w:w="4253" w:type="dxa"/>
            <w:vAlign w:val="center"/>
          </w:tcPr>
          <w:p w14:paraId="073C604B" w14:textId="77777777" w:rsidR="0078073E" w:rsidRPr="00ED5B1F" w:rsidRDefault="0078073E" w:rsidP="00CA68CB">
            <w:pPr>
              <w:jc w:val="center"/>
              <w:rPr>
                <w:rFonts w:ascii="David" w:hAnsi="David"/>
                <w:rtl/>
              </w:rPr>
            </w:pPr>
          </w:p>
        </w:tc>
      </w:tr>
      <w:tr w:rsidR="0078073E" w:rsidRPr="00084967" w14:paraId="2ED55D3D" w14:textId="77777777" w:rsidTr="00497849">
        <w:trPr>
          <w:trHeight w:val="567"/>
        </w:trPr>
        <w:tc>
          <w:tcPr>
            <w:tcW w:w="3722" w:type="dxa"/>
            <w:vAlign w:val="center"/>
          </w:tcPr>
          <w:p w14:paraId="5FAFC2BD" w14:textId="2B2C2A7E" w:rsidR="0078073E" w:rsidRPr="00ED5B1F" w:rsidRDefault="0078073E" w:rsidP="008F156F">
            <w:pPr>
              <w:rPr>
                <w:rFonts w:ascii="David" w:hAnsi="David"/>
                <w:rtl/>
              </w:rPr>
            </w:pPr>
            <w:r w:rsidRPr="00ED5B1F">
              <w:rPr>
                <w:rFonts w:ascii="David" w:hAnsi="David"/>
                <w:rtl/>
              </w:rPr>
              <w:t xml:space="preserve">נספח </w:t>
            </w:r>
            <w:r w:rsidR="00121F4A" w:rsidRPr="00084967">
              <w:rPr>
                <w:rFonts w:ascii="David" w:hAnsi="David" w:hint="eastAsia"/>
                <w:rtl/>
              </w:rPr>
              <w:t>י</w:t>
            </w:r>
            <w:r w:rsidR="00121F4A" w:rsidRPr="00084967">
              <w:rPr>
                <w:rFonts w:ascii="David" w:hAnsi="David"/>
                <w:rtl/>
              </w:rPr>
              <w:t>"</w:t>
            </w:r>
            <w:r w:rsidR="00667A18" w:rsidRPr="00084967">
              <w:rPr>
                <w:rFonts w:ascii="David" w:hAnsi="David" w:hint="eastAsia"/>
                <w:rtl/>
              </w:rPr>
              <w:t>א</w:t>
            </w:r>
            <w:r w:rsidRPr="00ED5B1F">
              <w:rPr>
                <w:rFonts w:ascii="David" w:hAnsi="David"/>
                <w:rtl/>
              </w:rPr>
              <w:t>– תצהיר בדבר אי תיאום הצעות במכרז</w:t>
            </w:r>
          </w:p>
        </w:tc>
        <w:tc>
          <w:tcPr>
            <w:tcW w:w="1228" w:type="dxa"/>
            <w:vAlign w:val="center"/>
          </w:tcPr>
          <w:p w14:paraId="74CEB24C" w14:textId="77777777" w:rsidR="0078073E" w:rsidRPr="00ED5B1F" w:rsidRDefault="0078073E" w:rsidP="00CA68CB">
            <w:pPr>
              <w:jc w:val="center"/>
              <w:rPr>
                <w:rFonts w:ascii="David" w:hAnsi="David"/>
                <w:rtl/>
              </w:rPr>
            </w:pPr>
          </w:p>
        </w:tc>
        <w:tc>
          <w:tcPr>
            <w:tcW w:w="4253" w:type="dxa"/>
            <w:vAlign w:val="center"/>
          </w:tcPr>
          <w:p w14:paraId="389B09D7" w14:textId="77777777" w:rsidR="0078073E" w:rsidRPr="00ED5B1F" w:rsidRDefault="0078073E" w:rsidP="00CA68CB">
            <w:pPr>
              <w:jc w:val="center"/>
              <w:rPr>
                <w:rFonts w:ascii="David" w:hAnsi="David"/>
                <w:rtl/>
              </w:rPr>
            </w:pPr>
          </w:p>
        </w:tc>
      </w:tr>
      <w:tr w:rsidR="0078073E" w:rsidRPr="00084967" w14:paraId="66825343" w14:textId="77777777" w:rsidTr="00497849">
        <w:trPr>
          <w:trHeight w:val="567"/>
        </w:trPr>
        <w:tc>
          <w:tcPr>
            <w:tcW w:w="3722" w:type="dxa"/>
            <w:vAlign w:val="center"/>
          </w:tcPr>
          <w:p w14:paraId="4A66C8B9" w14:textId="7D621826" w:rsidR="0078073E" w:rsidRPr="00ED5B1F" w:rsidRDefault="00177B9E" w:rsidP="008F156F">
            <w:pPr>
              <w:rPr>
                <w:rFonts w:ascii="David" w:hAnsi="David"/>
                <w:rtl/>
              </w:rPr>
            </w:pPr>
            <w:r w:rsidRPr="00ED5B1F">
              <w:rPr>
                <w:rFonts w:ascii="David" w:hAnsi="David"/>
                <w:rtl/>
              </w:rPr>
              <w:t xml:space="preserve">נספח </w:t>
            </w:r>
            <w:r w:rsidR="00121F4A" w:rsidRPr="00084967">
              <w:rPr>
                <w:rFonts w:ascii="David" w:hAnsi="David" w:hint="eastAsia"/>
                <w:rtl/>
              </w:rPr>
              <w:t>י</w:t>
            </w:r>
            <w:r w:rsidR="00121F4A" w:rsidRPr="00084967">
              <w:rPr>
                <w:rFonts w:ascii="David" w:hAnsi="David"/>
                <w:rtl/>
              </w:rPr>
              <w:t>"</w:t>
            </w:r>
            <w:r w:rsidR="00667A18" w:rsidRPr="00084967">
              <w:rPr>
                <w:rFonts w:ascii="David" w:hAnsi="David" w:hint="eastAsia"/>
                <w:rtl/>
              </w:rPr>
              <w:t>ב</w:t>
            </w:r>
            <w:r w:rsidR="008F156F" w:rsidRPr="00ED5B1F">
              <w:rPr>
                <w:rFonts w:ascii="David" w:hAnsi="David"/>
                <w:rtl/>
              </w:rPr>
              <w:t xml:space="preserve"> </w:t>
            </w:r>
            <w:r w:rsidRPr="00ED5B1F">
              <w:rPr>
                <w:rFonts w:ascii="David" w:hAnsi="David"/>
                <w:rtl/>
              </w:rPr>
              <w:t>– תצהיר בעניין הרשעות, כתבי אישום וכתבי חשדות לפי חוק התחרות הכלכלית או בעבירות שחיתות אחרות</w:t>
            </w:r>
          </w:p>
        </w:tc>
        <w:tc>
          <w:tcPr>
            <w:tcW w:w="1228" w:type="dxa"/>
            <w:vAlign w:val="center"/>
          </w:tcPr>
          <w:p w14:paraId="642F39B2" w14:textId="77777777" w:rsidR="0078073E" w:rsidRPr="00ED5B1F" w:rsidRDefault="0078073E" w:rsidP="00CA68CB">
            <w:pPr>
              <w:jc w:val="center"/>
              <w:rPr>
                <w:rFonts w:ascii="David" w:hAnsi="David"/>
                <w:rtl/>
              </w:rPr>
            </w:pPr>
          </w:p>
        </w:tc>
        <w:tc>
          <w:tcPr>
            <w:tcW w:w="4253" w:type="dxa"/>
            <w:vAlign w:val="center"/>
          </w:tcPr>
          <w:p w14:paraId="02C54F5D" w14:textId="77777777" w:rsidR="0078073E" w:rsidRPr="00ED5B1F" w:rsidRDefault="0078073E" w:rsidP="00CA68CB">
            <w:pPr>
              <w:jc w:val="center"/>
              <w:rPr>
                <w:rFonts w:ascii="David" w:hAnsi="David"/>
                <w:rtl/>
              </w:rPr>
            </w:pPr>
          </w:p>
        </w:tc>
      </w:tr>
      <w:tr w:rsidR="00312A18" w:rsidRPr="00084967" w14:paraId="4B15EB6F" w14:textId="77777777" w:rsidTr="00497849">
        <w:trPr>
          <w:trHeight w:val="567"/>
        </w:trPr>
        <w:tc>
          <w:tcPr>
            <w:tcW w:w="3722" w:type="dxa"/>
            <w:vAlign w:val="center"/>
          </w:tcPr>
          <w:p w14:paraId="44759EE5" w14:textId="6EB2961D" w:rsidR="00312A18" w:rsidRPr="00ED5B1F" w:rsidRDefault="00312A18" w:rsidP="008F156F">
            <w:pPr>
              <w:rPr>
                <w:rFonts w:ascii="David" w:hAnsi="David"/>
                <w:rtl/>
              </w:rPr>
            </w:pPr>
            <w:r w:rsidRPr="00084967">
              <w:rPr>
                <w:rFonts w:ascii="David" w:hAnsi="David" w:hint="eastAsia"/>
                <w:rtl/>
              </w:rPr>
              <w:lastRenderedPageBreak/>
              <w:t>נספח</w:t>
            </w:r>
            <w:r w:rsidRPr="00084967">
              <w:rPr>
                <w:rFonts w:ascii="David" w:hAnsi="David"/>
                <w:rtl/>
              </w:rPr>
              <w:t xml:space="preserve"> </w:t>
            </w:r>
            <w:r w:rsidR="00667A18" w:rsidRPr="00084967">
              <w:rPr>
                <w:rFonts w:ascii="David" w:hAnsi="David" w:hint="eastAsia"/>
                <w:rtl/>
              </w:rPr>
              <w:t>י</w:t>
            </w:r>
            <w:r w:rsidR="00667A18" w:rsidRPr="00084967">
              <w:rPr>
                <w:rFonts w:ascii="David" w:hAnsi="David"/>
                <w:rtl/>
              </w:rPr>
              <w:t>"</w:t>
            </w:r>
            <w:r w:rsidR="005A7B79" w:rsidRPr="00084967">
              <w:rPr>
                <w:rFonts w:ascii="David" w:hAnsi="David" w:hint="eastAsia"/>
                <w:rtl/>
              </w:rPr>
              <w:t>ג</w:t>
            </w:r>
            <w:r w:rsidRPr="00084967">
              <w:rPr>
                <w:rFonts w:ascii="David" w:hAnsi="David"/>
                <w:rtl/>
              </w:rPr>
              <w:t xml:space="preserve"> </w:t>
            </w:r>
            <w:r w:rsidRPr="00ED5B1F">
              <w:rPr>
                <w:rFonts w:ascii="David" w:hAnsi="David"/>
                <w:rtl/>
              </w:rPr>
              <w:t>–</w:t>
            </w:r>
            <w:r w:rsidRPr="00084967">
              <w:rPr>
                <w:rFonts w:ascii="David" w:hAnsi="David"/>
                <w:rtl/>
              </w:rPr>
              <w:t xml:space="preserve"> דוח דיווח שעות</w:t>
            </w:r>
          </w:p>
        </w:tc>
        <w:tc>
          <w:tcPr>
            <w:tcW w:w="1228" w:type="dxa"/>
            <w:vAlign w:val="center"/>
          </w:tcPr>
          <w:p w14:paraId="6F5D8EC8" w14:textId="77777777" w:rsidR="00312A18" w:rsidRPr="00ED5B1F" w:rsidRDefault="00312A18" w:rsidP="00CA68CB">
            <w:pPr>
              <w:jc w:val="center"/>
              <w:rPr>
                <w:rFonts w:ascii="David" w:hAnsi="David"/>
                <w:rtl/>
              </w:rPr>
            </w:pPr>
          </w:p>
        </w:tc>
        <w:tc>
          <w:tcPr>
            <w:tcW w:w="4253" w:type="dxa"/>
            <w:vAlign w:val="center"/>
          </w:tcPr>
          <w:p w14:paraId="733B7574" w14:textId="77777777" w:rsidR="00312A18" w:rsidRPr="00ED5B1F" w:rsidRDefault="00312A18" w:rsidP="00CA68CB">
            <w:pPr>
              <w:jc w:val="center"/>
              <w:rPr>
                <w:rFonts w:ascii="David" w:hAnsi="David"/>
                <w:rtl/>
              </w:rPr>
            </w:pPr>
          </w:p>
        </w:tc>
      </w:tr>
      <w:tr w:rsidR="00312A18" w:rsidRPr="00084967" w14:paraId="61D27D98" w14:textId="77777777" w:rsidTr="00497849">
        <w:trPr>
          <w:trHeight w:val="567"/>
        </w:trPr>
        <w:tc>
          <w:tcPr>
            <w:tcW w:w="3722" w:type="dxa"/>
            <w:vAlign w:val="center"/>
          </w:tcPr>
          <w:p w14:paraId="22F5EAC0" w14:textId="3F449B84" w:rsidR="00312A18" w:rsidRPr="00ED5B1F" w:rsidRDefault="00312A18" w:rsidP="008F156F">
            <w:pPr>
              <w:rPr>
                <w:rFonts w:ascii="David" w:hAnsi="David"/>
                <w:rtl/>
              </w:rPr>
            </w:pPr>
            <w:r w:rsidRPr="00084967">
              <w:rPr>
                <w:rFonts w:ascii="David" w:hAnsi="David" w:hint="eastAsia"/>
                <w:rtl/>
              </w:rPr>
              <w:t>נספח</w:t>
            </w:r>
            <w:r w:rsidRPr="00084967">
              <w:rPr>
                <w:rFonts w:ascii="David" w:hAnsi="David"/>
                <w:rtl/>
              </w:rPr>
              <w:t xml:space="preserve"> </w:t>
            </w:r>
            <w:r w:rsidR="005A7B79" w:rsidRPr="00084967">
              <w:rPr>
                <w:rFonts w:ascii="David" w:hAnsi="David" w:hint="eastAsia"/>
                <w:rtl/>
              </w:rPr>
              <w:t>י</w:t>
            </w:r>
            <w:r w:rsidR="005A7B79" w:rsidRPr="00084967">
              <w:rPr>
                <w:rFonts w:ascii="David" w:hAnsi="David"/>
                <w:rtl/>
              </w:rPr>
              <w:t>"ד</w:t>
            </w:r>
            <w:r w:rsidRPr="00084967">
              <w:rPr>
                <w:rFonts w:ascii="David" w:hAnsi="David"/>
                <w:rtl/>
              </w:rPr>
              <w:t xml:space="preserve"> - </w:t>
            </w:r>
            <w:r w:rsidRPr="00ED5B1F">
              <w:rPr>
                <w:rFonts w:ascii="David" w:hAnsi="David"/>
                <w:sz w:val="24"/>
                <w:rtl/>
              </w:rPr>
              <w:t>תצהיר בדבר תקופת צינון עבור משרתים בצה"ל לשעבר</w:t>
            </w:r>
          </w:p>
        </w:tc>
        <w:tc>
          <w:tcPr>
            <w:tcW w:w="1228" w:type="dxa"/>
            <w:vAlign w:val="center"/>
          </w:tcPr>
          <w:p w14:paraId="4F3B9107" w14:textId="77777777" w:rsidR="00312A18" w:rsidRPr="00ED5B1F" w:rsidRDefault="00312A18" w:rsidP="00CA68CB">
            <w:pPr>
              <w:jc w:val="center"/>
              <w:rPr>
                <w:rFonts w:ascii="David" w:hAnsi="David"/>
                <w:rtl/>
              </w:rPr>
            </w:pPr>
          </w:p>
        </w:tc>
        <w:tc>
          <w:tcPr>
            <w:tcW w:w="4253" w:type="dxa"/>
            <w:vAlign w:val="center"/>
          </w:tcPr>
          <w:p w14:paraId="3B37AC1C" w14:textId="77777777" w:rsidR="00312A18" w:rsidRPr="00ED5B1F" w:rsidRDefault="00312A18" w:rsidP="00CA68CB">
            <w:pPr>
              <w:jc w:val="center"/>
              <w:rPr>
                <w:rFonts w:ascii="David" w:hAnsi="David"/>
                <w:rtl/>
              </w:rPr>
            </w:pPr>
          </w:p>
        </w:tc>
      </w:tr>
      <w:tr w:rsidR="00312A18" w:rsidRPr="00084967" w14:paraId="62799DDB" w14:textId="77777777" w:rsidTr="00497849">
        <w:trPr>
          <w:trHeight w:val="567"/>
        </w:trPr>
        <w:tc>
          <w:tcPr>
            <w:tcW w:w="3722" w:type="dxa"/>
            <w:vAlign w:val="center"/>
          </w:tcPr>
          <w:p w14:paraId="63291EBC" w14:textId="42D45479" w:rsidR="00312A18" w:rsidRPr="00ED5B1F" w:rsidRDefault="00312A18" w:rsidP="008F156F">
            <w:pPr>
              <w:rPr>
                <w:rFonts w:ascii="David" w:hAnsi="David"/>
                <w:rtl/>
              </w:rPr>
            </w:pPr>
            <w:r w:rsidRPr="00084967">
              <w:rPr>
                <w:rFonts w:ascii="David" w:hAnsi="David" w:hint="eastAsia"/>
                <w:rtl/>
              </w:rPr>
              <w:t>נספח</w:t>
            </w:r>
            <w:r w:rsidRPr="00084967">
              <w:rPr>
                <w:rFonts w:ascii="David" w:hAnsi="David"/>
                <w:rtl/>
              </w:rPr>
              <w:t xml:space="preserve"> </w:t>
            </w:r>
            <w:r w:rsidR="00667A18" w:rsidRPr="00084967">
              <w:rPr>
                <w:rFonts w:ascii="David" w:hAnsi="David" w:hint="eastAsia"/>
                <w:rtl/>
              </w:rPr>
              <w:t>ט</w:t>
            </w:r>
            <w:r w:rsidR="008F156F" w:rsidRPr="00084967">
              <w:rPr>
                <w:rFonts w:ascii="David" w:hAnsi="David"/>
                <w:rtl/>
              </w:rPr>
              <w:t>"</w:t>
            </w:r>
            <w:r w:rsidR="005A7B79" w:rsidRPr="00084967">
              <w:rPr>
                <w:rFonts w:ascii="David" w:hAnsi="David" w:hint="eastAsia"/>
                <w:rtl/>
              </w:rPr>
              <w:t>ו</w:t>
            </w:r>
            <w:r w:rsidRPr="00084967">
              <w:rPr>
                <w:rFonts w:ascii="David" w:hAnsi="David"/>
                <w:rtl/>
              </w:rPr>
              <w:t xml:space="preserve"> </w:t>
            </w:r>
            <w:r w:rsidRPr="00ED5B1F">
              <w:rPr>
                <w:rFonts w:ascii="David" w:hAnsi="David"/>
                <w:rtl/>
              </w:rPr>
              <w:t>–</w:t>
            </w:r>
            <w:r w:rsidRPr="00084967">
              <w:rPr>
                <w:rFonts w:ascii="David" w:hAnsi="David"/>
                <w:rtl/>
              </w:rPr>
              <w:t xml:space="preserve"> אישור חשבונית</w:t>
            </w:r>
          </w:p>
        </w:tc>
        <w:tc>
          <w:tcPr>
            <w:tcW w:w="1228" w:type="dxa"/>
            <w:vAlign w:val="center"/>
          </w:tcPr>
          <w:p w14:paraId="3B8D0F6D" w14:textId="77777777" w:rsidR="00312A18" w:rsidRPr="00ED5B1F" w:rsidRDefault="00312A18" w:rsidP="00CA68CB">
            <w:pPr>
              <w:jc w:val="center"/>
              <w:rPr>
                <w:rFonts w:ascii="David" w:hAnsi="David"/>
                <w:rtl/>
              </w:rPr>
            </w:pPr>
          </w:p>
        </w:tc>
        <w:tc>
          <w:tcPr>
            <w:tcW w:w="4253" w:type="dxa"/>
            <w:vAlign w:val="center"/>
          </w:tcPr>
          <w:p w14:paraId="2D95AF7A" w14:textId="77777777" w:rsidR="00312A18" w:rsidRPr="00ED5B1F" w:rsidRDefault="00312A18" w:rsidP="00CA68CB">
            <w:pPr>
              <w:jc w:val="center"/>
              <w:rPr>
                <w:rFonts w:ascii="David" w:hAnsi="David"/>
                <w:rtl/>
              </w:rPr>
            </w:pPr>
          </w:p>
        </w:tc>
      </w:tr>
      <w:tr w:rsidR="00312A18" w:rsidRPr="00084967" w14:paraId="01D4D029" w14:textId="77777777" w:rsidTr="00497849">
        <w:trPr>
          <w:trHeight w:val="567"/>
        </w:trPr>
        <w:tc>
          <w:tcPr>
            <w:tcW w:w="3722" w:type="dxa"/>
            <w:vAlign w:val="center"/>
          </w:tcPr>
          <w:p w14:paraId="6EA9BFC9" w14:textId="0A9572F4" w:rsidR="00312A18" w:rsidRPr="00ED5B1F" w:rsidRDefault="00312A18" w:rsidP="008F156F">
            <w:pPr>
              <w:rPr>
                <w:rFonts w:ascii="David" w:hAnsi="David"/>
                <w:rtl/>
              </w:rPr>
            </w:pPr>
            <w:r w:rsidRPr="00084967">
              <w:rPr>
                <w:rFonts w:ascii="David" w:hAnsi="David" w:hint="eastAsia"/>
                <w:rtl/>
              </w:rPr>
              <w:t>נספח</w:t>
            </w:r>
            <w:r w:rsidRPr="00084967">
              <w:rPr>
                <w:rFonts w:ascii="David" w:hAnsi="David"/>
                <w:rtl/>
              </w:rPr>
              <w:t xml:space="preserve"> </w:t>
            </w:r>
            <w:r w:rsidR="001A40AC" w:rsidRPr="00084967">
              <w:rPr>
                <w:rFonts w:ascii="David" w:hAnsi="David" w:hint="eastAsia"/>
                <w:rtl/>
              </w:rPr>
              <w:t>ט</w:t>
            </w:r>
            <w:r w:rsidR="001A40AC" w:rsidRPr="00084967">
              <w:rPr>
                <w:rFonts w:ascii="David" w:hAnsi="David"/>
                <w:rtl/>
              </w:rPr>
              <w:t>"ז</w:t>
            </w:r>
            <w:r w:rsidRPr="00ED5B1F">
              <w:rPr>
                <w:rFonts w:ascii="David" w:hAnsi="David"/>
                <w:rtl/>
              </w:rPr>
              <w:t>–</w:t>
            </w:r>
            <w:r w:rsidRPr="00084967">
              <w:rPr>
                <w:rFonts w:ascii="David" w:hAnsi="David"/>
                <w:rtl/>
              </w:rPr>
              <w:t xml:space="preserve"> קישור להוראת חשכ"ל 8.1.1</w:t>
            </w:r>
          </w:p>
        </w:tc>
        <w:tc>
          <w:tcPr>
            <w:tcW w:w="1228" w:type="dxa"/>
            <w:vAlign w:val="center"/>
          </w:tcPr>
          <w:p w14:paraId="012F6B13" w14:textId="77777777" w:rsidR="00312A18" w:rsidRPr="00ED5B1F" w:rsidRDefault="00312A18" w:rsidP="00CA68CB">
            <w:pPr>
              <w:jc w:val="center"/>
              <w:rPr>
                <w:rFonts w:ascii="David" w:hAnsi="David"/>
                <w:rtl/>
              </w:rPr>
            </w:pPr>
          </w:p>
        </w:tc>
        <w:tc>
          <w:tcPr>
            <w:tcW w:w="4253" w:type="dxa"/>
            <w:vAlign w:val="center"/>
          </w:tcPr>
          <w:p w14:paraId="132B5E7E" w14:textId="77777777" w:rsidR="00312A18" w:rsidRPr="00ED5B1F" w:rsidRDefault="00312A18" w:rsidP="00CA68CB">
            <w:pPr>
              <w:jc w:val="center"/>
              <w:rPr>
                <w:rFonts w:ascii="David" w:hAnsi="David"/>
                <w:rtl/>
              </w:rPr>
            </w:pPr>
          </w:p>
        </w:tc>
      </w:tr>
      <w:tr w:rsidR="0078073E" w:rsidRPr="00084967" w14:paraId="3555C576" w14:textId="77777777" w:rsidTr="00497849">
        <w:trPr>
          <w:trHeight w:val="567"/>
        </w:trPr>
        <w:tc>
          <w:tcPr>
            <w:tcW w:w="3722" w:type="dxa"/>
            <w:vAlign w:val="center"/>
          </w:tcPr>
          <w:p w14:paraId="5C425F57" w14:textId="77777777" w:rsidR="0078073E" w:rsidRPr="00ED5B1F" w:rsidRDefault="0078073E" w:rsidP="009932A8">
            <w:pPr>
              <w:rPr>
                <w:rFonts w:ascii="David" w:hAnsi="David"/>
                <w:rtl/>
              </w:rPr>
            </w:pPr>
            <w:r w:rsidRPr="00ED5B1F">
              <w:rPr>
                <w:rFonts w:ascii="David" w:hAnsi="David"/>
                <w:b/>
                <w:bCs/>
                <w:rtl/>
              </w:rPr>
              <w:t>למציע</w:t>
            </w:r>
            <w:r w:rsidRPr="00ED5B1F">
              <w:rPr>
                <w:rFonts w:ascii="David" w:hAnsi="David"/>
                <w:rtl/>
              </w:rPr>
              <w:t xml:space="preserve">– אישור פקיד מורשה, רואה חשבון או </w:t>
            </w:r>
            <w:r w:rsidR="00AA638D" w:rsidRPr="00ED5B1F">
              <w:rPr>
                <w:rFonts w:ascii="David" w:hAnsi="David"/>
                <w:rtl/>
              </w:rPr>
              <w:t>היועץ</w:t>
            </w:r>
            <w:r w:rsidRPr="00ED5B1F">
              <w:rPr>
                <w:rFonts w:ascii="David" w:hAnsi="David"/>
                <w:rtl/>
              </w:rPr>
              <w:t xml:space="preserve"> מס על ניהול פנקסי חשבונות או על פטור מניהולם</w:t>
            </w:r>
          </w:p>
        </w:tc>
        <w:tc>
          <w:tcPr>
            <w:tcW w:w="1228" w:type="dxa"/>
            <w:vAlign w:val="center"/>
          </w:tcPr>
          <w:p w14:paraId="795075C4" w14:textId="77777777" w:rsidR="0078073E" w:rsidRPr="00ED5B1F" w:rsidRDefault="0078073E" w:rsidP="00CA68CB">
            <w:pPr>
              <w:jc w:val="center"/>
              <w:rPr>
                <w:rFonts w:ascii="David" w:hAnsi="David"/>
                <w:rtl/>
              </w:rPr>
            </w:pPr>
          </w:p>
        </w:tc>
        <w:tc>
          <w:tcPr>
            <w:tcW w:w="4253" w:type="dxa"/>
            <w:vAlign w:val="center"/>
          </w:tcPr>
          <w:p w14:paraId="1EC2E19B" w14:textId="77777777" w:rsidR="0078073E" w:rsidRPr="00ED5B1F" w:rsidRDefault="0078073E" w:rsidP="00CA68CB">
            <w:pPr>
              <w:jc w:val="center"/>
              <w:rPr>
                <w:rFonts w:ascii="David" w:hAnsi="David"/>
                <w:rtl/>
              </w:rPr>
            </w:pPr>
          </w:p>
        </w:tc>
      </w:tr>
      <w:tr w:rsidR="0078073E" w:rsidRPr="00084967" w14:paraId="70471B28" w14:textId="77777777" w:rsidTr="00497849">
        <w:trPr>
          <w:trHeight w:val="567"/>
        </w:trPr>
        <w:tc>
          <w:tcPr>
            <w:tcW w:w="3722" w:type="dxa"/>
            <w:vAlign w:val="center"/>
          </w:tcPr>
          <w:p w14:paraId="368504A7" w14:textId="77777777" w:rsidR="0078073E" w:rsidRPr="00ED5B1F" w:rsidRDefault="0078073E" w:rsidP="009932A8">
            <w:pPr>
              <w:rPr>
                <w:rFonts w:ascii="David" w:hAnsi="David"/>
                <w:rtl/>
              </w:rPr>
            </w:pPr>
            <w:r w:rsidRPr="00ED5B1F">
              <w:rPr>
                <w:rFonts w:ascii="David" w:hAnsi="David"/>
                <w:b/>
                <w:bCs/>
                <w:rtl/>
              </w:rPr>
              <w:t>למציע</w:t>
            </w:r>
            <w:r w:rsidRPr="00ED5B1F">
              <w:rPr>
                <w:rFonts w:ascii="David" w:hAnsi="David"/>
                <w:rtl/>
              </w:rPr>
              <w:t>– תעודה המעידה על היות המציע עוסק מורשה</w:t>
            </w:r>
          </w:p>
        </w:tc>
        <w:tc>
          <w:tcPr>
            <w:tcW w:w="1228" w:type="dxa"/>
            <w:vAlign w:val="center"/>
          </w:tcPr>
          <w:p w14:paraId="28104AC5" w14:textId="77777777" w:rsidR="0078073E" w:rsidRPr="00ED5B1F" w:rsidRDefault="0078073E" w:rsidP="00CA68CB">
            <w:pPr>
              <w:jc w:val="center"/>
              <w:rPr>
                <w:rFonts w:ascii="David" w:hAnsi="David"/>
                <w:rtl/>
              </w:rPr>
            </w:pPr>
          </w:p>
        </w:tc>
        <w:tc>
          <w:tcPr>
            <w:tcW w:w="4253" w:type="dxa"/>
            <w:vAlign w:val="center"/>
          </w:tcPr>
          <w:p w14:paraId="141121B7" w14:textId="77777777" w:rsidR="0078073E" w:rsidRPr="00ED5B1F" w:rsidRDefault="0078073E" w:rsidP="00CA68CB">
            <w:pPr>
              <w:jc w:val="center"/>
              <w:rPr>
                <w:rFonts w:ascii="David" w:hAnsi="David"/>
                <w:rtl/>
              </w:rPr>
            </w:pPr>
          </w:p>
        </w:tc>
      </w:tr>
      <w:tr w:rsidR="0078073E" w:rsidRPr="00084967" w14:paraId="35A50884" w14:textId="77777777" w:rsidTr="00497849">
        <w:trPr>
          <w:trHeight w:val="567"/>
        </w:trPr>
        <w:tc>
          <w:tcPr>
            <w:tcW w:w="3722" w:type="dxa"/>
            <w:vAlign w:val="center"/>
          </w:tcPr>
          <w:p w14:paraId="72E9B7C7" w14:textId="77777777" w:rsidR="0078073E" w:rsidRPr="00ED5B1F" w:rsidRDefault="0078073E" w:rsidP="009932A8">
            <w:pPr>
              <w:rPr>
                <w:rFonts w:ascii="David" w:hAnsi="David"/>
                <w:rtl/>
              </w:rPr>
            </w:pPr>
            <w:r w:rsidRPr="00ED5B1F">
              <w:rPr>
                <w:rFonts w:ascii="David" w:hAnsi="David"/>
                <w:rtl/>
              </w:rPr>
              <w:t xml:space="preserve">תעודות המעידות על השכלתו של </w:t>
            </w:r>
            <w:r w:rsidR="00AA638D" w:rsidRPr="00ED5B1F">
              <w:rPr>
                <w:rFonts w:ascii="David" w:hAnsi="David"/>
                <w:rtl/>
              </w:rPr>
              <w:t>היועץ</w:t>
            </w:r>
            <w:r w:rsidRPr="00ED5B1F">
              <w:rPr>
                <w:rFonts w:ascii="David" w:hAnsi="David"/>
                <w:rtl/>
              </w:rPr>
              <w:t xml:space="preserve"> המוצע</w:t>
            </w:r>
          </w:p>
        </w:tc>
        <w:tc>
          <w:tcPr>
            <w:tcW w:w="1228" w:type="dxa"/>
            <w:vAlign w:val="center"/>
          </w:tcPr>
          <w:p w14:paraId="0B3C3D04" w14:textId="77777777" w:rsidR="0078073E" w:rsidRPr="00ED5B1F" w:rsidRDefault="0078073E" w:rsidP="00CA68CB">
            <w:pPr>
              <w:jc w:val="center"/>
              <w:rPr>
                <w:rFonts w:ascii="David" w:hAnsi="David"/>
                <w:rtl/>
              </w:rPr>
            </w:pPr>
          </w:p>
        </w:tc>
        <w:tc>
          <w:tcPr>
            <w:tcW w:w="4253" w:type="dxa"/>
            <w:vAlign w:val="center"/>
          </w:tcPr>
          <w:p w14:paraId="20FD6F56" w14:textId="77777777" w:rsidR="0078073E" w:rsidRPr="00ED5B1F" w:rsidRDefault="0078073E" w:rsidP="00CA68CB">
            <w:pPr>
              <w:jc w:val="center"/>
              <w:rPr>
                <w:rFonts w:ascii="David" w:hAnsi="David"/>
                <w:rtl/>
              </w:rPr>
            </w:pPr>
          </w:p>
        </w:tc>
      </w:tr>
      <w:tr w:rsidR="009901B4" w:rsidRPr="00084967" w14:paraId="3D39EA93" w14:textId="77777777" w:rsidTr="00497849">
        <w:trPr>
          <w:trHeight w:val="567"/>
        </w:trPr>
        <w:tc>
          <w:tcPr>
            <w:tcW w:w="3722" w:type="dxa"/>
            <w:vAlign w:val="center"/>
          </w:tcPr>
          <w:p w14:paraId="1744745E" w14:textId="77777777" w:rsidR="009901B4" w:rsidRPr="00ED5B1F" w:rsidRDefault="009901B4" w:rsidP="009932A8">
            <w:pPr>
              <w:rPr>
                <w:rFonts w:ascii="David" w:hAnsi="David"/>
                <w:rtl/>
              </w:rPr>
            </w:pPr>
            <w:r w:rsidRPr="00084967">
              <w:rPr>
                <w:rFonts w:ascii="David" w:hAnsi="David" w:hint="eastAsia"/>
                <w:rtl/>
              </w:rPr>
              <w:t>מענה</w:t>
            </w:r>
            <w:r w:rsidRPr="00084967">
              <w:rPr>
                <w:rFonts w:ascii="David" w:hAnsi="David"/>
                <w:rtl/>
              </w:rPr>
              <w:t xml:space="preserve"> </w:t>
            </w:r>
            <w:r w:rsidRPr="00084967">
              <w:rPr>
                <w:rFonts w:ascii="David" w:hAnsi="David" w:hint="eastAsia"/>
                <w:rtl/>
              </w:rPr>
              <w:t>לשאלות</w:t>
            </w:r>
            <w:r w:rsidRPr="00084967">
              <w:rPr>
                <w:rFonts w:ascii="David" w:hAnsi="David"/>
                <w:rtl/>
              </w:rPr>
              <w:t xml:space="preserve"> </w:t>
            </w:r>
            <w:r w:rsidRPr="00084967">
              <w:rPr>
                <w:rFonts w:ascii="David" w:hAnsi="David" w:hint="eastAsia"/>
                <w:rtl/>
              </w:rPr>
              <w:t>הבהרה</w:t>
            </w:r>
            <w:r w:rsidRPr="00084967">
              <w:rPr>
                <w:rFonts w:ascii="David" w:hAnsi="David"/>
                <w:rtl/>
              </w:rPr>
              <w:t xml:space="preserve">  </w:t>
            </w:r>
            <w:r w:rsidRPr="00084967">
              <w:rPr>
                <w:rFonts w:ascii="David" w:hAnsi="David" w:hint="eastAsia"/>
                <w:rtl/>
              </w:rPr>
              <w:t>חתום</w:t>
            </w:r>
            <w:r w:rsidRPr="00084967">
              <w:rPr>
                <w:rFonts w:ascii="David" w:hAnsi="David"/>
                <w:rtl/>
              </w:rPr>
              <w:t xml:space="preserve"> (ככל </w:t>
            </w:r>
            <w:r w:rsidRPr="00084967">
              <w:rPr>
                <w:rFonts w:ascii="David" w:hAnsi="David" w:hint="eastAsia"/>
                <w:rtl/>
              </w:rPr>
              <w:t>שפורסם</w:t>
            </w:r>
            <w:r w:rsidRPr="00084967">
              <w:rPr>
                <w:rFonts w:ascii="David" w:hAnsi="David"/>
                <w:rtl/>
              </w:rPr>
              <w:t>)</w:t>
            </w:r>
          </w:p>
        </w:tc>
        <w:tc>
          <w:tcPr>
            <w:tcW w:w="1228" w:type="dxa"/>
            <w:vAlign w:val="center"/>
          </w:tcPr>
          <w:p w14:paraId="3830E768" w14:textId="77777777" w:rsidR="009901B4" w:rsidRPr="00ED5B1F" w:rsidRDefault="009901B4" w:rsidP="00CA68CB">
            <w:pPr>
              <w:jc w:val="center"/>
              <w:rPr>
                <w:rFonts w:ascii="David" w:hAnsi="David"/>
                <w:rtl/>
              </w:rPr>
            </w:pPr>
          </w:p>
        </w:tc>
        <w:tc>
          <w:tcPr>
            <w:tcW w:w="4253" w:type="dxa"/>
            <w:vAlign w:val="center"/>
          </w:tcPr>
          <w:p w14:paraId="472A4F88" w14:textId="77777777" w:rsidR="009901B4" w:rsidRPr="00ED5B1F" w:rsidRDefault="009901B4" w:rsidP="00CA68CB">
            <w:pPr>
              <w:jc w:val="center"/>
              <w:rPr>
                <w:rFonts w:ascii="David" w:hAnsi="David"/>
                <w:rtl/>
              </w:rPr>
            </w:pPr>
          </w:p>
        </w:tc>
      </w:tr>
      <w:tr w:rsidR="0078073E" w:rsidRPr="00084967" w14:paraId="7611F00C" w14:textId="77777777" w:rsidTr="00497849">
        <w:trPr>
          <w:trHeight w:val="567"/>
        </w:trPr>
        <w:tc>
          <w:tcPr>
            <w:tcW w:w="3722" w:type="dxa"/>
            <w:vAlign w:val="center"/>
          </w:tcPr>
          <w:p w14:paraId="71E8DEE5" w14:textId="77777777" w:rsidR="0078073E" w:rsidRPr="00ED5B1F" w:rsidRDefault="0078073E" w:rsidP="009932A8">
            <w:pPr>
              <w:rPr>
                <w:rFonts w:ascii="David" w:hAnsi="David"/>
                <w:rtl/>
              </w:rPr>
            </w:pPr>
            <w:r w:rsidRPr="00ED5B1F">
              <w:rPr>
                <w:rFonts w:ascii="David" w:hAnsi="David"/>
                <w:rtl/>
              </w:rPr>
              <w:t>רשימת בדיקה זו, עם סימוני "</w:t>
            </w:r>
            <w:r w:rsidRPr="00ED5B1F">
              <w:rPr>
                <w:rFonts w:ascii="David" w:hAnsi="David"/>
              </w:rPr>
              <w:t>V</w:t>
            </w:r>
            <w:r w:rsidRPr="00ED5B1F">
              <w:rPr>
                <w:rFonts w:ascii="David" w:hAnsi="David"/>
                <w:rtl/>
              </w:rPr>
              <w:t>" ו-"</w:t>
            </w:r>
            <w:r w:rsidRPr="00ED5B1F">
              <w:rPr>
                <w:rFonts w:ascii="David" w:hAnsi="David"/>
              </w:rPr>
              <w:t>X</w:t>
            </w:r>
            <w:r w:rsidRPr="00ED5B1F">
              <w:rPr>
                <w:rFonts w:ascii="David" w:hAnsi="David"/>
                <w:rtl/>
              </w:rPr>
              <w:t>" בכל שורה</w:t>
            </w:r>
          </w:p>
        </w:tc>
        <w:tc>
          <w:tcPr>
            <w:tcW w:w="1228" w:type="dxa"/>
            <w:vAlign w:val="center"/>
          </w:tcPr>
          <w:p w14:paraId="0DBBDAB3" w14:textId="77777777" w:rsidR="0078073E" w:rsidRPr="00ED5B1F" w:rsidRDefault="0078073E" w:rsidP="00CA68CB">
            <w:pPr>
              <w:jc w:val="center"/>
              <w:rPr>
                <w:rFonts w:ascii="David" w:hAnsi="David"/>
                <w:rtl/>
              </w:rPr>
            </w:pPr>
          </w:p>
        </w:tc>
        <w:tc>
          <w:tcPr>
            <w:tcW w:w="4253" w:type="dxa"/>
            <w:vAlign w:val="center"/>
          </w:tcPr>
          <w:p w14:paraId="7AC1C0E4" w14:textId="77777777" w:rsidR="0078073E" w:rsidRPr="00ED5B1F" w:rsidRDefault="0078073E" w:rsidP="00CA68CB">
            <w:pPr>
              <w:jc w:val="center"/>
              <w:rPr>
                <w:rFonts w:ascii="David" w:hAnsi="David"/>
                <w:rtl/>
              </w:rPr>
            </w:pPr>
          </w:p>
        </w:tc>
      </w:tr>
    </w:tbl>
    <w:p w14:paraId="2932FB11" w14:textId="77777777" w:rsidR="0078073E" w:rsidRPr="00ED5B1F" w:rsidRDefault="0078073E" w:rsidP="0078073E">
      <w:pPr>
        <w:pStyle w:val="21"/>
        <w:rPr>
          <w:rFonts w:ascii="David" w:hAnsi="David"/>
          <w:rtl/>
        </w:rPr>
      </w:pPr>
      <w:r w:rsidRPr="00ED5B1F">
        <w:rPr>
          <w:rFonts w:ascii="David" w:hAnsi="David"/>
          <w:rtl/>
        </w:rPr>
        <w:t xml:space="preserve"> </w:t>
      </w:r>
    </w:p>
    <w:sectPr w:rsidR="0078073E" w:rsidRPr="00ED5B1F" w:rsidSect="008D6EE2">
      <w:headerReference w:type="even" r:id="rId18"/>
      <w:headerReference w:type="default" r:id="rId19"/>
      <w:footerReference w:type="default" r:id="rId20"/>
      <w:headerReference w:type="first" r:id="rId21"/>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0C29AE" w14:textId="77777777" w:rsidR="006421E3" w:rsidRDefault="006421E3" w:rsidP="005F3E63">
      <w:r>
        <w:separator/>
      </w:r>
    </w:p>
  </w:endnote>
  <w:endnote w:type="continuationSeparator" w:id="0">
    <w:p w14:paraId="777A9933" w14:textId="77777777" w:rsidR="006421E3" w:rsidRDefault="006421E3" w:rsidP="005F3E63">
      <w:r>
        <w:continuationSeparator/>
      </w:r>
    </w:p>
  </w:endnote>
  <w:endnote w:type="continuationNotice" w:id="1">
    <w:p w14:paraId="7899E1D0" w14:textId="77777777" w:rsidR="006421E3" w:rsidRDefault="006421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26DAB" w14:textId="77777777" w:rsidR="001A630E" w:rsidRDefault="001A630E">
    <w:pPr>
      <w:pStyle w:val="afb"/>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59FF9A" w14:textId="77777777" w:rsidR="006421E3" w:rsidRDefault="006421E3" w:rsidP="005F3E63">
      <w:r>
        <w:separator/>
      </w:r>
    </w:p>
  </w:footnote>
  <w:footnote w:type="continuationSeparator" w:id="0">
    <w:p w14:paraId="722162E3" w14:textId="77777777" w:rsidR="006421E3" w:rsidRDefault="006421E3" w:rsidP="005F3E63">
      <w:r>
        <w:continuationSeparator/>
      </w:r>
    </w:p>
  </w:footnote>
  <w:footnote w:type="continuationNotice" w:id="1">
    <w:p w14:paraId="5451C414" w14:textId="77777777" w:rsidR="006421E3" w:rsidRDefault="006421E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A68F69" w14:textId="77777777" w:rsidR="001A630E" w:rsidRDefault="001A630E">
    <w:pPr>
      <w:pStyle w:val="af6"/>
    </w:pPr>
    <w:r>
      <w:rPr>
        <w:noProof/>
      </w:rPr>
      <mc:AlternateContent>
        <mc:Choice Requires="wps">
          <w:drawing>
            <wp:anchor distT="0" distB="0" distL="0" distR="0" simplePos="0" relativeHeight="251658241" behindDoc="0" locked="0" layoutInCell="1" allowOverlap="1" wp14:anchorId="3A2E7A2E" wp14:editId="2411FBB9">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BC18B14" w14:textId="77777777" w:rsidR="001A630E" w:rsidRPr="00FB03FE" w:rsidRDefault="001A630E">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3A2E7A2E" id="_x0000_t202" coordsize="21600,21600" o:spt="202" path="m,l,21600r21600,l21600,xe">
              <v:stroke joinstyle="miter"/>
              <v:path gradientshapeok="t" o:connecttype="rect"/>
            </v:shapetype>
            <v:shape id="_x0000_s1027" type="#_x0000_t202" alt="- בלמ&quot;ס -" style="position:absolute;left:0;text-align:left;margin-left:0;margin-top:.05pt;width:34.95pt;height:34.95pt;z-index:251658241;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CvYvHZRQIAAFkEAAAOAAAA&#10;AAAAAAAAAAAAAC4CAABkcnMvZTJvRG9jLnhtbFBLAQItABQABgAIAAAAIQCEsNMo1gAAAAMBAAAP&#10;AAAAAAAAAAAAAAAAAJ8EAABkcnMvZG93bnJldi54bWxQSwUGAAAAAAQABADzAAAAogUAAAAA&#10;" filled="f" stroked="f">
              <v:textbox style="mso-fit-shape-to-text:t" inset="0,0,0,0">
                <w:txbxContent>
                  <w:p w14:paraId="2BC18B14" w14:textId="77777777" w:rsidR="001A630E" w:rsidRPr="00FB03FE" w:rsidRDefault="001A630E">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62A481DF" w14:textId="63A97604" w:rsidR="001A630E" w:rsidRPr="00CD7738" w:rsidRDefault="001A630E" w:rsidP="00970A4D">
            <w:pPr>
              <w:spacing w:line="360" w:lineRule="auto"/>
              <w:jc w:val="center"/>
              <w:rPr>
                <w:rFonts w:ascii="David" w:hAnsi="David"/>
                <w:b/>
                <w:bCs/>
                <w:szCs w:val="22"/>
                <w:rtl/>
              </w:rPr>
            </w:pPr>
            <w:r w:rsidRPr="00CD7738">
              <w:rPr>
                <w:rFonts w:ascii="David" w:hAnsi="David"/>
                <w:b/>
                <w:bCs/>
                <w:szCs w:val="22"/>
                <w:rtl/>
              </w:rPr>
              <w:t>מכרז פומבי מס'</w:t>
            </w:r>
            <w:r w:rsidR="003414D0">
              <w:rPr>
                <w:rFonts w:ascii="David" w:hAnsi="David" w:hint="cs"/>
                <w:b/>
                <w:bCs/>
                <w:szCs w:val="22"/>
                <w:rtl/>
              </w:rPr>
              <w:t xml:space="preserve"> </w:t>
            </w:r>
            <w:r w:rsidR="008C6956">
              <w:rPr>
                <w:rFonts w:ascii="David" w:hAnsi="David" w:hint="cs"/>
                <w:b/>
                <w:bCs/>
                <w:szCs w:val="22"/>
                <w:rtl/>
              </w:rPr>
              <w:t>5/26</w:t>
            </w:r>
          </w:p>
          <w:p w14:paraId="5C1742AB" w14:textId="0B14E0B7" w:rsidR="001A630E" w:rsidRPr="00530E2C" w:rsidRDefault="001A630E" w:rsidP="001A630E">
            <w:pPr>
              <w:spacing w:line="360" w:lineRule="auto"/>
              <w:ind w:right="-284" w:hanging="286"/>
              <w:jc w:val="center"/>
              <w:rPr>
                <w:rFonts w:ascii="David" w:hAnsi="David"/>
                <w:b/>
                <w:bCs/>
                <w:sz w:val="20"/>
                <w:szCs w:val="20"/>
                <w:rtl/>
              </w:rPr>
            </w:pPr>
            <w:r w:rsidRPr="00530E2C">
              <w:rPr>
                <w:rFonts w:hint="cs"/>
                <w:b/>
                <w:bCs/>
                <w:sz w:val="20"/>
                <w:szCs w:val="20"/>
                <w:rtl/>
              </w:rPr>
              <w:t xml:space="preserve">מתן שירותי </w:t>
            </w:r>
            <w:r w:rsidR="002D4CDC">
              <w:rPr>
                <w:rFonts w:hint="cs"/>
                <w:b/>
                <w:bCs/>
                <w:sz w:val="20"/>
                <w:szCs w:val="20"/>
                <w:rtl/>
              </w:rPr>
              <w:t>ייעוץ</w:t>
            </w:r>
            <w:r w:rsidRPr="00530E2C">
              <w:rPr>
                <w:rFonts w:hint="cs"/>
                <w:b/>
                <w:bCs/>
                <w:sz w:val="20"/>
                <w:szCs w:val="20"/>
                <w:rtl/>
              </w:rPr>
              <w:t xml:space="preserve"> בתחומי </w:t>
            </w:r>
            <w:r w:rsidR="00E56D98" w:rsidRPr="00E56D98">
              <w:rPr>
                <w:b/>
                <w:bCs/>
                <w:sz w:val="20"/>
                <w:szCs w:val="20"/>
                <w:rtl/>
              </w:rPr>
              <w:t xml:space="preserve">הרכש, והתקשרויות </w:t>
            </w:r>
            <w:r w:rsidR="00C06636">
              <w:rPr>
                <w:rFonts w:hint="cs"/>
                <w:b/>
                <w:bCs/>
                <w:sz w:val="20"/>
                <w:szCs w:val="20"/>
                <w:rtl/>
              </w:rPr>
              <w:t>עבור</w:t>
            </w:r>
            <w:r w:rsidR="00C06636">
              <w:rPr>
                <w:rFonts w:ascii="David" w:hAnsi="David" w:hint="cs"/>
                <w:b/>
                <w:bCs/>
                <w:sz w:val="20"/>
                <w:szCs w:val="20"/>
                <w:rtl/>
              </w:rPr>
              <w:t xml:space="preserve"> ה</w:t>
            </w:r>
            <w:r w:rsidRPr="00530E2C">
              <w:rPr>
                <w:rFonts w:ascii="David" w:hAnsi="David" w:hint="cs"/>
                <w:b/>
                <w:bCs/>
                <w:sz w:val="20"/>
                <w:szCs w:val="20"/>
                <w:rtl/>
              </w:rPr>
              <w:t>מינהל האזרחי לאזור יהודה ושומרון</w:t>
            </w:r>
          </w:p>
          <w:p w14:paraId="0365813A" w14:textId="77777777" w:rsidR="001A630E" w:rsidRPr="008921A8" w:rsidRDefault="001A630E" w:rsidP="00CD7738">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704979">
              <w:rPr>
                <w:b/>
                <w:bCs/>
                <w:noProof/>
                <w:szCs w:val="22"/>
                <w:rtl/>
              </w:rPr>
              <w:t>28</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704979">
              <w:rPr>
                <w:b/>
                <w:bCs/>
                <w:noProof/>
                <w:szCs w:val="22"/>
                <w:rtl/>
              </w:rPr>
              <w:t>59</w:t>
            </w:r>
            <w:r w:rsidRPr="008921A8">
              <w:rPr>
                <w:b/>
                <w:bCs/>
                <w:szCs w:val="22"/>
              </w:rPr>
              <w:fldChar w:fldCharType="end"/>
            </w:r>
          </w:p>
        </w:sdtContent>
      </w:sdt>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C4DCEB" w14:textId="77777777" w:rsidR="001A630E" w:rsidRDefault="001A630E">
    <w:pPr>
      <w:pStyle w:val="af6"/>
    </w:pPr>
    <w:r>
      <w:rPr>
        <w:noProof/>
      </w:rPr>
      <mc:AlternateContent>
        <mc:Choice Requires="wps">
          <w:drawing>
            <wp:anchor distT="0" distB="0" distL="0" distR="0" simplePos="0" relativeHeight="251658240" behindDoc="0" locked="0" layoutInCell="1" allowOverlap="1" wp14:anchorId="60F2A6D8" wp14:editId="57F7A6FA">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A84792D" w14:textId="77777777" w:rsidR="001A630E" w:rsidRPr="00FB03FE" w:rsidRDefault="001A630E">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60F2A6D8"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" filled="f" stroked="f">
              <v:textbox style="mso-fit-shape-to-text:t" inset="0,0,0,0">
                <w:txbxContent>
                  <w:p w14:paraId="3A84792D" w14:textId="77777777" w:rsidR="001A630E" w:rsidRPr="00FB03FE" w:rsidRDefault="001A630E">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A91179"/>
    <w:multiLevelType w:val="hybridMultilevel"/>
    <w:tmpl w:val="4DC6040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7" w15:restartNumberingAfterBreak="0">
    <w:nsid w:val="0C4A3536"/>
    <w:multiLevelType w:val="multilevel"/>
    <w:tmpl w:val="14904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9E2845"/>
    <w:multiLevelType w:val="hybridMultilevel"/>
    <w:tmpl w:val="5866973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DA8347D"/>
    <w:multiLevelType w:val="multilevel"/>
    <w:tmpl w:val="C2B0612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2ED85B22"/>
    <w:multiLevelType w:val="multilevel"/>
    <w:tmpl w:val="56E4F566"/>
    <w:lvl w:ilvl="0">
      <w:start w:val="7"/>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432" w:hanging="432"/>
      </w:pPr>
      <w:rPr>
        <w:b w:val="0"/>
        <w:bCs w:val="0"/>
        <w:sz w:val="24"/>
        <w:szCs w:val="24"/>
        <w:lang w:bidi="he-IL"/>
      </w:rPr>
    </w:lvl>
    <w:lvl w:ilvl="2">
      <w:start w:val="1"/>
      <w:numFmt w:val="decimal"/>
      <w:pStyle w:val="111"/>
      <w:lvlText w:val="%1.%2.%3."/>
      <w:lvlJc w:val="left"/>
      <w:pPr>
        <w:ind w:left="1494" w:hanging="504"/>
      </w:pPr>
      <w:rPr>
        <w:rFonts w:ascii="Narkisim" w:hAnsi="Narkisim" w:cs="Narkisim"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Narkisim" w:hAnsi="Narkisim" w:cs="Narkisim" w:hint="cs"/>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bidi="he-IL"/>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0E20AA5"/>
    <w:multiLevelType w:val="hybridMultilevel"/>
    <w:tmpl w:val="1F7C3598"/>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604654F"/>
    <w:multiLevelType w:val="multilevel"/>
    <w:tmpl w:val="C3FC10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644107D"/>
    <w:multiLevelType w:val="hybridMultilevel"/>
    <w:tmpl w:val="9C6C82DC"/>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2"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3"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24" w15:restartNumberingAfterBreak="0">
    <w:nsid w:val="41830EDE"/>
    <w:multiLevelType w:val="hybridMultilevel"/>
    <w:tmpl w:val="1B3C363E"/>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15:restartNumberingAfterBreak="0">
    <w:nsid w:val="459C3F96"/>
    <w:multiLevelType w:val="singleLevel"/>
    <w:tmpl w:val="04090013"/>
    <w:lvl w:ilvl="0">
      <w:start w:val="1"/>
      <w:numFmt w:val="hebrew1"/>
      <w:pStyle w:val="a0"/>
      <w:lvlText w:val="%1."/>
      <w:lvlJc w:val="center"/>
      <w:pPr>
        <w:ind w:left="1494" w:hanging="360"/>
      </w:pPr>
      <w:rPr>
        <w:rFonts w:hint="default"/>
        <w:sz w:val="26"/>
        <w:szCs w:val="24"/>
      </w:rPr>
    </w:lvl>
  </w:abstractNum>
  <w:abstractNum w:abstractNumId="26" w15:restartNumberingAfterBreak="0">
    <w:nsid w:val="46421862"/>
    <w:multiLevelType w:val="hybridMultilevel"/>
    <w:tmpl w:val="091E2256"/>
    <w:lvl w:ilvl="0" w:tplc="22685F1C">
      <w:start w:val="1"/>
      <w:numFmt w:val="hebrew1"/>
      <w:lvlText w:val="%1."/>
      <w:lvlJc w:val="left"/>
      <w:pPr>
        <w:ind w:left="1356" w:hanging="360"/>
      </w:pPr>
      <w:rPr>
        <w:rFonts w:hint="default"/>
      </w:rPr>
    </w:lvl>
    <w:lvl w:ilvl="1" w:tplc="04090019">
      <w:start w:val="1"/>
      <w:numFmt w:val="lowerLetter"/>
      <w:lvlText w:val="%2."/>
      <w:lvlJc w:val="left"/>
      <w:pPr>
        <w:ind w:left="2076" w:hanging="360"/>
      </w:pPr>
    </w:lvl>
    <w:lvl w:ilvl="2" w:tplc="0409001B" w:tentative="1">
      <w:start w:val="1"/>
      <w:numFmt w:val="lowerRoman"/>
      <w:lvlText w:val="%3."/>
      <w:lvlJc w:val="right"/>
      <w:pPr>
        <w:ind w:left="2796" w:hanging="180"/>
      </w:pPr>
    </w:lvl>
    <w:lvl w:ilvl="3" w:tplc="0409000F" w:tentative="1">
      <w:start w:val="1"/>
      <w:numFmt w:val="decimal"/>
      <w:lvlText w:val="%4."/>
      <w:lvlJc w:val="left"/>
      <w:pPr>
        <w:ind w:left="3516" w:hanging="360"/>
      </w:pPr>
    </w:lvl>
    <w:lvl w:ilvl="4" w:tplc="04090019" w:tentative="1">
      <w:start w:val="1"/>
      <w:numFmt w:val="lowerLetter"/>
      <w:lvlText w:val="%5."/>
      <w:lvlJc w:val="left"/>
      <w:pPr>
        <w:ind w:left="4236" w:hanging="360"/>
      </w:pPr>
    </w:lvl>
    <w:lvl w:ilvl="5" w:tplc="0409001B" w:tentative="1">
      <w:start w:val="1"/>
      <w:numFmt w:val="lowerRoman"/>
      <w:lvlText w:val="%6."/>
      <w:lvlJc w:val="right"/>
      <w:pPr>
        <w:ind w:left="4956" w:hanging="180"/>
      </w:pPr>
    </w:lvl>
    <w:lvl w:ilvl="6" w:tplc="0409000F" w:tentative="1">
      <w:start w:val="1"/>
      <w:numFmt w:val="decimal"/>
      <w:lvlText w:val="%7."/>
      <w:lvlJc w:val="left"/>
      <w:pPr>
        <w:ind w:left="5676" w:hanging="360"/>
      </w:pPr>
    </w:lvl>
    <w:lvl w:ilvl="7" w:tplc="04090019" w:tentative="1">
      <w:start w:val="1"/>
      <w:numFmt w:val="lowerLetter"/>
      <w:lvlText w:val="%8."/>
      <w:lvlJc w:val="left"/>
      <w:pPr>
        <w:ind w:left="6396" w:hanging="360"/>
      </w:pPr>
    </w:lvl>
    <w:lvl w:ilvl="8" w:tplc="0409001B" w:tentative="1">
      <w:start w:val="1"/>
      <w:numFmt w:val="lowerRoman"/>
      <w:lvlText w:val="%9."/>
      <w:lvlJc w:val="right"/>
      <w:pPr>
        <w:ind w:left="7116" w:hanging="180"/>
      </w:pPr>
    </w:lvl>
  </w:abstractNum>
  <w:abstractNum w:abstractNumId="27" w15:restartNumberingAfterBreak="0">
    <w:nsid w:val="4B071206"/>
    <w:multiLevelType w:val="multilevel"/>
    <w:tmpl w:val="3BB62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CB80249"/>
    <w:multiLevelType w:val="multilevel"/>
    <w:tmpl w:val="EAB82726"/>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D5F6802"/>
    <w:multiLevelType w:val="hybridMultilevel"/>
    <w:tmpl w:val="C218B02C"/>
    <w:lvl w:ilvl="0" w:tplc="04090005">
      <w:start w:val="1"/>
      <w:numFmt w:val="bullet"/>
      <w:lvlText w:val=""/>
      <w:lvlJc w:val="left"/>
      <w:pPr>
        <w:ind w:left="3272" w:hanging="360"/>
      </w:pPr>
      <w:rPr>
        <w:rFonts w:ascii="Wingdings" w:hAnsi="Wingdings" w:hint="default"/>
      </w:rPr>
    </w:lvl>
    <w:lvl w:ilvl="1" w:tplc="04090003" w:tentative="1">
      <w:start w:val="1"/>
      <w:numFmt w:val="bullet"/>
      <w:lvlText w:val="o"/>
      <w:lvlJc w:val="left"/>
      <w:pPr>
        <w:ind w:left="3992" w:hanging="360"/>
      </w:pPr>
      <w:rPr>
        <w:rFonts w:ascii="Courier New" w:hAnsi="Courier New" w:cs="Courier New" w:hint="default"/>
      </w:rPr>
    </w:lvl>
    <w:lvl w:ilvl="2" w:tplc="04090005" w:tentative="1">
      <w:start w:val="1"/>
      <w:numFmt w:val="bullet"/>
      <w:lvlText w:val=""/>
      <w:lvlJc w:val="left"/>
      <w:pPr>
        <w:ind w:left="4712" w:hanging="360"/>
      </w:pPr>
      <w:rPr>
        <w:rFonts w:ascii="Wingdings" w:hAnsi="Wingdings" w:hint="default"/>
      </w:rPr>
    </w:lvl>
    <w:lvl w:ilvl="3" w:tplc="04090001" w:tentative="1">
      <w:start w:val="1"/>
      <w:numFmt w:val="bullet"/>
      <w:lvlText w:val=""/>
      <w:lvlJc w:val="left"/>
      <w:pPr>
        <w:ind w:left="5432" w:hanging="360"/>
      </w:pPr>
      <w:rPr>
        <w:rFonts w:ascii="Symbol" w:hAnsi="Symbol" w:hint="default"/>
      </w:rPr>
    </w:lvl>
    <w:lvl w:ilvl="4" w:tplc="04090003" w:tentative="1">
      <w:start w:val="1"/>
      <w:numFmt w:val="bullet"/>
      <w:lvlText w:val="o"/>
      <w:lvlJc w:val="left"/>
      <w:pPr>
        <w:ind w:left="6152" w:hanging="360"/>
      </w:pPr>
      <w:rPr>
        <w:rFonts w:ascii="Courier New" w:hAnsi="Courier New" w:cs="Courier New" w:hint="default"/>
      </w:rPr>
    </w:lvl>
    <w:lvl w:ilvl="5" w:tplc="04090005" w:tentative="1">
      <w:start w:val="1"/>
      <w:numFmt w:val="bullet"/>
      <w:lvlText w:val=""/>
      <w:lvlJc w:val="left"/>
      <w:pPr>
        <w:ind w:left="6872" w:hanging="360"/>
      </w:pPr>
      <w:rPr>
        <w:rFonts w:ascii="Wingdings" w:hAnsi="Wingdings" w:hint="default"/>
      </w:rPr>
    </w:lvl>
    <w:lvl w:ilvl="6" w:tplc="04090001" w:tentative="1">
      <w:start w:val="1"/>
      <w:numFmt w:val="bullet"/>
      <w:lvlText w:val=""/>
      <w:lvlJc w:val="left"/>
      <w:pPr>
        <w:ind w:left="7592" w:hanging="360"/>
      </w:pPr>
      <w:rPr>
        <w:rFonts w:ascii="Symbol" w:hAnsi="Symbol" w:hint="default"/>
      </w:rPr>
    </w:lvl>
    <w:lvl w:ilvl="7" w:tplc="04090003" w:tentative="1">
      <w:start w:val="1"/>
      <w:numFmt w:val="bullet"/>
      <w:lvlText w:val="o"/>
      <w:lvlJc w:val="left"/>
      <w:pPr>
        <w:ind w:left="8312" w:hanging="360"/>
      </w:pPr>
      <w:rPr>
        <w:rFonts w:ascii="Courier New" w:hAnsi="Courier New" w:cs="Courier New" w:hint="default"/>
      </w:rPr>
    </w:lvl>
    <w:lvl w:ilvl="8" w:tplc="04090005" w:tentative="1">
      <w:start w:val="1"/>
      <w:numFmt w:val="bullet"/>
      <w:lvlText w:val=""/>
      <w:lvlJc w:val="left"/>
      <w:pPr>
        <w:ind w:left="9032" w:hanging="360"/>
      </w:pPr>
      <w:rPr>
        <w:rFonts w:ascii="Wingdings" w:hAnsi="Wingdings" w:hint="default"/>
      </w:rPr>
    </w:lvl>
  </w:abstractNum>
  <w:abstractNum w:abstractNumId="30" w15:restartNumberingAfterBreak="0">
    <w:nsid w:val="515036E6"/>
    <w:multiLevelType w:val="hybridMultilevel"/>
    <w:tmpl w:val="F35CC56E"/>
    <w:lvl w:ilvl="0" w:tplc="EC04EE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34" w15:restartNumberingAfterBreak="0">
    <w:nsid w:val="69482D66"/>
    <w:multiLevelType w:val="hybridMultilevel"/>
    <w:tmpl w:val="9E304684"/>
    <w:lvl w:ilvl="0" w:tplc="0E00577C">
      <w:start w:val="1"/>
      <w:numFmt w:val="hebrew1"/>
      <w:lvlText w:val="%1."/>
      <w:lvlJc w:val="left"/>
      <w:pPr>
        <w:ind w:left="720" w:hanging="360"/>
      </w:pPr>
      <w:rPr>
        <w:rFonts w:hint="default"/>
        <w:b/>
        <w:u w:val="singl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9482DF8"/>
    <w:multiLevelType w:val="hybridMultilevel"/>
    <w:tmpl w:val="79B0EA8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1"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7DFB61DB"/>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15"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3"/>
  </w:num>
  <w:num w:numId="2">
    <w:abstractNumId w:val="23"/>
  </w:num>
  <w:num w:numId="3">
    <w:abstractNumId w:val="25"/>
  </w:num>
  <w:num w:numId="4">
    <w:abstractNumId w:val="33"/>
  </w:num>
  <w:num w:numId="5">
    <w:abstractNumId w:val="5"/>
  </w:num>
  <w:num w:numId="6">
    <w:abstractNumId w:val="22"/>
  </w:num>
  <w:num w:numId="7">
    <w:abstractNumId w:val="38"/>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9">
    <w:abstractNumId w:val="9"/>
  </w:num>
  <w:num w:numId="10">
    <w:abstractNumId w:val="40"/>
  </w:num>
  <w:num w:numId="11">
    <w:abstractNumId w:val="10"/>
  </w:num>
  <w:num w:numId="12">
    <w:abstractNumId w:val="3"/>
  </w:num>
  <w:num w:numId="13">
    <w:abstractNumId w:val="14"/>
  </w:num>
  <w:num w:numId="14">
    <w:abstractNumId w:val="37"/>
    <w:lvlOverride w:ilvl="0">
      <w:startOverride w:val="1"/>
    </w:lvlOverride>
  </w:num>
  <w:num w:numId="15">
    <w:abstractNumId w:val="19"/>
  </w:num>
  <w:num w:numId="16">
    <w:abstractNumId w:val="12"/>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0"/>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9"/>
  </w:num>
  <w:num w:numId="22">
    <w:abstractNumId w:val="28"/>
  </w:num>
  <w:num w:numId="23">
    <w:abstractNumId w:val="11"/>
  </w:num>
  <w:num w:numId="24">
    <w:abstractNumId w:val="41"/>
  </w:num>
  <w:num w:numId="25">
    <w:abstractNumId w:val="2"/>
  </w:num>
  <w:num w:numId="26">
    <w:abstractNumId w:val="16"/>
  </w:num>
  <w:num w:numId="27">
    <w:abstractNumId w:val="32"/>
  </w:num>
  <w:num w:numId="28">
    <w:abstractNumId w:val="36"/>
  </w:num>
  <w:num w:numId="29">
    <w:abstractNumId w:val="39"/>
  </w:num>
  <w:num w:numId="30">
    <w:abstractNumId w:val="18"/>
  </w:num>
  <w:num w:numId="31">
    <w:abstractNumId w:val="1"/>
  </w:num>
  <w:num w:numId="32">
    <w:abstractNumId w:val="31"/>
  </w:num>
  <w:num w:numId="33">
    <w:abstractNumId w:val="42"/>
  </w:num>
  <w:num w:numId="34">
    <w:abstractNumId w:val="35"/>
  </w:num>
  <w:num w:numId="35">
    <w:abstractNumId w:val="30"/>
  </w:num>
  <w:num w:numId="36">
    <w:abstractNumId w:val="21"/>
  </w:num>
  <w:num w:numId="37">
    <w:abstractNumId w:val="1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9"/>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92" w:hanging="432"/>
        </w:pPr>
        <w:rPr>
          <w:rFonts w:hint="default"/>
          <w:color w:val="000000" w:themeColor="text1"/>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2608" w:hanging="1528"/>
        </w:pPr>
        <w:rPr>
          <w:rFonts w:hint="default"/>
          <w:b w:val="0"/>
          <w:bCs w:val="0"/>
        </w:rPr>
      </w:lvl>
    </w:lvlOverride>
    <w:lvlOverride w:ilvl="4">
      <w:lvl w:ilvl="4">
        <w:start w:val="1"/>
        <w:numFmt w:val="decimal"/>
        <w:lvlText w:val="%1.%2.%3.%4.%5."/>
        <w:lvlJc w:val="left"/>
        <w:pPr>
          <w:ind w:left="3232" w:hanging="1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9">
    <w:abstractNumId w:val="34"/>
  </w:num>
  <w:num w:numId="40">
    <w:abstractNumId w:val="4"/>
  </w:num>
  <w:num w:numId="41">
    <w:abstractNumId w:val="26"/>
  </w:num>
  <w:num w:numId="42">
    <w:abstractNumId w:val="27"/>
  </w:num>
  <w:num w:numId="43">
    <w:abstractNumId w:val="20"/>
  </w:num>
  <w:num w:numId="44">
    <w:abstractNumId w:val="7"/>
  </w:num>
  <w:num w:numId="45">
    <w:abstractNumId w:val="8"/>
  </w:num>
  <w:num w:numId="46">
    <w:abstractNumId w:val="24"/>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0D3A"/>
    <w:rsid w:val="00003BAC"/>
    <w:rsid w:val="00003E44"/>
    <w:rsid w:val="0000455E"/>
    <w:rsid w:val="00005098"/>
    <w:rsid w:val="00007628"/>
    <w:rsid w:val="000106E3"/>
    <w:rsid w:val="00010B9D"/>
    <w:rsid w:val="00012135"/>
    <w:rsid w:val="0001223A"/>
    <w:rsid w:val="00014ABD"/>
    <w:rsid w:val="00016253"/>
    <w:rsid w:val="00017110"/>
    <w:rsid w:val="00020790"/>
    <w:rsid w:val="00021059"/>
    <w:rsid w:val="00022722"/>
    <w:rsid w:val="00022FD5"/>
    <w:rsid w:val="000240BD"/>
    <w:rsid w:val="00024D0A"/>
    <w:rsid w:val="000275FD"/>
    <w:rsid w:val="00027A9B"/>
    <w:rsid w:val="00027B93"/>
    <w:rsid w:val="00030AF7"/>
    <w:rsid w:val="00030B22"/>
    <w:rsid w:val="000321E8"/>
    <w:rsid w:val="00035F8F"/>
    <w:rsid w:val="0003670B"/>
    <w:rsid w:val="00036739"/>
    <w:rsid w:val="0004048A"/>
    <w:rsid w:val="000406BE"/>
    <w:rsid w:val="00044A12"/>
    <w:rsid w:val="00046D3F"/>
    <w:rsid w:val="000478E8"/>
    <w:rsid w:val="000506C6"/>
    <w:rsid w:val="00051436"/>
    <w:rsid w:val="00051604"/>
    <w:rsid w:val="00054A90"/>
    <w:rsid w:val="00054CF2"/>
    <w:rsid w:val="00054D59"/>
    <w:rsid w:val="00055BEF"/>
    <w:rsid w:val="00055F62"/>
    <w:rsid w:val="000570E6"/>
    <w:rsid w:val="00057447"/>
    <w:rsid w:val="000605B2"/>
    <w:rsid w:val="00060728"/>
    <w:rsid w:val="000638C9"/>
    <w:rsid w:val="00064476"/>
    <w:rsid w:val="00066B4A"/>
    <w:rsid w:val="0006720F"/>
    <w:rsid w:val="000733A1"/>
    <w:rsid w:val="00081227"/>
    <w:rsid w:val="00082290"/>
    <w:rsid w:val="000831BE"/>
    <w:rsid w:val="00083728"/>
    <w:rsid w:val="00084475"/>
    <w:rsid w:val="00084967"/>
    <w:rsid w:val="00084D06"/>
    <w:rsid w:val="00084D74"/>
    <w:rsid w:val="00086EA7"/>
    <w:rsid w:val="00091782"/>
    <w:rsid w:val="000923D0"/>
    <w:rsid w:val="00092653"/>
    <w:rsid w:val="00092F32"/>
    <w:rsid w:val="00093018"/>
    <w:rsid w:val="00093539"/>
    <w:rsid w:val="00094A56"/>
    <w:rsid w:val="00097F7B"/>
    <w:rsid w:val="000A58CA"/>
    <w:rsid w:val="000A6F4F"/>
    <w:rsid w:val="000A73AA"/>
    <w:rsid w:val="000B10A8"/>
    <w:rsid w:val="000B275B"/>
    <w:rsid w:val="000B3C46"/>
    <w:rsid w:val="000B45DE"/>
    <w:rsid w:val="000B641E"/>
    <w:rsid w:val="000B6BB0"/>
    <w:rsid w:val="000B7B3C"/>
    <w:rsid w:val="000C0735"/>
    <w:rsid w:val="000C38EE"/>
    <w:rsid w:val="000C4641"/>
    <w:rsid w:val="000C4A67"/>
    <w:rsid w:val="000C4F7F"/>
    <w:rsid w:val="000C76A6"/>
    <w:rsid w:val="000D19A2"/>
    <w:rsid w:val="000D2B56"/>
    <w:rsid w:val="000D3EDC"/>
    <w:rsid w:val="000D4D49"/>
    <w:rsid w:val="000E12B3"/>
    <w:rsid w:val="000E33A2"/>
    <w:rsid w:val="000E48C3"/>
    <w:rsid w:val="000E6182"/>
    <w:rsid w:val="000E6AF9"/>
    <w:rsid w:val="000F18EB"/>
    <w:rsid w:val="000F3B3E"/>
    <w:rsid w:val="000F519F"/>
    <w:rsid w:val="000F5AC7"/>
    <w:rsid w:val="000F5D4C"/>
    <w:rsid w:val="000F5F20"/>
    <w:rsid w:val="000F764D"/>
    <w:rsid w:val="000F7A02"/>
    <w:rsid w:val="00101292"/>
    <w:rsid w:val="00101AC7"/>
    <w:rsid w:val="00101DAB"/>
    <w:rsid w:val="0010238E"/>
    <w:rsid w:val="0010550B"/>
    <w:rsid w:val="00111A94"/>
    <w:rsid w:val="001130CF"/>
    <w:rsid w:val="00113543"/>
    <w:rsid w:val="00113ED8"/>
    <w:rsid w:val="00114676"/>
    <w:rsid w:val="00114A1D"/>
    <w:rsid w:val="0011606B"/>
    <w:rsid w:val="001173B0"/>
    <w:rsid w:val="00117A14"/>
    <w:rsid w:val="00117B30"/>
    <w:rsid w:val="00117B60"/>
    <w:rsid w:val="00117F87"/>
    <w:rsid w:val="00120348"/>
    <w:rsid w:val="00120952"/>
    <w:rsid w:val="00121D43"/>
    <w:rsid w:val="00121F4A"/>
    <w:rsid w:val="00126B31"/>
    <w:rsid w:val="00130791"/>
    <w:rsid w:val="00130FA5"/>
    <w:rsid w:val="00132585"/>
    <w:rsid w:val="001346A4"/>
    <w:rsid w:val="00135040"/>
    <w:rsid w:val="00135948"/>
    <w:rsid w:val="001367A7"/>
    <w:rsid w:val="00137CE0"/>
    <w:rsid w:val="00137FBA"/>
    <w:rsid w:val="00141944"/>
    <w:rsid w:val="0014196F"/>
    <w:rsid w:val="001419EB"/>
    <w:rsid w:val="0014468B"/>
    <w:rsid w:val="001467F8"/>
    <w:rsid w:val="001471F4"/>
    <w:rsid w:val="00150BD3"/>
    <w:rsid w:val="00151340"/>
    <w:rsid w:val="0015230E"/>
    <w:rsid w:val="001539E2"/>
    <w:rsid w:val="0015693C"/>
    <w:rsid w:val="0015726E"/>
    <w:rsid w:val="001616D7"/>
    <w:rsid w:val="0016235D"/>
    <w:rsid w:val="0016258D"/>
    <w:rsid w:val="00163F37"/>
    <w:rsid w:val="00164D3D"/>
    <w:rsid w:val="00165E2B"/>
    <w:rsid w:val="00170E1A"/>
    <w:rsid w:val="00171DA8"/>
    <w:rsid w:val="00173883"/>
    <w:rsid w:val="001747A2"/>
    <w:rsid w:val="0017583E"/>
    <w:rsid w:val="00175D1E"/>
    <w:rsid w:val="00177B9E"/>
    <w:rsid w:val="001807A8"/>
    <w:rsid w:val="00180F71"/>
    <w:rsid w:val="0018224A"/>
    <w:rsid w:val="00182BFE"/>
    <w:rsid w:val="00184056"/>
    <w:rsid w:val="00185164"/>
    <w:rsid w:val="0018549D"/>
    <w:rsid w:val="00186DE0"/>
    <w:rsid w:val="00187336"/>
    <w:rsid w:val="001916E3"/>
    <w:rsid w:val="00192168"/>
    <w:rsid w:val="001935EE"/>
    <w:rsid w:val="00193AED"/>
    <w:rsid w:val="001951F3"/>
    <w:rsid w:val="001A00E3"/>
    <w:rsid w:val="001A1385"/>
    <w:rsid w:val="001A14BE"/>
    <w:rsid w:val="001A1ADA"/>
    <w:rsid w:val="001A1EC6"/>
    <w:rsid w:val="001A2727"/>
    <w:rsid w:val="001A39AB"/>
    <w:rsid w:val="001A40AC"/>
    <w:rsid w:val="001A5D1F"/>
    <w:rsid w:val="001A5D97"/>
    <w:rsid w:val="001A630E"/>
    <w:rsid w:val="001A654E"/>
    <w:rsid w:val="001A6CD0"/>
    <w:rsid w:val="001A6FFD"/>
    <w:rsid w:val="001A7D3D"/>
    <w:rsid w:val="001B1A4C"/>
    <w:rsid w:val="001B1B68"/>
    <w:rsid w:val="001B4361"/>
    <w:rsid w:val="001B45A0"/>
    <w:rsid w:val="001C0755"/>
    <w:rsid w:val="001C08DC"/>
    <w:rsid w:val="001C0B44"/>
    <w:rsid w:val="001C2209"/>
    <w:rsid w:val="001C3DA4"/>
    <w:rsid w:val="001C49FB"/>
    <w:rsid w:val="001C57AD"/>
    <w:rsid w:val="001C7E08"/>
    <w:rsid w:val="001D0D89"/>
    <w:rsid w:val="001D1D63"/>
    <w:rsid w:val="001D3AA4"/>
    <w:rsid w:val="001D4D34"/>
    <w:rsid w:val="001D5C92"/>
    <w:rsid w:val="001D6F1E"/>
    <w:rsid w:val="001E2AB2"/>
    <w:rsid w:val="001E4DED"/>
    <w:rsid w:val="001E5155"/>
    <w:rsid w:val="001E61CA"/>
    <w:rsid w:val="001F1103"/>
    <w:rsid w:val="001F3E3C"/>
    <w:rsid w:val="001F43FD"/>
    <w:rsid w:val="001F66CE"/>
    <w:rsid w:val="001F7A50"/>
    <w:rsid w:val="0020154C"/>
    <w:rsid w:val="00203B37"/>
    <w:rsid w:val="00206C9D"/>
    <w:rsid w:val="00207CDD"/>
    <w:rsid w:val="0021074F"/>
    <w:rsid w:val="002109B1"/>
    <w:rsid w:val="00210A24"/>
    <w:rsid w:val="00213B59"/>
    <w:rsid w:val="002140B6"/>
    <w:rsid w:val="002159AA"/>
    <w:rsid w:val="002179A0"/>
    <w:rsid w:val="002216E7"/>
    <w:rsid w:val="0022182D"/>
    <w:rsid w:val="00221ADF"/>
    <w:rsid w:val="00222776"/>
    <w:rsid w:val="00225983"/>
    <w:rsid w:val="0022669B"/>
    <w:rsid w:val="002268A3"/>
    <w:rsid w:val="002277A3"/>
    <w:rsid w:val="00232434"/>
    <w:rsid w:val="00232651"/>
    <w:rsid w:val="002329B4"/>
    <w:rsid w:val="002335BD"/>
    <w:rsid w:val="00234303"/>
    <w:rsid w:val="00234597"/>
    <w:rsid w:val="002358AE"/>
    <w:rsid w:val="00236085"/>
    <w:rsid w:val="0023715F"/>
    <w:rsid w:val="00241C3A"/>
    <w:rsid w:val="00243D41"/>
    <w:rsid w:val="00244FD9"/>
    <w:rsid w:val="00245C81"/>
    <w:rsid w:val="00245CF5"/>
    <w:rsid w:val="002504B0"/>
    <w:rsid w:val="00252387"/>
    <w:rsid w:val="00252A37"/>
    <w:rsid w:val="00254A3A"/>
    <w:rsid w:val="0026029E"/>
    <w:rsid w:val="00262295"/>
    <w:rsid w:val="002628A2"/>
    <w:rsid w:val="0026340D"/>
    <w:rsid w:val="00263B81"/>
    <w:rsid w:val="00264E4A"/>
    <w:rsid w:val="00264F3E"/>
    <w:rsid w:val="00266169"/>
    <w:rsid w:val="00266633"/>
    <w:rsid w:val="00266CBB"/>
    <w:rsid w:val="002700D2"/>
    <w:rsid w:val="00272013"/>
    <w:rsid w:val="00272F5E"/>
    <w:rsid w:val="002742A4"/>
    <w:rsid w:val="0027640C"/>
    <w:rsid w:val="002771D4"/>
    <w:rsid w:val="0028138B"/>
    <w:rsid w:val="00281F73"/>
    <w:rsid w:val="00282649"/>
    <w:rsid w:val="00282B0C"/>
    <w:rsid w:val="00283922"/>
    <w:rsid w:val="00284318"/>
    <w:rsid w:val="00284C91"/>
    <w:rsid w:val="00286AC2"/>
    <w:rsid w:val="0029239A"/>
    <w:rsid w:val="00292CD7"/>
    <w:rsid w:val="00293B98"/>
    <w:rsid w:val="00294513"/>
    <w:rsid w:val="00294D90"/>
    <w:rsid w:val="00297137"/>
    <w:rsid w:val="002975BE"/>
    <w:rsid w:val="002A0346"/>
    <w:rsid w:val="002A0D76"/>
    <w:rsid w:val="002A1F57"/>
    <w:rsid w:val="002A3756"/>
    <w:rsid w:val="002A712B"/>
    <w:rsid w:val="002B452D"/>
    <w:rsid w:val="002B488A"/>
    <w:rsid w:val="002B5951"/>
    <w:rsid w:val="002B5CCC"/>
    <w:rsid w:val="002B6561"/>
    <w:rsid w:val="002B6805"/>
    <w:rsid w:val="002C01A1"/>
    <w:rsid w:val="002C0702"/>
    <w:rsid w:val="002C0BE3"/>
    <w:rsid w:val="002C0E93"/>
    <w:rsid w:val="002C12E5"/>
    <w:rsid w:val="002C7A09"/>
    <w:rsid w:val="002D0363"/>
    <w:rsid w:val="002D07C9"/>
    <w:rsid w:val="002D185C"/>
    <w:rsid w:val="002D2D01"/>
    <w:rsid w:val="002D3202"/>
    <w:rsid w:val="002D4523"/>
    <w:rsid w:val="002D4CDC"/>
    <w:rsid w:val="002D6751"/>
    <w:rsid w:val="002E0506"/>
    <w:rsid w:val="002E08E9"/>
    <w:rsid w:val="002E34CE"/>
    <w:rsid w:val="002E4571"/>
    <w:rsid w:val="002E5066"/>
    <w:rsid w:val="002E7D65"/>
    <w:rsid w:val="002E7F98"/>
    <w:rsid w:val="002F10C1"/>
    <w:rsid w:val="002F2B83"/>
    <w:rsid w:val="002F5FA8"/>
    <w:rsid w:val="002F5FF8"/>
    <w:rsid w:val="002F6E51"/>
    <w:rsid w:val="0030178D"/>
    <w:rsid w:val="003019F2"/>
    <w:rsid w:val="00301CFF"/>
    <w:rsid w:val="00302341"/>
    <w:rsid w:val="00302881"/>
    <w:rsid w:val="0030368F"/>
    <w:rsid w:val="003060CC"/>
    <w:rsid w:val="00306B4A"/>
    <w:rsid w:val="00307405"/>
    <w:rsid w:val="003103EB"/>
    <w:rsid w:val="0031157D"/>
    <w:rsid w:val="003118BF"/>
    <w:rsid w:val="00311A4E"/>
    <w:rsid w:val="0031264A"/>
    <w:rsid w:val="00312A18"/>
    <w:rsid w:val="00313FA4"/>
    <w:rsid w:val="0031451F"/>
    <w:rsid w:val="00314CC5"/>
    <w:rsid w:val="00316564"/>
    <w:rsid w:val="00317698"/>
    <w:rsid w:val="003176E3"/>
    <w:rsid w:val="00317EE0"/>
    <w:rsid w:val="00320077"/>
    <w:rsid w:val="003210EE"/>
    <w:rsid w:val="00321E4A"/>
    <w:rsid w:val="00321F0E"/>
    <w:rsid w:val="00322ACC"/>
    <w:rsid w:val="00322B38"/>
    <w:rsid w:val="00323EA2"/>
    <w:rsid w:val="003241A8"/>
    <w:rsid w:val="0032424A"/>
    <w:rsid w:val="00324C2C"/>
    <w:rsid w:val="00326C18"/>
    <w:rsid w:val="00326C29"/>
    <w:rsid w:val="00330162"/>
    <w:rsid w:val="003305E7"/>
    <w:rsid w:val="00330F97"/>
    <w:rsid w:val="00334981"/>
    <w:rsid w:val="003352A9"/>
    <w:rsid w:val="003357AD"/>
    <w:rsid w:val="00335922"/>
    <w:rsid w:val="00335AB9"/>
    <w:rsid w:val="0033636B"/>
    <w:rsid w:val="00340F3B"/>
    <w:rsid w:val="003414D0"/>
    <w:rsid w:val="00344071"/>
    <w:rsid w:val="00344B9F"/>
    <w:rsid w:val="00346927"/>
    <w:rsid w:val="00347853"/>
    <w:rsid w:val="00351EF4"/>
    <w:rsid w:val="003542F3"/>
    <w:rsid w:val="00354595"/>
    <w:rsid w:val="0035473F"/>
    <w:rsid w:val="00354FC9"/>
    <w:rsid w:val="003558FD"/>
    <w:rsid w:val="00356F74"/>
    <w:rsid w:val="0036013A"/>
    <w:rsid w:val="00362194"/>
    <w:rsid w:val="0036299F"/>
    <w:rsid w:val="003629BF"/>
    <w:rsid w:val="00362B04"/>
    <w:rsid w:val="003637C1"/>
    <w:rsid w:val="0036394B"/>
    <w:rsid w:val="00365743"/>
    <w:rsid w:val="00365A4E"/>
    <w:rsid w:val="003678F5"/>
    <w:rsid w:val="003711A2"/>
    <w:rsid w:val="00373FB1"/>
    <w:rsid w:val="0037472B"/>
    <w:rsid w:val="00376766"/>
    <w:rsid w:val="003769B4"/>
    <w:rsid w:val="00376BF6"/>
    <w:rsid w:val="003779EC"/>
    <w:rsid w:val="00380236"/>
    <w:rsid w:val="00380C0E"/>
    <w:rsid w:val="00380DBC"/>
    <w:rsid w:val="0038148D"/>
    <w:rsid w:val="003846F0"/>
    <w:rsid w:val="00386438"/>
    <w:rsid w:val="00390DF6"/>
    <w:rsid w:val="00391079"/>
    <w:rsid w:val="00392A1B"/>
    <w:rsid w:val="00392F5C"/>
    <w:rsid w:val="00395739"/>
    <w:rsid w:val="00395F01"/>
    <w:rsid w:val="003A0918"/>
    <w:rsid w:val="003A196B"/>
    <w:rsid w:val="003A1A35"/>
    <w:rsid w:val="003A1B43"/>
    <w:rsid w:val="003A2BEC"/>
    <w:rsid w:val="003A2CEC"/>
    <w:rsid w:val="003A4795"/>
    <w:rsid w:val="003A4DDA"/>
    <w:rsid w:val="003A53B9"/>
    <w:rsid w:val="003A553A"/>
    <w:rsid w:val="003B02AA"/>
    <w:rsid w:val="003B02E2"/>
    <w:rsid w:val="003B0CC6"/>
    <w:rsid w:val="003B0ECC"/>
    <w:rsid w:val="003B5139"/>
    <w:rsid w:val="003B63A2"/>
    <w:rsid w:val="003B66B6"/>
    <w:rsid w:val="003C4214"/>
    <w:rsid w:val="003C473E"/>
    <w:rsid w:val="003C7259"/>
    <w:rsid w:val="003D0B28"/>
    <w:rsid w:val="003D2126"/>
    <w:rsid w:val="003D2967"/>
    <w:rsid w:val="003D379D"/>
    <w:rsid w:val="003D501A"/>
    <w:rsid w:val="003D548F"/>
    <w:rsid w:val="003D7183"/>
    <w:rsid w:val="003D7689"/>
    <w:rsid w:val="003E025F"/>
    <w:rsid w:val="003E37E8"/>
    <w:rsid w:val="003E3BED"/>
    <w:rsid w:val="003E46ED"/>
    <w:rsid w:val="003E5AD2"/>
    <w:rsid w:val="003E74BC"/>
    <w:rsid w:val="003F1B9E"/>
    <w:rsid w:val="003F2AAD"/>
    <w:rsid w:val="003F324A"/>
    <w:rsid w:val="003F3815"/>
    <w:rsid w:val="003F3C74"/>
    <w:rsid w:val="003F412F"/>
    <w:rsid w:val="003F45C4"/>
    <w:rsid w:val="003F56E4"/>
    <w:rsid w:val="00400259"/>
    <w:rsid w:val="00400BF9"/>
    <w:rsid w:val="0040154C"/>
    <w:rsid w:val="004043BF"/>
    <w:rsid w:val="00406F07"/>
    <w:rsid w:val="004071F3"/>
    <w:rsid w:val="00411271"/>
    <w:rsid w:val="004118E2"/>
    <w:rsid w:val="00414782"/>
    <w:rsid w:val="00415703"/>
    <w:rsid w:val="00415814"/>
    <w:rsid w:val="0041754D"/>
    <w:rsid w:val="004179DE"/>
    <w:rsid w:val="00421EDE"/>
    <w:rsid w:val="00421FEB"/>
    <w:rsid w:val="00422666"/>
    <w:rsid w:val="00423DD4"/>
    <w:rsid w:val="004241C1"/>
    <w:rsid w:val="00425A7E"/>
    <w:rsid w:val="0042677E"/>
    <w:rsid w:val="00430555"/>
    <w:rsid w:val="00431FC3"/>
    <w:rsid w:val="00433FA6"/>
    <w:rsid w:val="00435901"/>
    <w:rsid w:val="0044025F"/>
    <w:rsid w:val="004411D9"/>
    <w:rsid w:val="00441E05"/>
    <w:rsid w:val="004425AA"/>
    <w:rsid w:val="004425C5"/>
    <w:rsid w:val="004427BD"/>
    <w:rsid w:val="004444C7"/>
    <w:rsid w:val="00444E4B"/>
    <w:rsid w:val="00445A3D"/>
    <w:rsid w:val="00445E80"/>
    <w:rsid w:val="00446247"/>
    <w:rsid w:val="004463BB"/>
    <w:rsid w:val="00446E59"/>
    <w:rsid w:val="004477D6"/>
    <w:rsid w:val="00451DDB"/>
    <w:rsid w:val="004527F1"/>
    <w:rsid w:val="00452B66"/>
    <w:rsid w:val="00453609"/>
    <w:rsid w:val="004558CF"/>
    <w:rsid w:val="00460FFA"/>
    <w:rsid w:val="00461A34"/>
    <w:rsid w:val="004646FD"/>
    <w:rsid w:val="00465CC3"/>
    <w:rsid w:val="0046784A"/>
    <w:rsid w:val="004722B3"/>
    <w:rsid w:val="004724C9"/>
    <w:rsid w:val="004763F0"/>
    <w:rsid w:val="00476AEE"/>
    <w:rsid w:val="00477B82"/>
    <w:rsid w:val="00477C25"/>
    <w:rsid w:val="0048089B"/>
    <w:rsid w:val="00481293"/>
    <w:rsid w:val="0048267A"/>
    <w:rsid w:val="00482F7C"/>
    <w:rsid w:val="00484A0B"/>
    <w:rsid w:val="004855FE"/>
    <w:rsid w:val="00486939"/>
    <w:rsid w:val="00487362"/>
    <w:rsid w:val="00487AE4"/>
    <w:rsid w:val="0049106A"/>
    <w:rsid w:val="00492527"/>
    <w:rsid w:val="00492B1F"/>
    <w:rsid w:val="00492C11"/>
    <w:rsid w:val="00494169"/>
    <w:rsid w:val="004942F9"/>
    <w:rsid w:val="0049457A"/>
    <w:rsid w:val="00496BCF"/>
    <w:rsid w:val="00497849"/>
    <w:rsid w:val="004A0742"/>
    <w:rsid w:val="004A0782"/>
    <w:rsid w:val="004A1146"/>
    <w:rsid w:val="004A2670"/>
    <w:rsid w:val="004A2B2A"/>
    <w:rsid w:val="004A5567"/>
    <w:rsid w:val="004A56B7"/>
    <w:rsid w:val="004A5F16"/>
    <w:rsid w:val="004B246C"/>
    <w:rsid w:val="004B26C3"/>
    <w:rsid w:val="004B518C"/>
    <w:rsid w:val="004B519F"/>
    <w:rsid w:val="004B576A"/>
    <w:rsid w:val="004B5ED1"/>
    <w:rsid w:val="004C222D"/>
    <w:rsid w:val="004C2CC7"/>
    <w:rsid w:val="004C4B27"/>
    <w:rsid w:val="004C4C24"/>
    <w:rsid w:val="004C5B2C"/>
    <w:rsid w:val="004D2247"/>
    <w:rsid w:val="004D4E7D"/>
    <w:rsid w:val="004D5431"/>
    <w:rsid w:val="004D5F76"/>
    <w:rsid w:val="004D6DC4"/>
    <w:rsid w:val="004D745B"/>
    <w:rsid w:val="004D7497"/>
    <w:rsid w:val="004D7FC5"/>
    <w:rsid w:val="004E3AF0"/>
    <w:rsid w:val="004E547F"/>
    <w:rsid w:val="004E5A0F"/>
    <w:rsid w:val="004E6532"/>
    <w:rsid w:val="004F020C"/>
    <w:rsid w:val="004F076D"/>
    <w:rsid w:val="004F1696"/>
    <w:rsid w:val="004F1F7C"/>
    <w:rsid w:val="004F27F8"/>
    <w:rsid w:val="004F29A8"/>
    <w:rsid w:val="004F3290"/>
    <w:rsid w:val="004F4514"/>
    <w:rsid w:val="004F6A40"/>
    <w:rsid w:val="004F70EB"/>
    <w:rsid w:val="004F7FF1"/>
    <w:rsid w:val="00500A73"/>
    <w:rsid w:val="00500A7A"/>
    <w:rsid w:val="00501896"/>
    <w:rsid w:val="00501EF8"/>
    <w:rsid w:val="00503639"/>
    <w:rsid w:val="00504F7A"/>
    <w:rsid w:val="0050659C"/>
    <w:rsid w:val="005106B4"/>
    <w:rsid w:val="00510C4A"/>
    <w:rsid w:val="0051257D"/>
    <w:rsid w:val="00513576"/>
    <w:rsid w:val="005153A5"/>
    <w:rsid w:val="0051550A"/>
    <w:rsid w:val="005156AD"/>
    <w:rsid w:val="00516322"/>
    <w:rsid w:val="005236D2"/>
    <w:rsid w:val="005251CA"/>
    <w:rsid w:val="00525B09"/>
    <w:rsid w:val="005262DF"/>
    <w:rsid w:val="005266A6"/>
    <w:rsid w:val="00527298"/>
    <w:rsid w:val="005275EE"/>
    <w:rsid w:val="0052762C"/>
    <w:rsid w:val="00530E2C"/>
    <w:rsid w:val="00532217"/>
    <w:rsid w:val="00532386"/>
    <w:rsid w:val="00533077"/>
    <w:rsid w:val="0053459B"/>
    <w:rsid w:val="00534CC5"/>
    <w:rsid w:val="00537BA1"/>
    <w:rsid w:val="00537CC3"/>
    <w:rsid w:val="00540FCD"/>
    <w:rsid w:val="005419B5"/>
    <w:rsid w:val="0054259B"/>
    <w:rsid w:val="00542B71"/>
    <w:rsid w:val="00542F5A"/>
    <w:rsid w:val="00544F1E"/>
    <w:rsid w:val="005457F6"/>
    <w:rsid w:val="00546751"/>
    <w:rsid w:val="005467C3"/>
    <w:rsid w:val="00550A7A"/>
    <w:rsid w:val="00552A5B"/>
    <w:rsid w:val="00552D8F"/>
    <w:rsid w:val="005530A6"/>
    <w:rsid w:val="00553ECA"/>
    <w:rsid w:val="005548CB"/>
    <w:rsid w:val="00554A54"/>
    <w:rsid w:val="005553F5"/>
    <w:rsid w:val="00555DD7"/>
    <w:rsid w:val="0055603D"/>
    <w:rsid w:val="00560F5F"/>
    <w:rsid w:val="00561013"/>
    <w:rsid w:val="00561DC7"/>
    <w:rsid w:val="00562810"/>
    <w:rsid w:val="005636AD"/>
    <w:rsid w:val="00563AB5"/>
    <w:rsid w:val="0056418F"/>
    <w:rsid w:val="0056487D"/>
    <w:rsid w:val="00565603"/>
    <w:rsid w:val="005706EF"/>
    <w:rsid w:val="00573112"/>
    <w:rsid w:val="0057325B"/>
    <w:rsid w:val="00574448"/>
    <w:rsid w:val="00575B00"/>
    <w:rsid w:val="00576098"/>
    <w:rsid w:val="00576945"/>
    <w:rsid w:val="00576EF7"/>
    <w:rsid w:val="00577120"/>
    <w:rsid w:val="00577270"/>
    <w:rsid w:val="005830BF"/>
    <w:rsid w:val="005859CE"/>
    <w:rsid w:val="005873D2"/>
    <w:rsid w:val="0059040D"/>
    <w:rsid w:val="005913C3"/>
    <w:rsid w:val="0059160D"/>
    <w:rsid w:val="00591E70"/>
    <w:rsid w:val="00593A09"/>
    <w:rsid w:val="00594F67"/>
    <w:rsid w:val="00595BF4"/>
    <w:rsid w:val="00596574"/>
    <w:rsid w:val="005A0337"/>
    <w:rsid w:val="005A05F4"/>
    <w:rsid w:val="005A0D8A"/>
    <w:rsid w:val="005A1233"/>
    <w:rsid w:val="005A3F75"/>
    <w:rsid w:val="005A4633"/>
    <w:rsid w:val="005A593A"/>
    <w:rsid w:val="005A7B79"/>
    <w:rsid w:val="005B189B"/>
    <w:rsid w:val="005B2BA9"/>
    <w:rsid w:val="005B2C24"/>
    <w:rsid w:val="005B2DC9"/>
    <w:rsid w:val="005B384B"/>
    <w:rsid w:val="005B54C9"/>
    <w:rsid w:val="005B7380"/>
    <w:rsid w:val="005C0F9C"/>
    <w:rsid w:val="005C2654"/>
    <w:rsid w:val="005C2EE5"/>
    <w:rsid w:val="005C2F98"/>
    <w:rsid w:val="005C4713"/>
    <w:rsid w:val="005C7BCD"/>
    <w:rsid w:val="005D02F4"/>
    <w:rsid w:val="005D0C72"/>
    <w:rsid w:val="005D3327"/>
    <w:rsid w:val="005D52D4"/>
    <w:rsid w:val="005E1652"/>
    <w:rsid w:val="005E1D76"/>
    <w:rsid w:val="005E2113"/>
    <w:rsid w:val="005E3153"/>
    <w:rsid w:val="005E45C9"/>
    <w:rsid w:val="005E51C7"/>
    <w:rsid w:val="005E5787"/>
    <w:rsid w:val="005E5788"/>
    <w:rsid w:val="005E59C3"/>
    <w:rsid w:val="005F0B75"/>
    <w:rsid w:val="005F38A3"/>
    <w:rsid w:val="005F38E9"/>
    <w:rsid w:val="005F3E63"/>
    <w:rsid w:val="005F6446"/>
    <w:rsid w:val="005F6B4F"/>
    <w:rsid w:val="005F6FC4"/>
    <w:rsid w:val="00602439"/>
    <w:rsid w:val="00602EC5"/>
    <w:rsid w:val="0060477A"/>
    <w:rsid w:val="00604CBE"/>
    <w:rsid w:val="00605984"/>
    <w:rsid w:val="00605AD8"/>
    <w:rsid w:val="00607130"/>
    <w:rsid w:val="00610760"/>
    <w:rsid w:val="006108F4"/>
    <w:rsid w:val="0061146D"/>
    <w:rsid w:val="00612A22"/>
    <w:rsid w:val="00614A32"/>
    <w:rsid w:val="00616E58"/>
    <w:rsid w:val="006212F1"/>
    <w:rsid w:val="006214BE"/>
    <w:rsid w:val="00621C65"/>
    <w:rsid w:val="0062216A"/>
    <w:rsid w:val="00622467"/>
    <w:rsid w:val="0062341A"/>
    <w:rsid w:val="00623BFD"/>
    <w:rsid w:val="00624742"/>
    <w:rsid w:val="0062699F"/>
    <w:rsid w:val="006270CC"/>
    <w:rsid w:val="0062749E"/>
    <w:rsid w:val="0063034B"/>
    <w:rsid w:val="006307E6"/>
    <w:rsid w:val="006310A4"/>
    <w:rsid w:val="00640EF9"/>
    <w:rsid w:val="006421E3"/>
    <w:rsid w:val="00642B30"/>
    <w:rsid w:val="00644057"/>
    <w:rsid w:val="006443D1"/>
    <w:rsid w:val="00644A06"/>
    <w:rsid w:val="00646069"/>
    <w:rsid w:val="00646482"/>
    <w:rsid w:val="00646CD9"/>
    <w:rsid w:val="006506CC"/>
    <w:rsid w:val="0065085C"/>
    <w:rsid w:val="00650A52"/>
    <w:rsid w:val="00652750"/>
    <w:rsid w:val="00652C9D"/>
    <w:rsid w:val="0065325D"/>
    <w:rsid w:val="006540F2"/>
    <w:rsid w:val="00656140"/>
    <w:rsid w:val="006604AC"/>
    <w:rsid w:val="00661113"/>
    <w:rsid w:val="00662AC7"/>
    <w:rsid w:val="00664C74"/>
    <w:rsid w:val="00664DA7"/>
    <w:rsid w:val="00665B58"/>
    <w:rsid w:val="00665D23"/>
    <w:rsid w:val="0066725E"/>
    <w:rsid w:val="00667A18"/>
    <w:rsid w:val="00667F66"/>
    <w:rsid w:val="00671657"/>
    <w:rsid w:val="0067170C"/>
    <w:rsid w:val="00675F57"/>
    <w:rsid w:val="00676759"/>
    <w:rsid w:val="00677688"/>
    <w:rsid w:val="006810EF"/>
    <w:rsid w:val="0068215B"/>
    <w:rsid w:val="00682843"/>
    <w:rsid w:val="006834E7"/>
    <w:rsid w:val="0068509A"/>
    <w:rsid w:val="0068569F"/>
    <w:rsid w:val="00685ADE"/>
    <w:rsid w:val="006862D8"/>
    <w:rsid w:val="006866BE"/>
    <w:rsid w:val="00686E4B"/>
    <w:rsid w:val="006873BB"/>
    <w:rsid w:val="006912B5"/>
    <w:rsid w:val="0069334E"/>
    <w:rsid w:val="0069470C"/>
    <w:rsid w:val="00696315"/>
    <w:rsid w:val="00696AF5"/>
    <w:rsid w:val="006A0151"/>
    <w:rsid w:val="006A1648"/>
    <w:rsid w:val="006A1E19"/>
    <w:rsid w:val="006A3297"/>
    <w:rsid w:val="006A32C2"/>
    <w:rsid w:val="006A510C"/>
    <w:rsid w:val="006A640F"/>
    <w:rsid w:val="006A7727"/>
    <w:rsid w:val="006B0EED"/>
    <w:rsid w:val="006B23DE"/>
    <w:rsid w:val="006B2621"/>
    <w:rsid w:val="006B31B9"/>
    <w:rsid w:val="006B68E4"/>
    <w:rsid w:val="006B6DD2"/>
    <w:rsid w:val="006B7AB3"/>
    <w:rsid w:val="006C2D78"/>
    <w:rsid w:val="006C4C26"/>
    <w:rsid w:val="006C4EAE"/>
    <w:rsid w:val="006C5F31"/>
    <w:rsid w:val="006C6003"/>
    <w:rsid w:val="006C6A67"/>
    <w:rsid w:val="006C7A60"/>
    <w:rsid w:val="006D0D2C"/>
    <w:rsid w:val="006D1166"/>
    <w:rsid w:val="006D15E5"/>
    <w:rsid w:val="006D1FE4"/>
    <w:rsid w:val="006D2649"/>
    <w:rsid w:val="006D33F0"/>
    <w:rsid w:val="006D36E3"/>
    <w:rsid w:val="006D3F52"/>
    <w:rsid w:val="006D608B"/>
    <w:rsid w:val="006D6B7D"/>
    <w:rsid w:val="006D78B3"/>
    <w:rsid w:val="006E0991"/>
    <w:rsid w:val="006E0A45"/>
    <w:rsid w:val="006E0E75"/>
    <w:rsid w:val="006E10AD"/>
    <w:rsid w:val="006E1B20"/>
    <w:rsid w:val="006E2ABD"/>
    <w:rsid w:val="006E54ED"/>
    <w:rsid w:val="006E561A"/>
    <w:rsid w:val="006E61D7"/>
    <w:rsid w:val="006E6BDC"/>
    <w:rsid w:val="006E6E4E"/>
    <w:rsid w:val="006E710F"/>
    <w:rsid w:val="006E72F7"/>
    <w:rsid w:val="006E74B3"/>
    <w:rsid w:val="006F05E1"/>
    <w:rsid w:val="006F1D92"/>
    <w:rsid w:val="006F2526"/>
    <w:rsid w:val="006F4809"/>
    <w:rsid w:val="006F6650"/>
    <w:rsid w:val="006F7827"/>
    <w:rsid w:val="006F798D"/>
    <w:rsid w:val="006F7FC9"/>
    <w:rsid w:val="0070095D"/>
    <w:rsid w:val="007016F1"/>
    <w:rsid w:val="0070186F"/>
    <w:rsid w:val="00703E67"/>
    <w:rsid w:val="007042CF"/>
    <w:rsid w:val="00704979"/>
    <w:rsid w:val="00704F83"/>
    <w:rsid w:val="00705CB3"/>
    <w:rsid w:val="00706B07"/>
    <w:rsid w:val="00706EFE"/>
    <w:rsid w:val="00721969"/>
    <w:rsid w:val="007223DD"/>
    <w:rsid w:val="00722DD9"/>
    <w:rsid w:val="007264AE"/>
    <w:rsid w:val="00731828"/>
    <w:rsid w:val="00732E4C"/>
    <w:rsid w:val="00732E7E"/>
    <w:rsid w:val="00735AF9"/>
    <w:rsid w:val="00735FCE"/>
    <w:rsid w:val="007374A7"/>
    <w:rsid w:val="00741E5E"/>
    <w:rsid w:val="00742B57"/>
    <w:rsid w:val="00743AF5"/>
    <w:rsid w:val="0074416A"/>
    <w:rsid w:val="00745B87"/>
    <w:rsid w:val="00750636"/>
    <w:rsid w:val="00750C08"/>
    <w:rsid w:val="00752663"/>
    <w:rsid w:val="00753453"/>
    <w:rsid w:val="00753571"/>
    <w:rsid w:val="007543CF"/>
    <w:rsid w:val="00754F1D"/>
    <w:rsid w:val="00755328"/>
    <w:rsid w:val="00760BE1"/>
    <w:rsid w:val="00761E44"/>
    <w:rsid w:val="00762511"/>
    <w:rsid w:val="00763724"/>
    <w:rsid w:val="00763F5F"/>
    <w:rsid w:val="00763F7F"/>
    <w:rsid w:val="007643D2"/>
    <w:rsid w:val="007646C9"/>
    <w:rsid w:val="00764BAF"/>
    <w:rsid w:val="007678B0"/>
    <w:rsid w:val="00770CF0"/>
    <w:rsid w:val="00771136"/>
    <w:rsid w:val="00771561"/>
    <w:rsid w:val="00771CFF"/>
    <w:rsid w:val="0077353A"/>
    <w:rsid w:val="007738ED"/>
    <w:rsid w:val="007742FD"/>
    <w:rsid w:val="00774660"/>
    <w:rsid w:val="00774789"/>
    <w:rsid w:val="007768A1"/>
    <w:rsid w:val="0077781A"/>
    <w:rsid w:val="0078073E"/>
    <w:rsid w:val="00781AC2"/>
    <w:rsid w:val="00781AD2"/>
    <w:rsid w:val="00781D83"/>
    <w:rsid w:val="0078238C"/>
    <w:rsid w:val="00782DB9"/>
    <w:rsid w:val="00784637"/>
    <w:rsid w:val="00785558"/>
    <w:rsid w:val="007855DB"/>
    <w:rsid w:val="007859CA"/>
    <w:rsid w:val="0079042A"/>
    <w:rsid w:val="00790A23"/>
    <w:rsid w:val="007926DF"/>
    <w:rsid w:val="00793758"/>
    <w:rsid w:val="00795296"/>
    <w:rsid w:val="00796C8E"/>
    <w:rsid w:val="00796F22"/>
    <w:rsid w:val="0079738E"/>
    <w:rsid w:val="00797C34"/>
    <w:rsid w:val="007A2C21"/>
    <w:rsid w:val="007A2C4A"/>
    <w:rsid w:val="007A2FE3"/>
    <w:rsid w:val="007A44CF"/>
    <w:rsid w:val="007A5C07"/>
    <w:rsid w:val="007A5EF5"/>
    <w:rsid w:val="007A68C4"/>
    <w:rsid w:val="007A6B3B"/>
    <w:rsid w:val="007B0BCC"/>
    <w:rsid w:val="007B1C1B"/>
    <w:rsid w:val="007B2872"/>
    <w:rsid w:val="007B30EE"/>
    <w:rsid w:val="007B39E0"/>
    <w:rsid w:val="007B4D50"/>
    <w:rsid w:val="007B50F4"/>
    <w:rsid w:val="007B588F"/>
    <w:rsid w:val="007B6AD5"/>
    <w:rsid w:val="007B762E"/>
    <w:rsid w:val="007B793F"/>
    <w:rsid w:val="007C0148"/>
    <w:rsid w:val="007C07B8"/>
    <w:rsid w:val="007C1057"/>
    <w:rsid w:val="007C3979"/>
    <w:rsid w:val="007C5A72"/>
    <w:rsid w:val="007C706F"/>
    <w:rsid w:val="007D0761"/>
    <w:rsid w:val="007D07FF"/>
    <w:rsid w:val="007D60D5"/>
    <w:rsid w:val="007D7099"/>
    <w:rsid w:val="007D714C"/>
    <w:rsid w:val="007E4E7F"/>
    <w:rsid w:val="007E51C4"/>
    <w:rsid w:val="007E67D9"/>
    <w:rsid w:val="007E6D27"/>
    <w:rsid w:val="007F6603"/>
    <w:rsid w:val="007F6B92"/>
    <w:rsid w:val="007F6C54"/>
    <w:rsid w:val="007F7757"/>
    <w:rsid w:val="00800245"/>
    <w:rsid w:val="00801F92"/>
    <w:rsid w:val="0080447C"/>
    <w:rsid w:val="00804DF3"/>
    <w:rsid w:val="00805110"/>
    <w:rsid w:val="00806B9F"/>
    <w:rsid w:val="00806E4B"/>
    <w:rsid w:val="008102A9"/>
    <w:rsid w:val="00813814"/>
    <w:rsid w:val="00814E14"/>
    <w:rsid w:val="0081560E"/>
    <w:rsid w:val="0082135F"/>
    <w:rsid w:val="008224D8"/>
    <w:rsid w:val="00823C96"/>
    <w:rsid w:val="0082455E"/>
    <w:rsid w:val="00826750"/>
    <w:rsid w:val="00833580"/>
    <w:rsid w:val="00833B6A"/>
    <w:rsid w:val="00834952"/>
    <w:rsid w:val="00837D2E"/>
    <w:rsid w:val="00840D6E"/>
    <w:rsid w:val="00841E05"/>
    <w:rsid w:val="0084210E"/>
    <w:rsid w:val="008450E1"/>
    <w:rsid w:val="00847822"/>
    <w:rsid w:val="008510AD"/>
    <w:rsid w:val="00851D50"/>
    <w:rsid w:val="00856E64"/>
    <w:rsid w:val="00860395"/>
    <w:rsid w:val="008608D5"/>
    <w:rsid w:val="008622BC"/>
    <w:rsid w:val="00864748"/>
    <w:rsid w:val="00865182"/>
    <w:rsid w:val="00865B53"/>
    <w:rsid w:val="00870D0F"/>
    <w:rsid w:val="00871703"/>
    <w:rsid w:val="00871F64"/>
    <w:rsid w:val="00874407"/>
    <w:rsid w:val="00875D8E"/>
    <w:rsid w:val="00877C9D"/>
    <w:rsid w:val="00880288"/>
    <w:rsid w:val="00880645"/>
    <w:rsid w:val="008829E8"/>
    <w:rsid w:val="008833AB"/>
    <w:rsid w:val="008834AD"/>
    <w:rsid w:val="00884F01"/>
    <w:rsid w:val="008875C9"/>
    <w:rsid w:val="00887D1B"/>
    <w:rsid w:val="00890535"/>
    <w:rsid w:val="0089148C"/>
    <w:rsid w:val="00891565"/>
    <w:rsid w:val="008921A8"/>
    <w:rsid w:val="00894BA9"/>
    <w:rsid w:val="00896015"/>
    <w:rsid w:val="00896FC8"/>
    <w:rsid w:val="00897317"/>
    <w:rsid w:val="00897707"/>
    <w:rsid w:val="008A0EFC"/>
    <w:rsid w:val="008A1721"/>
    <w:rsid w:val="008A21B2"/>
    <w:rsid w:val="008A2570"/>
    <w:rsid w:val="008A6424"/>
    <w:rsid w:val="008A7DB6"/>
    <w:rsid w:val="008B0C6E"/>
    <w:rsid w:val="008B1C0D"/>
    <w:rsid w:val="008B2FB7"/>
    <w:rsid w:val="008B418A"/>
    <w:rsid w:val="008B458B"/>
    <w:rsid w:val="008B463D"/>
    <w:rsid w:val="008B55F0"/>
    <w:rsid w:val="008B65FD"/>
    <w:rsid w:val="008C012B"/>
    <w:rsid w:val="008C0541"/>
    <w:rsid w:val="008C08FC"/>
    <w:rsid w:val="008C1179"/>
    <w:rsid w:val="008C178F"/>
    <w:rsid w:val="008C17DC"/>
    <w:rsid w:val="008C2408"/>
    <w:rsid w:val="008C462B"/>
    <w:rsid w:val="008C5578"/>
    <w:rsid w:val="008C5A50"/>
    <w:rsid w:val="008C65CB"/>
    <w:rsid w:val="008C6956"/>
    <w:rsid w:val="008D0F43"/>
    <w:rsid w:val="008D12B8"/>
    <w:rsid w:val="008D1846"/>
    <w:rsid w:val="008D1CE5"/>
    <w:rsid w:val="008D303D"/>
    <w:rsid w:val="008D3E4F"/>
    <w:rsid w:val="008D5B05"/>
    <w:rsid w:val="008D5D52"/>
    <w:rsid w:val="008D6576"/>
    <w:rsid w:val="008D6EE2"/>
    <w:rsid w:val="008D784F"/>
    <w:rsid w:val="008E0FC9"/>
    <w:rsid w:val="008E1101"/>
    <w:rsid w:val="008E2CA5"/>
    <w:rsid w:val="008E2DFF"/>
    <w:rsid w:val="008E32D3"/>
    <w:rsid w:val="008E40FA"/>
    <w:rsid w:val="008E4ADA"/>
    <w:rsid w:val="008E778B"/>
    <w:rsid w:val="008F1453"/>
    <w:rsid w:val="008F156F"/>
    <w:rsid w:val="008F1641"/>
    <w:rsid w:val="008F1F03"/>
    <w:rsid w:val="008F47E4"/>
    <w:rsid w:val="008F5A9B"/>
    <w:rsid w:val="008F6A32"/>
    <w:rsid w:val="00900596"/>
    <w:rsid w:val="00900674"/>
    <w:rsid w:val="00901C64"/>
    <w:rsid w:val="00903636"/>
    <w:rsid w:val="0090384F"/>
    <w:rsid w:val="009045D1"/>
    <w:rsid w:val="00905438"/>
    <w:rsid w:val="00905733"/>
    <w:rsid w:val="0090574B"/>
    <w:rsid w:val="009067BD"/>
    <w:rsid w:val="00906DED"/>
    <w:rsid w:val="00907845"/>
    <w:rsid w:val="00907FB3"/>
    <w:rsid w:val="00910522"/>
    <w:rsid w:val="00913B48"/>
    <w:rsid w:val="00913F36"/>
    <w:rsid w:val="009150EE"/>
    <w:rsid w:val="009161AD"/>
    <w:rsid w:val="00916640"/>
    <w:rsid w:val="00917382"/>
    <w:rsid w:val="00917A1E"/>
    <w:rsid w:val="0092070C"/>
    <w:rsid w:val="0092168E"/>
    <w:rsid w:val="009219C3"/>
    <w:rsid w:val="009237D8"/>
    <w:rsid w:val="00925321"/>
    <w:rsid w:val="00925510"/>
    <w:rsid w:val="00925900"/>
    <w:rsid w:val="0092705B"/>
    <w:rsid w:val="009272D1"/>
    <w:rsid w:val="0092771E"/>
    <w:rsid w:val="0093021A"/>
    <w:rsid w:val="00930C91"/>
    <w:rsid w:val="00931F08"/>
    <w:rsid w:val="009323E5"/>
    <w:rsid w:val="00933065"/>
    <w:rsid w:val="00934E8A"/>
    <w:rsid w:val="00936225"/>
    <w:rsid w:val="00940DE6"/>
    <w:rsid w:val="009416E3"/>
    <w:rsid w:val="00941A56"/>
    <w:rsid w:val="00942EBC"/>
    <w:rsid w:val="00943E67"/>
    <w:rsid w:val="00944F16"/>
    <w:rsid w:val="00947CE6"/>
    <w:rsid w:val="009501B7"/>
    <w:rsid w:val="00950215"/>
    <w:rsid w:val="00950E69"/>
    <w:rsid w:val="00952D42"/>
    <w:rsid w:val="0095415A"/>
    <w:rsid w:val="00956A33"/>
    <w:rsid w:val="00957E58"/>
    <w:rsid w:val="00961756"/>
    <w:rsid w:val="00961A2B"/>
    <w:rsid w:val="00961E2F"/>
    <w:rsid w:val="00962574"/>
    <w:rsid w:val="00962976"/>
    <w:rsid w:val="00962F96"/>
    <w:rsid w:val="00963D22"/>
    <w:rsid w:val="00964C25"/>
    <w:rsid w:val="00964F47"/>
    <w:rsid w:val="00967507"/>
    <w:rsid w:val="009703F8"/>
    <w:rsid w:val="00970A4D"/>
    <w:rsid w:val="00972035"/>
    <w:rsid w:val="00972ED5"/>
    <w:rsid w:val="00975008"/>
    <w:rsid w:val="00975366"/>
    <w:rsid w:val="00976350"/>
    <w:rsid w:val="00984582"/>
    <w:rsid w:val="0098573B"/>
    <w:rsid w:val="00986286"/>
    <w:rsid w:val="00986744"/>
    <w:rsid w:val="009877B7"/>
    <w:rsid w:val="00987DE7"/>
    <w:rsid w:val="009901B4"/>
    <w:rsid w:val="00990204"/>
    <w:rsid w:val="00990AEF"/>
    <w:rsid w:val="00993085"/>
    <w:rsid w:val="009932A8"/>
    <w:rsid w:val="00993F3D"/>
    <w:rsid w:val="00994828"/>
    <w:rsid w:val="009958FA"/>
    <w:rsid w:val="00996CF8"/>
    <w:rsid w:val="00997089"/>
    <w:rsid w:val="009A04AD"/>
    <w:rsid w:val="009A1DAB"/>
    <w:rsid w:val="009A2A0B"/>
    <w:rsid w:val="009A34C5"/>
    <w:rsid w:val="009A3695"/>
    <w:rsid w:val="009A3CBB"/>
    <w:rsid w:val="009A3D1D"/>
    <w:rsid w:val="009A4282"/>
    <w:rsid w:val="009A603F"/>
    <w:rsid w:val="009A65F3"/>
    <w:rsid w:val="009B129E"/>
    <w:rsid w:val="009B3921"/>
    <w:rsid w:val="009B414E"/>
    <w:rsid w:val="009B47DA"/>
    <w:rsid w:val="009B581E"/>
    <w:rsid w:val="009B7C81"/>
    <w:rsid w:val="009C349B"/>
    <w:rsid w:val="009C3E5D"/>
    <w:rsid w:val="009C4103"/>
    <w:rsid w:val="009C6A5E"/>
    <w:rsid w:val="009C6E00"/>
    <w:rsid w:val="009D13A8"/>
    <w:rsid w:val="009D1520"/>
    <w:rsid w:val="009D1C69"/>
    <w:rsid w:val="009D2620"/>
    <w:rsid w:val="009D2F4A"/>
    <w:rsid w:val="009D4750"/>
    <w:rsid w:val="009D5181"/>
    <w:rsid w:val="009D56F9"/>
    <w:rsid w:val="009D597E"/>
    <w:rsid w:val="009D5B0A"/>
    <w:rsid w:val="009D5EDA"/>
    <w:rsid w:val="009E0B97"/>
    <w:rsid w:val="009E29EC"/>
    <w:rsid w:val="009E4B71"/>
    <w:rsid w:val="009E5020"/>
    <w:rsid w:val="009E78F7"/>
    <w:rsid w:val="009F1E13"/>
    <w:rsid w:val="009F3492"/>
    <w:rsid w:val="009F4289"/>
    <w:rsid w:val="009F6DCE"/>
    <w:rsid w:val="009F7962"/>
    <w:rsid w:val="00A04AD0"/>
    <w:rsid w:val="00A06AE0"/>
    <w:rsid w:val="00A072B0"/>
    <w:rsid w:val="00A0765B"/>
    <w:rsid w:val="00A10804"/>
    <w:rsid w:val="00A1308D"/>
    <w:rsid w:val="00A13A83"/>
    <w:rsid w:val="00A14BC6"/>
    <w:rsid w:val="00A14C4A"/>
    <w:rsid w:val="00A15B17"/>
    <w:rsid w:val="00A15C98"/>
    <w:rsid w:val="00A16090"/>
    <w:rsid w:val="00A168A3"/>
    <w:rsid w:val="00A2000E"/>
    <w:rsid w:val="00A20319"/>
    <w:rsid w:val="00A2059B"/>
    <w:rsid w:val="00A20E6A"/>
    <w:rsid w:val="00A21918"/>
    <w:rsid w:val="00A2191E"/>
    <w:rsid w:val="00A22628"/>
    <w:rsid w:val="00A24873"/>
    <w:rsid w:val="00A268C1"/>
    <w:rsid w:val="00A26F04"/>
    <w:rsid w:val="00A2718C"/>
    <w:rsid w:val="00A329FC"/>
    <w:rsid w:val="00A32B8F"/>
    <w:rsid w:val="00A3408A"/>
    <w:rsid w:val="00A34645"/>
    <w:rsid w:val="00A3641D"/>
    <w:rsid w:val="00A36724"/>
    <w:rsid w:val="00A36F2A"/>
    <w:rsid w:val="00A37195"/>
    <w:rsid w:val="00A3754E"/>
    <w:rsid w:val="00A4081E"/>
    <w:rsid w:val="00A417F1"/>
    <w:rsid w:val="00A432BF"/>
    <w:rsid w:val="00A4391D"/>
    <w:rsid w:val="00A446E3"/>
    <w:rsid w:val="00A4472C"/>
    <w:rsid w:val="00A46479"/>
    <w:rsid w:val="00A51D64"/>
    <w:rsid w:val="00A520DC"/>
    <w:rsid w:val="00A53AFF"/>
    <w:rsid w:val="00A53B58"/>
    <w:rsid w:val="00A53C8D"/>
    <w:rsid w:val="00A55434"/>
    <w:rsid w:val="00A56652"/>
    <w:rsid w:val="00A57ADB"/>
    <w:rsid w:val="00A6008E"/>
    <w:rsid w:val="00A6058B"/>
    <w:rsid w:val="00A625AD"/>
    <w:rsid w:val="00A62D8B"/>
    <w:rsid w:val="00A64B0A"/>
    <w:rsid w:val="00A6714F"/>
    <w:rsid w:val="00A671CF"/>
    <w:rsid w:val="00A67ACE"/>
    <w:rsid w:val="00A67EAE"/>
    <w:rsid w:val="00A7194E"/>
    <w:rsid w:val="00A77FF0"/>
    <w:rsid w:val="00A80649"/>
    <w:rsid w:val="00A82D10"/>
    <w:rsid w:val="00A846FE"/>
    <w:rsid w:val="00A84ACE"/>
    <w:rsid w:val="00A86492"/>
    <w:rsid w:val="00A91515"/>
    <w:rsid w:val="00A9353B"/>
    <w:rsid w:val="00A93CF9"/>
    <w:rsid w:val="00A94513"/>
    <w:rsid w:val="00A94878"/>
    <w:rsid w:val="00A95DFA"/>
    <w:rsid w:val="00AA0DE3"/>
    <w:rsid w:val="00AA306F"/>
    <w:rsid w:val="00AA4000"/>
    <w:rsid w:val="00AA638D"/>
    <w:rsid w:val="00AA6397"/>
    <w:rsid w:val="00AA71EF"/>
    <w:rsid w:val="00AB0009"/>
    <w:rsid w:val="00AB0426"/>
    <w:rsid w:val="00AB04D6"/>
    <w:rsid w:val="00AB0941"/>
    <w:rsid w:val="00AB360C"/>
    <w:rsid w:val="00AB3697"/>
    <w:rsid w:val="00AB3D19"/>
    <w:rsid w:val="00AB4A3D"/>
    <w:rsid w:val="00AB520D"/>
    <w:rsid w:val="00AC24D4"/>
    <w:rsid w:val="00AC3F06"/>
    <w:rsid w:val="00AC3F17"/>
    <w:rsid w:val="00AC4414"/>
    <w:rsid w:val="00AC4B9D"/>
    <w:rsid w:val="00AC5101"/>
    <w:rsid w:val="00AC5B92"/>
    <w:rsid w:val="00AC7B67"/>
    <w:rsid w:val="00AD0889"/>
    <w:rsid w:val="00AD2222"/>
    <w:rsid w:val="00AD2675"/>
    <w:rsid w:val="00AD307F"/>
    <w:rsid w:val="00AD4A97"/>
    <w:rsid w:val="00AD5BC1"/>
    <w:rsid w:val="00AD6FD0"/>
    <w:rsid w:val="00AE047C"/>
    <w:rsid w:val="00AE056A"/>
    <w:rsid w:val="00AE0734"/>
    <w:rsid w:val="00AE0BA8"/>
    <w:rsid w:val="00AE141E"/>
    <w:rsid w:val="00AE2777"/>
    <w:rsid w:val="00AE3BDD"/>
    <w:rsid w:val="00AE4E6D"/>
    <w:rsid w:val="00AE5837"/>
    <w:rsid w:val="00AF107F"/>
    <w:rsid w:val="00AF2F83"/>
    <w:rsid w:val="00AF338F"/>
    <w:rsid w:val="00AF4291"/>
    <w:rsid w:val="00AF42FA"/>
    <w:rsid w:val="00AF6BAA"/>
    <w:rsid w:val="00AF739E"/>
    <w:rsid w:val="00B00E1B"/>
    <w:rsid w:val="00B01468"/>
    <w:rsid w:val="00B034BE"/>
    <w:rsid w:val="00B03C1E"/>
    <w:rsid w:val="00B0513F"/>
    <w:rsid w:val="00B06E39"/>
    <w:rsid w:val="00B13B8C"/>
    <w:rsid w:val="00B13F20"/>
    <w:rsid w:val="00B14D01"/>
    <w:rsid w:val="00B152E8"/>
    <w:rsid w:val="00B16FE8"/>
    <w:rsid w:val="00B20DC0"/>
    <w:rsid w:val="00B21BC6"/>
    <w:rsid w:val="00B23E10"/>
    <w:rsid w:val="00B24C84"/>
    <w:rsid w:val="00B30D42"/>
    <w:rsid w:val="00B342FA"/>
    <w:rsid w:val="00B34FBD"/>
    <w:rsid w:val="00B35CC8"/>
    <w:rsid w:val="00B35CD7"/>
    <w:rsid w:val="00B3672D"/>
    <w:rsid w:val="00B4370C"/>
    <w:rsid w:val="00B445F2"/>
    <w:rsid w:val="00B4544D"/>
    <w:rsid w:val="00B53C77"/>
    <w:rsid w:val="00B57A7F"/>
    <w:rsid w:val="00B57AEA"/>
    <w:rsid w:val="00B57D9A"/>
    <w:rsid w:val="00B630F0"/>
    <w:rsid w:val="00B63B46"/>
    <w:rsid w:val="00B64818"/>
    <w:rsid w:val="00B65A1C"/>
    <w:rsid w:val="00B66101"/>
    <w:rsid w:val="00B66864"/>
    <w:rsid w:val="00B66CE5"/>
    <w:rsid w:val="00B66E83"/>
    <w:rsid w:val="00B7008D"/>
    <w:rsid w:val="00B70EDB"/>
    <w:rsid w:val="00B7140F"/>
    <w:rsid w:val="00B71599"/>
    <w:rsid w:val="00B7230D"/>
    <w:rsid w:val="00B72CA5"/>
    <w:rsid w:val="00B7475E"/>
    <w:rsid w:val="00B74BAC"/>
    <w:rsid w:val="00B74BCD"/>
    <w:rsid w:val="00B753E3"/>
    <w:rsid w:val="00B75B3F"/>
    <w:rsid w:val="00B76904"/>
    <w:rsid w:val="00B76C9E"/>
    <w:rsid w:val="00B775AD"/>
    <w:rsid w:val="00B77DCC"/>
    <w:rsid w:val="00B8166D"/>
    <w:rsid w:val="00B82415"/>
    <w:rsid w:val="00B84517"/>
    <w:rsid w:val="00B8590A"/>
    <w:rsid w:val="00B864ED"/>
    <w:rsid w:val="00B86561"/>
    <w:rsid w:val="00B877FE"/>
    <w:rsid w:val="00B90816"/>
    <w:rsid w:val="00B91544"/>
    <w:rsid w:val="00B91F70"/>
    <w:rsid w:val="00B92203"/>
    <w:rsid w:val="00B939DE"/>
    <w:rsid w:val="00B93F32"/>
    <w:rsid w:val="00B94326"/>
    <w:rsid w:val="00B9535B"/>
    <w:rsid w:val="00B955F8"/>
    <w:rsid w:val="00B95916"/>
    <w:rsid w:val="00B95F8B"/>
    <w:rsid w:val="00B9610A"/>
    <w:rsid w:val="00B96DD7"/>
    <w:rsid w:val="00BA00B9"/>
    <w:rsid w:val="00BA1222"/>
    <w:rsid w:val="00BA57F4"/>
    <w:rsid w:val="00BB3015"/>
    <w:rsid w:val="00BB44E6"/>
    <w:rsid w:val="00BB4575"/>
    <w:rsid w:val="00BB6876"/>
    <w:rsid w:val="00BB7C43"/>
    <w:rsid w:val="00BB7CC3"/>
    <w:rsid w:val="00BC0617"/>
    <w:rsid w:val="00BC0B3F"/>
    <w:rsid w:val="00BC0CEA"/>
    <w:rsid w:val="00BC18FC"/>
    <w:rsid w:val="00BC2539"/>
    <w:rsid w:val="00BC265E"/>
    <w:rsid w:val="00BC47D7"/>
    <w:rsid w:val="00BC49DA"/>
    <w:rsid w:val="00BC58F1"/>
    <w:rsid w:val="00BC6276"/>
    <w:rsid w:val="00BC675A"/>
    <w:rsid w:val="00BC6C29"/>
    <w:rsid w:val="00BC6F0E"/>
    <w:rsid w:val="00BD3DEA"/>
    <w:rsid w:val="00BD449C"/>
    <w:rsid w:val="00BD4F4C"/>
    <w:rsid w:val="00BD7DFF"/>
    <w:rsid w:val="00BD7E36"/>
    <w:rsid w:val="00BE0203"/>
    <w:rsid w:val="00BE03EC"/>
    <w:rsid w:val="00BE1403"/>
    <w:rsid w:val="00BE1A48"/>
    <w:rsid w:val="00BE2377"/>
    <w:rsid w:val="00BE3ADE"/>
    <w:rsid w:val="00BE5330"/>
    <w:rsid w:val="00BE573D"/>
    <w:rsid w:val="00BE5EBD"/>
    <w:rsid w:val="00BE7EDB"/>
    <w:rsid w:val="00BF0292"/>
    <w:rsid w:val="00BF3881"/>
    <w:rsid w:val="00BF43BF"/>
    <w:rsid w:val="00BF5A69"/>
    <w:rsid w:val="00BF6687"/>
    <w:rsid w:val="00C005BD"/>
    <w:rsid w:val="00C032DD"/>
    <w:rsid w:val="00C03AC7"/>
    <w:rsid w:val="00C04268"/>
    <w:rsid w:val="00C055C9"/>
    <w:rsid w:val="00C05F94"/>
    <w:rsid w:val="00C06636"/>
    <w:rsid w:val="00C06EB2"/>
    <w:rsid w:val="00C070C3"/>
    <w:rsid w:val="00C0796F"/>
    <w:rsid w:val="00C07DDC"/>
    <w:rsid w:val="00C12D16"/>
    <w:rsid w:val="00C1407B"/>
    <w:rsid w:val="00C20442"/>
    <w:rsid w:val="00C21025"/>
    <w:rsid w:val="00C254FC"/>
    <w:rsid w:val="00C26AAF"/>
    <w:rsid w:val="00C27963"/>
    <w:rsid w:val="00C3043B"/>
    <w:rsid w:val="00C313A3"/>
    <w:rsid w:val="00C316DF"/>
    <w:rsid w:val="00C31A0E"/>
    <w:rsid w:val="00C33198"/>
    <w:rsid w:val="00C338B8"/>
    <w:rsid w:val="00C34A72"/>
    <w:rsid w:val="00C35216"/>
    <w:rsid w:val="00C36169"/>
    <w:rsid w:val="00C37461"/>
    <w:rsid w:val="00C40DB5"/>
    <w:rsid w:val="00C418D0"/>
    <w:rsid w:val="00C42DDB"/>
    <w:rsid w:val="00C42DE4"/>
    <w:rsid w:val="00C440D8"/>
    <w:rsid w:val="00C45B0C"/>
    <w:rsid w:val="00C45C48"/>
    <w:rsid w:val="00C51249"/>
    <w:rsid w:val="00C531F0"/>
    <w:rsid w:val="00C53348"/>
    <w:rsid w:val="00C55539"/>
    <w:rsid w:val="00C55AC9"/>
    <w:rsid w:val="00C55EB2"/>
    <w:rsid w:val="00C573BC"/>
    <w:rsid w:val="00C57A59"/>
    <w:rsid w:val="00C604F5"/>
    <w:rsid w:val="00C62712"/>
    <w:rsid w:val="00C6285F"/>
    <w:rsid w:val="00C62A7A"/>
    <w:rsid w:val="00C64AFB"/>
    <w:rsid w:val="00C65C2A"/>
    <w:rsid w:val="00C66485"/>
    <w:rsid w:val="00C67B0E"/>
    <w:rsid w:val="00C67BC3"/>
    <w:rsid w:val="00C67C57"/>
    <w:rsid w:val="00C70515"/>
    <w:rsid w:val="00C72094"/>
    <w:rsid w:val="00C72743"/>
    <w:rsid w:val="00C728B3"/>
    <w:rsid w:val="00C73B30"/>
    <w:rsid w:val="00C771E5"/>
    <w:rsid w:val="00C77689"/>
    <w:rsid w:val="00C7792B"/>
    <w:rsid w:val="00C813F2"/>
    <w:rsid w:val="00C82947"/>
    <w:rsid w:val="00C82C18"/>
    <w:rsid w:val="00C83EE5"/>
    <w:rsid w:val="00C84383"/>
    <w:rsid w:val="00C8580B"/>
    <w:rsid w:val="00C85953"/>
    <w:rsid w:val="00C86202"/>
    <w:rsid w:val="00C86640"/>
    <w:rsid w:val="00C92D64"/>
    <w:rsid w:val="00C92E35"/>
    <w:rsid w:val="00C93BC6"/>
    <w:rsid w:val="00C95421"/>
    <w:rsid w:val="00C96DF3"/>
    <w:rsid w:val="00CA0867"/>
    <w:rsid w:val="00CA0D94"/>
    <w:rsid w:val="00CA1BD8"/>
    <w:rsid w:val="00CA2388"/>
    <w:rsid w:val="00CA566B"/>
    <w:rsid w:val="00CA68CB"/>
    <w:rsid w:val="00CB04F1"/>
    <w:rsid w:val="00CB0BA1"/>
    <w:rsid w:val="00CB0C0D"/>
    <w:rsid w:val="00CB0FBE"/>
    <w:rsid w:val="00CB1109"/>
    <w:rsid w:val="00CB2825"/>
    <w:rsid w:val="00CB39AF"/>
    <w:rsid w:val="00CB5B1F"/>
    <w:rsid w:val="00CB69DA"/>
    <w:rsid w:val="00CB6F2C"/>
    <w:rsid w:val="00CC0A65"/>
    <w:rsid w:val="00CC2172"/>
    <w:rsid w:val="00CC3A1F"/>
    <w:rsid w:val="00CC3B58"/>
    <w:rsid w:val="00CC59B7"/>
    <w:rsid w:val="00CC6A3B"/>
    <w:rsid w:val="00CD076F"/>
    <w:rsid w:val="00CD1B9E"/>
    <w:rsid w:val="00CD212A"/>
    <w:rsid w:val="00CD2671"/>
    <w:rsid w:val="00CD5355"/>
    <w:rsid w:val="00CD5CF8"/>
    <w:rsid w:val="00CD71AE"/>
    <w:rsid w:val="00CD7738"/>
    <w:rsid w:val="00CD7C21"/>
    <w:rsid w:val="00CE1F74"/>
    <w:rsid w:val="00CE3C41"/>
    <w:rsid w:val="00CE3DF5"/>
    <w:rsid w:val="00CE4A6B"/>
    <w:rsid w:val="00CE5786"/>
    <w:rsid w:val="00CE5871"/>
    <w:rsid w:val="00CE5CB2"/>
    <w:rsid w:val="00CE6438"/>
    <w:rsid w:val="00CE6607"/>
    <w:rsid w:val="00CE735C"/>
    <w:rsid w:val="00CF0AB0"/>
    <w:rsid w:val="00CF1BDB"/>
    <w:rsid w:val="00CF2B47"/>
    <w:rsid w:val="00CF5EB3"/>
    <w:rsid w:val="00CF6765"/>
    <w:rsid w:val="00CF6EFC"/>
    <w:rsid w:val="00CF7F00"/>
    <w:rsid w:val="00D015D6"/>
    <w:rsid w:val="00D1053B"/>
    <w:rsid w:val="00D12A69"/>
    <w:rsid w:val="00D14527"/>
    <w:rsid w:val="00D14A71"/>
    <w:rsid w:val="00D14B3D"/>
    <w:rsid w:val="00D200F4"/>
    <w:rsid w:val="00D2099F"/>
    <w:rsid w:val="00D20F0F"/>
    <w:rsid w:val="00D22A62"/>
    <w:rsid w:val="00D23114"/>
    <w:rsid w:val="00D23283"/>
    <w:rsid w:val="00D23BB9"/>
    <w:rsid w:val="00D2514B"/>
    <w:rsid w:val="00D30B88"/>
    <w:rsid w:val="00D31379"/>
    <w:rsid w:val="00D31399"/>
    <w:rsid w:val="00D320CF"/>
    <w:rsid w:val="00D3247D"/>
    <w:rsid w:val="00D41846"/>
    <w:rsid w:val="00D41F83"/>
    <w:rsid w:val="00D426AA"/>
    <w:rsid w:val="00D44917"/>
    <w:rsid w:val="00D44D43"/>
    <w:rsid w:val="00D45285"/>
    <w:rsid w:val="00D452C2"/>
    <w:rsid w:val="00D46B77"/>
    <w:rsid w:val="00D4741B"/>
    <w:rsid w:val="00D478CA"/>
    <w:rsid w:val="00D516D7"/>
    <w:rsid w:val="00D51797"/>
    <w:rsid w:val="00D51C97"/>
    <w:rsid w:val="00D521DD"/>
    <w:rsid w:val="00D53C35"/>
    <w:rsid w:val="00D54025"/>
    <w:rsid w:val="00D5415D"/>
    <w:rsid w:val="00D5441D"/>
    <w:rsid w:val="00D60268"/>
    <w:rsid w:val="00D606BD"/>
    <w:rsid w:val="00D60E9E"/>
    <w:rsid w:val="00D61222"/>
    <w:rsid w:val="00D61761"/>
    <w:rsid w:val="00D621B2"/>
    <w:rsid w:val="00D6263D"/>
    <w:rsid w:val="00D638DB"/>
    <w:rsid w:val="00D65667"/>
    <w:rsid w:val="00D67C71"/>
    <w:rsid w:val="00D67CA2"/>
    <w:rsid w:val="00D720B9"/>
    <w:rsid w:val="00D72544"/>
    <w:rsid w:val="00D7316F"/>
    <w:rsid w:val="00D731E8"/>
    <w:rsid w:val="00D73645"/>
    <w:rsid w:val="00D8094E"/>
    <w:rsid w:val="00D818E4"/>
    <w:rsid w:val="00D823EE"/>
    <w:rsid w:val="00D83733"/>
    <w:rsid w:val="00D83BC1"/>
    <w:rsid w:val="00D83BD6"/>
    <w:rsid w:val="00D865C8"/>
    <w:rsid w:val="00D92C19"/>
    <w:rsid w:val="00D937FC"/>
    <w:rsid w:val="00D948C9"/>
    <w:rsid w:val="00D94FBE"/>
    <w:rsid w:val="00D95318"/>
    <w:rsid w:val="00D96565"/>
    <w:rsid w:val="00DA0FC7"/>
    <w:rsid w:val="00DA1BF8"/>
    <w:rsid w:val="00DA1CE0"/>
    <w:rsid w:val="00DA35D8"/>
    <w:rsid w:val="00DA518E"/>
    <w:rsid w:val="00DA6396"/>
    <w:rsid w:val="00DA639E"/>
    <w:rsid w:val="00DA63DF"/>
    <w:rsid w:val="00DB233B"/>
    <w:rsid w:val="00DB24FF"/>
    <w:rsid w:val="00DB2F6A"/>
    <w:rsid w:val="00DB4E1C"/>
    <w:rsid w:val="00DB5302"/>
    <w:rsid w:val="00DB5482"/>
    <w:rsid w:val="00DB638B"/>
    <w:rsid w:val="00DB7C58"/>
    <w:rsid w:val="00DC06E2"/>
    <w:rsid w:val="00DC0E56"/>
    <w:rsid w:val="00DC41C9"/>
    <w:rsid w:val="00DC58E6"/>
    <w:rsid w:val="00DC73E6"/>
    <w:rsid w:val="00DD1679"/>
    <w:rsid w:val="00DD1B63"/>
    <w:rsid w:val="00DD3D52"/>
    <w:rsid w:val="00DD6AFA"/>
    <w:rsid w:val="00DD6BB7"/>
    <w:rsid w:val="00DD7E64"/>
    <w:rsid w:val="00DE0EBE"/>
    <w:rsid w:val="00DE1775"/>
    <w:rsid w:val="00DE17DC"/>
    <w:rsid w:val="00DE1A6B"/>
    <w:rsid w:val="00DE4259"/>
    <w:rsid w:val="00DE7A6E"/>
    <w:rsid w:val="00DF02AC"/>
    <w:rsid w:val="00DF02BC"/>
    <w:rsid w:val="00DF1C3E"/>
    <w:rsid w:val="00DF33CE"/>
    <w:rsid w:val="00DF39A4"/>
    <w:rsid w:val="00DF476B"/>
    <w:rsid w:val="00DF49EA"/>
    <w:rsid w:val="00DF5BAF"/>
    <w:rsid w:val="00DF5D74"/>
    <w:rsid w:val="00DF669F"/>
    <w:rsid w:val="00DF7261"/>
    <w:rsid w:val="00E0162A"/>
    <w:rsid w:val="00E022E4"/>
    <w:rsid w:val="00E02810"/>
    <w:rsid w:val="00E0305F"/>
    <w:rsid w:val="00E034C8"/>
    <w:rsid w:val="00E04463"/>
    <w:rsid w:val="00E0533B"/>
    <w:rsid w:val="00E05B9F"/>
    <w:rsid w:val="00E05D0C"/>
    <w:rsid w:val="00E0610E"/>
    <w:rsid w:val="00E07217"/>
    <w:rsid w:val="00E072DC"/>
    <w:rsid w:val="00E073C1"/>
    <w:rsid w:val="00E07B4C"/>
    <w:rsid w:val="00E10562"/>
    <w:rsid w:val="00E126C7"/>
    <w:rsid w:val="00E1335D"/>
    <w:rsid w:val="00E13948"/>
    <w:rsid w:val="00E17FA2"/>
    <w:rsid w:val="00E271EA"/>
    <w:rsid w:val="00E27FAC"/>
    <w:rsid w:val="00E302D0"/>
    <w:rsid w:val="00E31649"/>
    <w:rsid w:val="00E4121C"/>
    <w:rsid w:val="00E41B0A"/>
    <w:rsid w:val="00E4443C"/>
    <w:rsid w:val="00E45053"/>
    <w:rsid w:val="00E45366"/>
    <w:rsid w:val="00E46887"/>
    <w:rsid w:val="00E478A4"/>
    <w:rsid w:val="00E50FD6"/>
    <w:rsid w:val="00E52E7D"/>
    <w:rsid w:val="00E54000"/>
    <w:rsid w:val="00E550A4"/>
    <w:rsid w:val="00E56D98"/>
    <w:rsid w:val="00E62FA8"/>
    <w:rsid w:val="00E65936"/>
    <w:rsid w:val="00E6644E"/>
    <w:rsid w:val="00E677F7"/>
    <w:rsid w:val="00E70A86"/>
    <w:rsid w:val="00E70E7E"/>
    <w:rsid w:val="00E72BD7"/>
    <w:rsid w:val="00E73453"/>
    <w:rsid w:val="00E73481"/>
    <w:rsid w:val="00E74217"/>
    <w:rsid w:val="00E7471F"/>
    <w:rsid w:val="00E76484"/>
    <w:rsid w:val="00E77910"/>
    <w:rsid w:val="00E77BCC"/>
    <w:rsid w:val="00E77E61"/>
    <w:rsid w:val="00E81801"/>
    <w:rsid w:val="00E82834"/>
    <w:rsid w:val="00E8441B"/>
    <w:rsid w:val="00E85881"/>
    <w:rsid w:val="00E85E52"/>
    <w:rsid w:val="00E869D9"/>
    <w:rsid w:val="00E870B1"/>
    <w:rsid w:val="00E877AD"/>
    <w:rsid w:val="00E877E9"/>
    <w:rsid w:val="00E87B84"/>
    <w:rsid w:val="00E9106F"/>
    <w:rsid w:val="00E917E5"/>
    <w:rsid w:val="00E92550"/>
    <w:rsid w:val="00E93861"/>
    <w:rsid w:val="00E95136"/>
    <w:rsid w:val="00E95CFF"/>
    <w:rsid w:val="00E96032"/>
    <w:rsid w:val="00E97716"/>
    <w:rsid w:val="00EA0B65"/>
    <w:rsid w:val="00EA5196"/>
    <w:rsid w:val="00EB0ACE"/>
    <w:rsid w:val="00EB17E8"/>
    <w:rsid w:val="00EB207C"/>
    <w:rsid w:val="00EB2E71"/>
    <w:rsid w:val="00EB3283"/>
    <w:rsid w:val="00EB4FD1"/>
    <w:rsid w:val="00EB581E"/>
    <w:rsid w:val="00EB62C2"/>
    <w:rsid w:val="00EB7029"/>
    <w:rsid w:val="00EB70B6"/>
    <w:rsid w:val="00EC2580"/>
    <w:rsid w:val="00EC2C8B"/>
    <w:rsid w:val="00EC3591"/>
    <w:rsid w:val="00EC38A4"/>
    <w:rsid w:val="00EC3A20"/>
    <w:rsid w:val="00EC419E"/>
    <w:rsid w:val="00EC5FC9"/>
    <w:rsid w:val="00EC7462"/>
    <w:rsid w:val="00ED1DA7"/>
    <w:rsid w:val="00ED23CD"/>
    <w:rsid w:val="00ED27B8"/>
    <w:rsid w:val="00ED2893"/>
    <w:rsid w:val="00ED2B70"/>
    <w:rsid w:val="00ED2F04"/>
    <w:rsid w:val="00ED41E4"/>
    <w:rsid w:val="00ED4220"/>
    <w:rsid w:val="00ED451A"/>
    <w:rsid w:val="00ED4BB4"/>
    <w:rsid w:val="00ED5B1F"/>
    <w:rsid w:val="00ED6D85"/>
    <w:rsid w:val="00EE10A7"/>
    <w:rsid w:val="00EE4955"/>
    <w:rsid w:val="00EE4B68"/>
    <w:rsid w:val="00EF1B45"/>
    <w:rsid w:val="00EF41C7"/>
    <w:rsid w:val="00EF5A09"/>
    <w:rsid w:val="00EF6A19"/>
    <w:rsid w:val="00EF6A8F"/>
    <w:rsid w:val="00EF7FE5"/>
    <w:rsid w:val="00F000D9"/>
    <w:rsid w:val="00F0120A"/>
    <w:rsid w:val="00F02A52"/>
    <w:rsid w:val="00F02B63"/>
    <w:rsid w:val="00F035A5"/>
    <w:rsid w:val="00F039D8"/>
    <w:rsid w:val="00F0451F"/>
    <w:rsid w:val="00F1147F"/>
    <w:rsid w:val="00F12646"/>
    <w:rsid w:val="00F12E29"/>
    <w:rsid w:val="00F1518E"/>
    <w:rsid w:val="00F17ADF"/>
    <w:rsid w:val="00F205BA"/>
    <w:rsid w:val="00F2108E"/>
    <w:rsid w:val="00F23091"/>
    <w:rsid w:val="00F2420A"/>
    <w:rsid w:val="00F25686"/>
    <w:rsid w:val="00F25ED0"/>
    <w:rsid w:val="00F32885"/>
    <w:rsid w:val="00F3335A"/>
    <w:rsid w:val="00F34AB7"/>
    <w:rsid w:val="00F37B98"/>
    <w:rsid w:val="00F46850"/>
    <w:rsid w:val="00F47647"/>
    <w:rsid w:val="00F501D1"/>
    <w:rsid w:val="00F5331E"/>
    <w:rsid w:val="00F5663A"/>
    <w:rsid w:val="00F57BC1"/>
    <w:rsid w:val="00F628A3"/>
    <w:rsid w:val="00F62B05"/>
    <w:rsid w:val="00F64B0F"/>
    <w:rsid w:val="00F65B67"/>
    <w:rsid w:val="00F67FA1"/>
    <w:rsid w:val="00F711DF"/>
    <w:rsid w:val="00F73FD3"/>
    <w:rsid w:val="00F74788"/>
    <w:rsid w:val="00F7546C"/>
    <w:rsid w:val="00F761C6"/>
    <w:rsid w:val="00F80410"/>
    <w:rsid w:val="00F80DDC"/>
    <w:rsid w:val="00F834C2"/>
    <w:rsid w:val="00F83501"/>
    <w:rsid w:val="00F87951"/>
    <w:rsid w:val="00F926E2"/>
    <w:rsid w:val="00F92C3F"/>
    <w:rsid w:val="00F93AC0"/>
    <w:rsid w:val="00F952EE"/>
    <w:rsid w:val="00F96488"/>
    <w:rsid w:val="00F972FA"/>
    <w:rsid w:val="00F97A21"/>
    <w:rsid w:val="00F97EA8"/>
    <w:rsid w:val="00FA2634"/>
    <w:rsid w:val="00FA3F31"/>
    <w:rsid w:val="00FA4823"/>
    <w:rsid w:val="00FA4CC8"/>
    <w:rsid w:val="00FA5131"/>
    <w:rsid w:val="00FA6D36"/>
    <w:rsid w:val="00FA6DDE"/>
    <w:rsid w:val="00FB03FE"/>
    <w:rsid w:val="00FB1225"/>
    <w:rsid w:val="00FB29ED"/>
    <w:rsid w:val="00FB4330"/>
    <w:rsid w:val="00FB628A"/>
    <w:rsid w:val="00FB6F2F"/>
    <w:rsid w:val="00FB71F0"/>
    <w:rsid w:val="00FB7B37"/>
    <w:rsid w:val="00FC00EC"/>
    <w:rsid w:val="00FC1047"/>
    <w:rsid w:val="00FC1660"/>
    <w:rsid w:val="00FC1B8C"/>
    <w:rsid w:val="00FC26BB"/>
    <w:rsid w:val="00FC328D"/>
    <w:rsid w:val="00FC3B98"/>
    <w:rsid w:val="00FC3BB8"/>
    <w:rsid w:val="00FC4A5E"/>
    <w:rsid w:val="00FC540A"/>
    <w:rsid w:val="00FC7B78"/>
    <w:rsid w:val="00FD024E"/>
    <w:rsid w:val="00FD0D00"/>
    <w:rsid w:val="00FD139A"/>
    <w:rsid w:val="00FD2360"/>
    <w:rsid w:val="00FD394E"/>
    <w:rsid w:val="00FD50D3"/>
    <w:rsid w:val="00FD7B06"/>
    <w:rsid w:val="00FE020A"/>
    <w:rsid w:val="00FE13AA"/>
    <w:rsid w:val="00FE2295"/>
    <w:rsid w:val="00FE2C64"/>
    <w:rsid w:val="00FE2F64"/>
    <w:rsid w:val="00FE3DF9"/>
    <w:rsid w:val="00FE5052"/>
    <w:rsid w:val="00FE5D7F"/>
    <w:rsid w:val="00FE69A0"/>
    <w:rsid w:val="00FE6FC4"/>
    <w:rsid w:val="00FE7250"/>
    <w:rsid w:val="00FE785A"/>
    <w:rsid w:val="00FF4BC4"/>
    <w:rsid w:val="00FF53BE"/>
    <w:rsid w:val="00FF56AA"/>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296837D3"/>
  <w15:docId w15:val="{17561180-C8B9-4F40-B7D6-D98F153B9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0406BE"/>
    <w:pPr>
      <w:bidi/>
      <w:spacing w:after="0" w:line="240" w:lineRule="auto"/>
    </w:pPr>
    <w:rPr>
      <w:rFonts w:ascii="Times New Roman" w:eastAsia="Calibri" w:hAnsi="Times New Roman" w:cs="David"/>
      <w:szCs w:val="24"/>
    </w:rPr>
  </w:style>
  <w:style w:type="paragraph" w:styleId="13">
    <w:name w:val="heading 1"/>
    <w:aliases w:val="Heading 1 תו תו תו,Section Heading,H1,Header1,גוטמן,H2,סעיף 1,תו תו תו תו תו תו,h1,כותרת 1Heading 1"/>
    <w:basedOn w:val="a3"/>
    <w:next w:val="21"/>
    <w:link w:val="14"/>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Heading 2"/>
    <w:basedOn w:val="a3"/>
    <w:next w:val="a3"/>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3"/>
    <w:next w:val="a3"/>
    <w:link w:val="31"/>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3"/>
    <w:next w:val="a3"/>
    <w:link w:val="50"/>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3"/>
    <w:next w:val="a3"/>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aliases w:val="Heading 7"/>
    <w:basedOn w:val="a3"/>
    <w:next w:val="a3"/>
    <w:link w:val="70"/>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3"/>
    <w:next w:val="a3"/>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Heading 9,פרטיכל"/>
    <w:basedOn w:val="a3"/>
    <w:next w:val="a3"/>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4">
    <w:name w:val="כותרת 1 תו"/>
    <w:aliases w:val="Heading 1 תו תו תו תו,Section Heading תו,H1 תו,Header1 תו,גוטמן תו,H2 תו,סעיף 1 תו,תו תו תו תו תו תו תו,h1 תו,כותרת 1Heading 1 תו"/>
    <w:basedOn w:val="a4"/>
    <w:link w:val="13"/>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4"/>
    <w:link w:val="21"/>
    <w:rsid w:val="00CE6607"/>
    <w:rPr>
      <w:rFonts w:ascii="Times New Roman" w:eastAsia="Calibri" w:hAnsi="Times New Roman" w:cs="David"/>
      <w:sz w:val="18"/>
      <w:szCs w:val="24"/>
    </w:rPr>
  </w:style>
  <w:style w:type="paragraph" w:customStyle="1" w:styleId="a7">
    <w:name w:val="דוד"/>
    <w:basedOn w:val="a3"/>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8">
    <w:name w:val="Block Text"/>
    <w:basedOn w:val="a3"/>
    <w:rsid w:val="00CE6607"/>
    <w:pPr>
      <w:ind w:left="368"/>
      <w:jc w:val="both"/>
    </w:pPr>
    <w:rPr>
      <w:kern w:val="28"/>
      <w:sz w:val="24"/>
      <w:szCs w:val="26"/>
    </w:rPr>
  </w:style>
  <w:style w:type="paragraph" w:styleId="a9">
    <w:name w:val="Title"/>
    <w:basedOn w:val="a3"/>
    <w:link w:val="aa"/>
    <w:uiPriority w:val="10"/>
    <w:qFormat/>
    <w:rsid w:val="00CE6607"/>
    <w:pPr>
      <w:spacing w:line="360" w:lineRule="auto"/>
      <w:jc w:val="center"/>
    </w:pPr>
    <w:rPr>
      <w:b/>
      <w:bCs/>
    </w:rPr>
  </w:style>
  <w:style w:type="character" w:customStyle="1" w:styleId="aa">
    <w:name w:val="כותרת טקסט תו"/>
    <w:basedOn w:val="a4"/>
    <w:link w:val="a9"/>
    <w:uiPriority w:val="10"/>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b">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3"/>
    <w:link w:val="ac"/>
    <w:uiPriority w:val="34"/>
    <w:qFormat/>
    <w:rsid w:val="00CE6607"/>
    <w:pPr>
      <w:ind w:left="720"/>
      <w:contextualSpacing/>
    </w:p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basedOn w:val="a4"/>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aliases w:val="Heading 7 תו"/>
    <w:basedOn w:val="a4"/>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list 3 תו"/>
    <w:basedOn w:val="a4"/>
    <w:link w:val="30"/>
    <w:uiPriority w:val="9"/>
    <w:semiHidden/>
    <w:rsid w:val="00CE6607"/>
    <w:rPr>
      <w:rFonts w:asciiTheme="majorHAnsi" w:eastAsiaTheme="majorEastAsia" w:hAnsiTheme="majorHAnsi" w:cstheme="majorBidi"/>
      <w:b/>
      <w:bCs/>
      <w:color w:val="4F81BD" w:themeColor="accent1"/>
      <w:szCs w:val="24"/>
    </w:rPr>
  </w:style>
  <w:style w:type="paragraph" w:styleId="ad">
    <w:name w:val="Balloon Text"/>
    <w:basedOn w:val="a3"/>
    <w:link w:val="ae"/>
    <w:uiPriority w:val="99"/>
    <w:semiHidden/>
    <w:unhideWhenUsed/>
    <w:rsid w:val="002D6751"/>
    <w:rPr>
      <w:rFonts w:ascii="Tahoma" w:hAnsi="Tahoma" w:cs="Tahoma"/>
      <w:sz w:val="16"/>
      <w:szCs w:val="16"/>
    </w:rPr>
  </w:style>
  <w:style w:type="character" w:customStyle="1" w:styleId="ae">
    <w:name w:val="טקסט בלונים תו"/>
    <w:basedOn w:val="a4"/>
    <w:link w:val="ad"/>
    <w:uiPriority w:val="99"/>
    <w:semiHidden/>
    <w:rsid w:val="002D6751"/>
    <w:rPr>
      <w:rFonts w:ascii="Tahoma" w:eastAsia="Calibri" w:hAnsi="Tahoma" w:cs="Tahoma"/>
      <w:sz w:val="16"/>
      <w:szCs w:val="16"/>
    </w:rPr>
  </w:style>
  <w:style w:type="character" w:styleId="af">
    <w:name w:val="annotation reference"/>
    <w:basedOn w:val="a4"/>
    <w:uiPriority w:val="99"/>
    <w:semiHidden/>
    <w:unhideWhenUsed/>
    <w:rsid w:val="00B53C77"/>
    <w:rPr>
      <w:sz w:val="16"/>
      <w:szCs w:val="16"/>
    </w:rPr>
  </w:style>
  <w:style w:type="paragraph" w:styleId="af0">
    <w:name w:val="annotation text"/>
    <w:basedOn w:val="a3"/>
    <w:link w:val="af1"/>
    <w:uiPriority w:val="99"/>
    <w:unhideWhenUsed/>
    <w:rsid w:val="00B53C77"/>
    <w:rPr>
      <w:sz w:val="20"/>
      <w:szCs w:val="20"/>
    </w:rPr>
  </w:style>
  <w:style w:type="character" w:customStyle="1" w:styleId="af1">
    <w:name w:val="טקסט הערה תו"/>
    <w:basedOn w:val="a4"/>
    <w:link w:val="af0"/>
    <w:uiPriority w:val="99"/>
    <w:rsid w:val="00B53C77"/>
    <w:rPr>
      <w:rFonts w:ascii="Times New Roman" w:eastAsia="Calibri" w:hAnsi="Times New Roman" w:cs="David"/>
      <w:sz w:val="20"/>
      <w:szCs w:val="20"/>
    </w:rPr>
  </w:style>
  <w:style w:type="paragraph" w:styleId="af2">
    <w:name w:val="annotation subject"/>
    <w:basedOn w:val="af0"/>
    <w:next w:val="af0"/>
    <w:link w:val="af3"/>
    <w:uiPriority w:val="99"/>
    <w:semiHidden/>
    <w:unhideWhenUsed/>
    <w:rsid w:val="00B53C77"/>
    <w:rPr>
      <w:b/>
      <w:bCs/>
    </w:rPr>
  </w:style>
  <w:style w:type="character" w:customStyle="1" w:styleId="af3">
    <w:name w:val="נושא הערה תו"/>
    <w:basedOn w:val="af1"/>
    <w:link w:val="af2"/>
    <w:uiPriority w:val="99"/>
    <w:semiHidden/>
    <w:rsid w:val="00B53C77"/>
    <w:rPr>
      <w:rFonts w:ascii="Times New Roman" w:eastAsia="Calibri" w:hAnsi="Times New Roman" w:cs="David"/>
      <w:b/>
      <w:bCs/>
      <w:sz w:val="20"/>
      <w:szCs w:val="20"/>
    </w:rPr>
  </w:style>
  <w:style w:type="paragraph" w:styleId="af4">
    <w:name w:val="Revision"/>
    <w:hidden/>
    <w:uiPriority w:val="99"/>
    <w:semiHidden/>
    <w:rsid w:val="00B53C77"/>
    <w:pPr>
      <w:spacing w:after="0" w:line="240" w:lineRule="auto"/>
    </w:pPr>
    <w:rPr>
      <w:rFonts w:ascii="Times New Roman" w:eastAsia="Calibri" w:hAnsi="Times New Roman" w:cs="David"/>
      <w:szCs w:val="24"/>
    </w:rPr>
  </w:style>
  <w:style w:type="table" w:styleId="af5">
    <w:name w:val="Table Grid"/>
    <w:aliases w:val="טקסט טבלה תחתונה,שורות לחתימה"/>
    <w:basedOn w:val="a5"/>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4"/>
    <w:uiPriority w:val="99"/>
    <w:unhideWhenUsed/>
    <w:rsid w:val="007C0148"/>
    <w:rPr>
      <w:color w:val="0000FF" w:themeColor="hyperlink"/>
      <w:u w:val="single"/>
    </w:rPr>
  </w:style>
  <w:style w:type="paragraph" w:styleId="af6">
    <w:name w:val="header"/>
    <w:basedOn w:val="a3"/>
    <w:link w:val="af7"/>
    <w:rsid w:val="00086EA7"/>
    <w:pPr>
      <w:tabs>
        <w:tab w:val="center" w:pos="4320"/>
        <w:tab w:val="right" w:pos="8640"/>
      </w:tabs>
    </w:pPr>
    <w:rPr>
      <w:rFonts w:cs="Times New Roman"/>
    </w:rPr>
  </w:style>
  <w:style w:type="character" w:customStyle="1" w:styleId="af7">
    <w:name w:val="כותרת עליונה תו"/>
    <w:basedOn w:val="a4"/>
    <w:link w:val="af6"/>
    <w:rsid w:val="00086EA7"/>
    <w:rPr>
      <w:rFonts w:ascii="Times New Roman" w:eastAsia="Calibri" w:hAnsi="Times New Roman" w:cs="Times New Roman"/>
      <w:szCs w:val="24"/>
    </w:rPr>
  </w:style>
  <w:style w:type="paragraph" w:customStyle="1" w:styleId="15">
    <w:name w:val="פיסקת רשימה1"/>
    <w:basedOn w:val="a3"/>
    <w:uiPriority w:val="34"/>
    <w:qFormat/>
    <w:rsid w:val="00086EA7"/>
    <w:pPr>
      <w:spacing w:before="120"/>
      <w:ind w:left="720"/>
      <w:jc w:val="both"/>
    </w:pPr>
    <w:rPr>
      <w:rFonts w:eastAsia="Times New Roman"/>
      <w:sz w:val="24"/>
    </w:rPr>
  </w:style>
  <w:style w:type="character" w:customStyle="1" w:styleId="ac">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b"/>
    <w:uiPriority w:val="34"/>
    <w:locked/>
    <w:rsid w:val="00622467"/>
    <w:rPr>
      <w:rFonts w:ascii="Times New Roman" w:eastAsia="Calibri" w:hAnsi="Times New Roman" w:cs="David"/>
      <w:szCs w:val="24"/>
    </w:rPr>
  </w:style>
  <w:style w:type="paragraph" w:customStyle="1" w:styleId="16">
    <w:name w:val="כותרת טקסט1"/>
    <w:basedOn w:val="a3"/>
    <w:qFormat/>
    <w:rsid w:val="0059160D"/>
    <w:pPr>
      <w:spacing w:line="360" w:lineRule="auto"/>
      <w:jc w:val="center"/>
    </w:pPr>
    <w:rPr>
      <w:rFonts w:eastAsia="Times New Roman" w:cs="Times New Roman"/>
      <w:b/>
      <w:bCs/>
      <w:sz w:val="20"/>
    </w:rPr>
  </w:style>
  <w:style w:type="table" w:customStyle="1" w:styleId="310">
    <w:name w:val="רשת טבלה31"/>
    <w:basedOn w:val="a5"/>
    <w:next w:val="af5"/>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3"/>
    <w:next w:val="a3"/>
    <w:rsid w:val="00B955F8"/>
    <w:pPr>
      <w:numPr>
        <w:ilvl w:val="1"/>
        <w:numId w:val="8"/>
      </w:numPr>
      <w:spacing w:before="120" w:after="60"/>
      <w:jc w:val="both"/>
    </w:pPr>
    <w:rPr>
      <w:rFonts w:eastAsia="Times New Roman"/>
      <w:sz w:val="20"/>
      <w:lang w:eastAsia="he-IL"/>
    </w:rPr>
  </w:style>
  <w:style w:type="character" w:customStyle="1" w:styleId="17">
    <w:name w:val="מספור1 תו"/>
    <w:link w:val="10"/>
    <w:locked/>
    <w:rsid w:val="00B955F8"/>
    <w:rPr>
      <w:color w:val="000000"/>
      <w:szCs w:val="24"/>
      <w:lang w:val="x-none" w:eastAsia="x-none"/>
    </w:rPr>
  </w:style>
  <w:style w:type="paragraph" w:customStyle="1" w:styleId="10">
    <w:name w:val="מספור1"/>
    <w:basedOn w:val="a3"/>
    <w:next w:val="a3"/>
    <w:link w:val="17"/>
    <w:autoRedefine/>
    <w:rsid w:val="00B955F8"/>
    <w:pPr>
      <w:numPr>
        <w:numId w:val="8"/>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3"/>
    <w:next w:val="a3"/>
    <w:rsid w:val="00B955F8"/>
    <w:pPr>
      <w:numPr>
        <w:ilvl w:val="2"/>
        <w:numId w:val="8"/>
      </w:numPr>
      <w:spacing w:before="120" w:after="60"/>
      <w:jc w:val="both"/>
    </w:pPr>
    <w:rPr>
      <w:rFonts w:eastAsia="Times New Roman"/>
      <w:sz w:val="20"/>
      <w:lang w:eastAsia="he-IL"/>
    </w:rPr>
  </w:style>
  <w:style w:type="paragraph" w:customStyle="1" w:styleId="a">
    <w:name w:val="הגדרות"/>
    <w:basedOn w:val="a3"/>
    <w:link w:val="af8"/>
    <w:qFormat/>
    <w:rsid w:val="00B955F8"/>
    <w:pPr>
      <w:numPr>
        <w:numId w:val="16"/>
      </w:numPr>
      <w:spacing w:line="360" w:lineRule="auto"/>
      <w:contextualSpacing/>
      <w:jc w:val="both"/>
    </w:pPr>
    <w:rPr>
      <w:rFonts w:ascii="Arial" w:eastAsia="Times New Roman" w:hAnsi="Arial" w:cs="Arial"/>
      <w:szCs w:val="22"/>
    </w:rPr>
  </w:style>
  <w:style w:type="paragraph" w:customStyle="1" w:styleId="24">
    <w:name w:val="סעיף רמה 2"/>
    <w:basedOn w:val="a3"/>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4"/>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8">
    <w:name w:val="הגדרות תו"/>
    <w:basedOn w:val="a4"/>
    <w:link w:val="a"/>
    <w:rsid w:val="00B955F8"/>
    <w:rPr>
      <w:rFonts w:ascii="Arial" w:eastAsia="Times New Roman" w:hAnsi="Arial" w:cs="Arial"/>
    </w:rPr>
  </w:style>
  <w:style w:type="paragraph" w:customStyle="1" w:styleId="Sign">
    <w:name w:val="Sign"/>
    <w:basedOn w:val="a3"/>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9">
    <w:name w:val="No Spacing"/>
    <w:link w:val="afa"/>
    <w:uiPriority w:val="1"/>
    <w:qFormat/>
    <w:rsid w:val="00CD076F"/>
    <w:pPr>
      <w:bidi/>
      <w:spacing w:after="0" w:line="240" w:lineRule="auto"/>
    </w:pPr>
    <w:rPr>
      <w:rFonts w:ascii="Calibri" w:eastAsia="Calibri" w:hAnsi="Calibri" w:cs="Arial"/>
    </w:rPr>
  </w:style>
  <w:style w:type="character" w:customStyle="1" w:styleId="afa">
    <w:name w:val="ללא מרווח תו"/>
    <w:link w:val="af9"/>
    <w:uiPriority w:val="1"/>
    <w:rsid w:val="00CD076F"/>
    <w:rPr>
      <w:rFonts w:ascii="Calibri" w:eastAsia="Calibri" w:hAnsi="Calibri" w:cs="Arial"/>
    </w:rPr>
  </w:style>
  <w:style w:type="numbering" w:customStyle="1" w:styleId="111111312">
    <w:name w:val="1 / 1.1 / 1.1.1312"/>
    <w:basedOn w:val="a6"/>
    <w:unhideWhenUsed/>
    <w:rsid w:val="00E07217"/>
    <w:pPr>
      <w:numPr>
        <w:numId w:val="11"/>
      </w:numPr>
    </w:pPr>
  </w:style>
  <w:style w:type="paragraph" w:styleId="afb">
    <w:name w:val="footer"/>
    <w:basedOn w:val="a3"/>
    <w:link w:val="afc"/>
    <w:uiPriority w:val="99"/>
    <w:unhideWhenUsed/>
    <w:rsid w:val="005F3E63"/>
    <w:pPr>
      <w:tabs>
        <w:tab w:val="center" w:pos="4153"/>
        <w:tab w:val="right" w:pos="8306"/>
      </w:tabs>
    </w:pPr>
  </w:style>
  <w:style w:type="character" w:customStyle="1" w:styleId="afc">
    <w:name w:val="כותרת תחתונה תו"/>
    <w:basedOn w:val="a4"/>
    <w:link w:val="afb"/>
    <w:uiPriority w:val="99"/>
    <w:rsid w:val="005F3E63"/>
    <w:rPr>
      <w:rFonts w:ascii="Times New Roman" w:eastAsia="Calibri" w:hAnsi="Times New Roman" w:cs="David"/>
      <w:szCs w:val="24"/>
    </w:rPr>
  </w:style>
  <w:style w:type="paragraph" w:customStyle="1" w:styleId="a1">
    <w:name w:val="טקסט סעיף"/>
    <w:basedOn w:val="a3"/>
    <w:rsid w:val="0036394B"/>
    <w:pPr>
      <w:numPr>
        <w:ilvl w:val="1"/>
        <w:numId w:val="14"/>
      </w:numPr>
      <w:spacing w:line="360" w:lineRule="auto"/>
      <w:jc w:val="both"/>
    </w:pPr>
    <w:rPr>
      <w:rFonts w:ascii="Arial" w:eastAsia="Times New Roman" w:hAnsi="Arial" w:cs="Arial"/>
      <w:szCs w:val="22"/>
    </w:rPr>
  </w:style>
  <w:style w:type="paragraph" w:customStyle="1" w:styleId="a2">
    <w:name w:val="תת סעיף"/>
    <w:basedOn w:val="a3"/>
    <w:link w:val="Char"/>
    <w:rsid w:val="0036394B"/>
    <w:pPr>
      <w:numPr>
        <w:ilvl w:val="2"/>
        <w:numId w:val="14"/>
      </w:numPr>
      <w:spacing w:line="360" w:lineRule="auto"/>
      <w:jc w:val="both"/>
    </w:pPr>
    <w:rPr>
      <w:rFonts w:eastAsia="Times New Roman" w:cs="Arial"/>
      <w:szCs w:val="22"/>
    </w:rPr>
  </w:style>
  <w:style w:type="paragraph" w:customStyle="1" w:styleId="12">
    <w:name w:val="תת סעיף1"/>
    <w:basedOn w:val="a2"/>
    <w:rsid w:val="0036394B"/>
    <w:pPr>
      <w:numPr>
        <w:ilvl w:val="3"/>
      </w:numPr>
      <w:tabs>
        <w:tab w:val="clear" w:pos="3119"/>
      </w:tabs>
      <w:ind w:left="2880" w:hanging="360"/>
    </w:pPr>
  </w:style>
  <w:style w:type="paragraph" w:customStyle="1" w:styleId="afd">
    <w:name w:val="כותרת טבלת נספחים"/>
    <w:basedOn w:val="a3"/>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1"/>
    <w:rsid w:val="0036394B"/>
    <w:pPr>
      <w:numPr>
        <w:numId w:val="13"/>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3"/>
    <w:next w:val="a3"/>
    <w:autoRedefine/>
    <w:uiPriority w:val="39"/>
    <w:unhideWhenUsed/>
    <w:rsid w:val="0036394B"/>
    <w:pPr>
      <w:numPr>
        <w:numId w:val="12"/>
      </w:numPr>
      <w:tabs>
        <w:tab w:val="left" w:pos="1440"/>
        <w:tab w:val="right" w:pos="9060"/>
      </w:tabs>
      <w:spacing w:before="360"/>
    </w:pPr>
    <w:rPr>
      <w:rFonts w:asciiTheme="majorHAnsi" w:eastAsia="Times New Roman" w:hAnsiTheme="majorHAnsi" w:cs="Times New Roman"/>
      <w:b/>
      <w:bCs/>
      <w:caps/>
      <w:sz w:val="24"/>
    </w:rPr>
  </w:style>
  <w:style w:type="character" w:styleId="afe">
    <w:name w:val="page number"/>
    <w:basedOn w:val="a4"/>
    <w:uiPriority w:val="99"/>
    <w:rsid w:val="0036394B"/>
  </w:style>
  <w:style w:type="paragraph" w:customStyle="1" w:styleId="1">
    <w:name w:val="כותרת רמה 1"/>
    <w:basedOn w:val="a3"/>
    <w:link w:val="18"/>
    <w:qFormat/>
    <w:rsid w:val="0036394B"/>
    <w:pPr>
      <w:keepNext/>
      <w:numPr>
        <w:numId w:val="13"/>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8">
    <w:name w:val="כותרת רמה 1 תו"/>
    <w:basedOn w:val="a4"/>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9"/>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a"/>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f"/>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0"/>
    <w:link w:val="-0"/>
    <w:rsid w:val="0036394B"/>
    <w:rPr>
      <w:rFonts w:eastAsiaTheme="minorEastAsia"/>
      <w:color w:val="5A5A5A" w:themeColor="text1" w:themeTint="A5"/>
      <w:spacing w:val="15"/>
    </w:rPr>
  </w:style>
  <w:style w:type="character" w:customStyle="1" w:styleId="Char">
    <w:name w:val="תת סעיף Char"/>
    <w:link w:val="a2"/>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f">
    <w:name w:val="Subtitle"/>
    <w:basedOn w:val="a3"/>
    <w:next w:val="a3"/>
    <w:link w:val="aff0"/>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0">
    <w:name w:val="כותרת משנה תו"/>
    <w:basedOn w:val="a4"/>
    <w:link w:val="aff"/>
    <w:uiPriority w:val="11"/>
    <w:rsid w:val="0036394B"/>
    <w:rPr>
      <w:rFonts w:eastAsiaTheme="minorEastAsia"/>
      <w:color w:val="5A5A5A" w:themeColor="text1" w:themeTint="A5"/>
      <w:spacing w:val="15"/>
    </w:rPr>
  </w:style>
  <w:style w:type="paragraph" w:styleId="aff1">
    <w:name w:val="TOC Heading"/>
    <w:basedOn w:val="13"/>
    <w:next w:val="a3"/>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3"/>
    <w:next w:val="a3"/>
    <w:autoRedefine/>
    <w:uiPriority w:val="39"/>
    <w:unhideWhenUsed/>
    <w:rsid w:val="009703F8"/>
    <w:pPr>
      <w:spacing w:after="100"/>
      <w:ind w:left="220"/>
    </w:pPr>
  </w:style>
  <w:style w:type="character" w:styleId="FollowedHyperlink">
    <w:name w:val="FollowedHyperlink"/>
    <w:basedOn w:val="a4"/>
    <w:uiPriority w:val="99"/>
    <w:semiHidden/>
    <w:unhideWhenUsed/>
    <w:rsid w:val="00A80649"/>
    <w:rPr>
      <w:color w:val="800080" w:themeColor="followedHyperlink"/>
      <w:u w:val="single"/>
    </w:rPr>
  </w:style>
  <w:style w:type="paragraph" w:customStyle="1" w:styleId="Normal1">
    <w:name w:val="Normal1"/>
    <w:basedOn w:val="a3"/>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3"/>
    <w:uiPriority w:val="99"/>
    <w:rsid w:val="00C418D0"/>
    <w:pPr>
      <w:numPr>
        <w:numId w:val="18"/>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3"/>
    <w:autoRedefine/>
    <w:uiPriority w:val="99"/>
    <w:rsid w:val="00FC4A5E"/>
    <w:pPr>
      <w:numPr>
        <w:numId w:val="19"/>
      </w:numPr>
      <w:spacing w:before="120" w:line="320" w:lineRule="atLeast"/>
      <w:ind w:left="0" w:right="566"/>
      <w:jc w:val="right"/>
    </w:pPr>
    <w:rPr>
      <w:rFonts w:eastAsia="Times New Roman"/>
    </w:rPr>
  </w:style>
  <w:style w:type="paragraph" w:styleId="aff2">
    <w:name w:val="Document Map"/>
    <w:basedOn w:val="a3"/>
    <w:link w:val="aff3"/>
    <w:semiHidden/>
    <w:rsid w:val="00F0451F"/>
    <w:pPr>
      <w:shd w:val="clear" w:color="auto" w:fill="000080"/>
    </w:pPr>
    <w:rPr>
      <w:rFonts w:ascii="Tahoma" w:hAnsi="Tahoma" w:cs="Tahoma"/>
      <w:sz w:val="20"/>
      <w:szCs w:val="20"/>
    </w:rPr>
  </w:style>
  <w:style w:type="character" w:customStyle="1" w:styleId="aff3">
    <w:name w:val="מפת מסמך תו"/>
    <w:basedOn w:val="a4"/>
    <w:link w:val="aff2"/>
    <w:semiHidden/>
    <w:rsid w:val="00F0451F"/>
    <w:rPr>
      <w:rFonts w:ascii="Tahoma" w:eastAsia="Calibri" w:hAnsi="Tahoma" w:cs="Tahoma"/>
      <w:sz w:val="20"/>
      <w:szCs w:val="20"/>
      <w:shd w:val="clear" w:color="auto" w:fill="000080"/>
    </w:rPr>
  </w:style>
  <w:style w:type="character" w:styleId="aff4">
    <w:name w:val="Placeholder Text"/>
    <w:basedOn w:val="a4"/>
    <w:uiPriority w:val="99"/>
    <w:semiHidden/>
    <w:rsid w:val="00CD7C21"/>
    <w:rPr>
      <w:color w:val="808080"/>
    </w:rPr>
  </w:style>
  <w:style w:type="character" w:customStyle="1" w:styleId="19">
    <w:name w:val="אזכור לא מזוהה1"/>
    <w:basedOn w:val="a4"/>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4"/>
    <w:uiPriority w:val="99"/>
    <w:semiHidden/>
    <w:unhideWhenUsed/>
    <w:rsid w:val="000B3C46"/>
    <w:rPr>
      <w:color w:val="605E5C"/>
      <w:shd w:val="clear" w:color="auto" w:fill="E1DFDD"/>
    </w:rPr>
  </w:style>
  <w:style w:type="character" w:customStyle="1" w:styleId="60">
    <w:name w:val="כותרת 6 תו"/>
    <w:aliases w:val="Heading 6 תו"/>
    <w:basedOn w:val="a4"/>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aliases w:val="Heading 8 תו"/>
    <w:basedOn w:val="a4"/>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Heading 9 תו,פרטיכל תו"/>
    <w:basedOn w:val="a4"/>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3"/>
      </w:numPr>
    </w:pPr>
  </w:style>
  <w:style w:type="character" w:customStyle="1" w:styleId="cf01">
    <w:name w:val="cf01"/>
    <w:basedOn w:val="a4"/>
    <w:rsid w:val="00DC41C9"/>
    <w:rPr>
      <w:rFonts w:ascii="Tahoma" w:hAnsi="Tahoma" w:cs="Tahoma" w:hint="default"/>
      <w:sz w:val="18"/>
      <w:szCs w:val="18"/>
    </w:rPr>
  </w:style>
  <w:style w:type="character" w:customStyle="1" w:styleId="cf31">
    <w:name w:val="cf31"/>
    <w:basedOn w:val="a4"/>
    <w:rsid w:val="00DC41C9"/>
    <w:rPr>
      <w:rFonts w:ascii="Tahoma" w:hAnsi="Tahoma" w:cs="Tahoma" w:hint="default"/>
      <w:b/>
      <w:bCs/>
      <w:sz w:val="18"/>
      <w:szCs w:val="18"/>
    </w:rPr>
  </w:style>
  <w:style w:type="character" w:customStyle="1" w:styleId="34">
    <w:name w:val="אזכור לא מזוהה3"/>
    <w:basedOn w:val="a4"/>
    <w:uiPriority w:val="99"/>
    <w:semiHidden/>
    <w:unhideWhenUsed/>
    <w:rsid w:val="0036013A"/>
    <w:rPr>
      <w:color w:val="605E5C"/>
      <w:shd w:val="clear" w:color="auto" w:fill="E1DFDD"/>
    </w:rPr>
  </w:style>
  <w:style w:type="paragraph" w:styleId="aff5">
    <w:name w:val="footnote text"/>
    <w:basedOn w:val="a3"/>
    <w:link w:val="aff6"/>
    <w:uiPriority w:val="99"/>
    <w:semiHidden/>
    <w:unhideWhenUsed/>
    <w:rsid w:val="00E126C7"/>
    <w:rPr>
      <w:sz w:val="20"/>
      <w:szCs w:val="20"/>
    </w:rPr>
  </w:style>
  <w:style w:type="character" w:customStyle="1" w:styleId="aff6">
    <w:name w:val="טקסט הערת שוליים תו"/>
    <w:basedOn w:val="a4"/>
    <w:link w:val="aff5"/>
    <w:uiPriority w:val="99"/>
    <w:semiHidden/>
    <w:rsid w:val="00E126C7"/>
    <w:rPr>
      <w:rFonts w:ascii="Times New Roman" w:eastAsia="Calibri" w:hAnsi="Times New Roman" w:cs="David"/>
      <w:sz w:val="20"/>
      <w:szCs w:val="20"/>
    </w:rPr>
  </w:style>
  <w:style w:type="character" w:styleId="aff7">
    <w:name w:val="footnote reference"/>
    <w:basedOn w:val="a4"/>
    <w:unhideWhenUsed/>
    <w:rsid w:val="00E126C7"/>
    <w:rPr>
      <w:vertAlign w:val="superscript"/>
    </w:rPr>
  </w:style>
  <w:style w:type="character" w:customStyle="1" w:styleId="41">
    <w:name w:val="אזכור לא מזוהה4"/>
    <w:basedOn w:val="a4"/>
    <w:uiPriority w:val="99"/>
    <w:semiHidden/>
    <w:unhideWhenUsed/>
    <w:rsid w:val="002771D4"/>
    <w:rPr>
      <w:color w:val="605E5C"/>
      <w:shd w:val="clear" w:color="auto" w:fill="E1DFDD"/>
    </w:rPr>
  </w:style>
  <w:style w:type="paragraph" w:customStyle="1" w:styleId="1-">
    <w:name w:val="1 - כותרת"/>
    <w:basedOn w:val="21"/>
    <w:qFormat/>
    <w:rsid w:val="0046784A"/>
    <w:pPr>
      <w:keepNext/>
      <w:widowControl/>
      <w:numPr>
        <w:numId w:val="37"/>
      </w:numPr>
      <w:tabs>
        <w:tab w:val="num" w:pos="360"/>
        <w:tab w:val="left" w:pos="1050"/>
      </w:tabs>
      <w:spacing w:before="0"/>
      <w:ind w:left="0" w:firstLine="0"/>
      <w:jc w:val="center"/>
    </w:pPr>
    <w:rPr>
      <w:rFonts w:ascii="David" w:eastAsia="Times New Roman" w:hAnsi="David"/>
      <w:b/>
      <w:bCs/>
      <w:caps/>
      <w:spacing w:val="15"/>
      <w:sz w:val="32"/>
      <w:szCs w:val="32"/>
    </w:rPr>
  </w:style>
  <w:style w:type="character" w:customStyle="1" w:styleId="1a">
    <w:name w:val="רגיל 1 תו"/>
    <w:basedOn w:val="a4"/>
    <w:link w:val="1b"/>
    <w:locked/>
    <w:rsid w:val="0046784A"/>
    <w:rPr>
      <w:rFonts w:ascii="David" w:eastAsia="Times New Roman" w:hAnsi="David" w:cs="David"/>
      <w:b/>
      <w:kern w:val="28"/>
      <w:sz w:val="24"/>
      <w:szCs w:val="24"/>
    </w:rPr>
  </w:style>
  <w:style w:type="paragraph" w:customStyle="1" w:styleId="1b">
    <w:name w:val="רגיל 1"/>
    <w:basedOn w:val="a3"/>
    <w:link w:val="1a"/>
    <w:qFormat/>
    <w:rsid w:val="0046784A"/>
    <w:pPr>
      <w:spacing w:line="360" w:lineRule="auto"/>
      <w:ind w:left="58"/>
      <w:jc w:val="both"/>
    </w:pPr>
    <w:rPr>
      <w:rFonts w:ascii="David" w:eastAsia="Times New Roman" w:hAnsi="David"/>
      <w:b/>
      <w:kern w:val="28"/>
      <w:sz w:val="24"/>
    </w:rPr>
  </w:style>
  <w:style w:type="paragraph" w:customStyle="1" w:styleId="11">
    <w:name w:val="1.1 כותרת"/>
    <w:basedOn w:val="a3"/>
    <w:qFormat/>
    <w:rsid w:val="0046784A"/>
    <w:pPr>
      <w:numPr>
        <w:ilvl w:val="1"/>
        <w:numId w:val="37"/>
      </w:numPr>
      <w:tabs>
        <w:tab w:val="left" w:pos="1334"/>
      </w:tabs>
      <w:spacing w:before="240" w:after="240" w:line="360" w:lineRule="auto"/>
      <w:jc w:val="both"/>
      <w:outlineLvl w:val="2"/>
    </w:pPr>
    <w:rPr>
      <w:rFonts w:ascii="David" w:eastAsia="Times New Roman" w:hAnsi="David"/>
      <w:b/>
      <w:bCs/>
      <w:noProof/>
      <w:sz w:val="28"/>
      <w:szCs w:val="28"/>
      <w:lang w:eastAsia="he-IL"/>
    </w:rPr>
  </w:style>
  <w:style w:type="paragraph" w:customStyle="1" w:styleId="111">
    <w:name w:val="1.1.1 כותרת"/>
    <w:basedOn w:val="a3"/>
    <w:qFormat/>
    <w:rsid w:val="0046784A"/>
    <w:pPr>
      <w:numPr>
        <w:ilvl w:val="2"/>
        <w:numId w:val="37"/>
      </w:numPr>
      <w:tabs>
        <w:tab w:val="left" w:pos="1334"/>
      </w:tabs>
      <w:spacing w:before="240" w:after="240" w:line="360" w:lineRule="auto"/>
      <w:jc w:val="both"/>
    </w:pPr>
    <w:rPr>
      <w:rFonts w:ascii="David" w:eastAsiaTheme="minorHAnsi" w:hAnsi="David"/>
      <w:b/>
      <w:bCs/>
      <w:sz w:val="24"/>
    </w:rPr>
  </w:style>
  <w:style w:type="paragraph" w:customStyle="1" w:styleId="1111">
    <w:name w:val="1.1.1.1 רגיל"/>
    <w:basedOn w:val="a3"/>
    <w:qFormat/>
    <w:rsid w:val="0046784A"/>
    <w:pPr>
      <w:numPr>
        <w:ilvl w:val="3"/>
        <w:numId w:val="37"/>
      </w:numPr>
      <w:tabs>
        <w:tab w:val="left" w:pos="1617"/>
      </w:tabs>
      <w:snapToGrid w:val="0"/>
      <w:spacing w:before="240" w:after="240" w:line="360" w:lineRule="auto"/>
      <w:jc w:val="both"/>
    </w:pPr>
    <w:rPr>
      <w:rFonts w:ascii="David" w:eastAsia="Times New Roman" w:hAnsi="David"/>
      <w:noProof/>
      <w:sz w:val="24"/>
      <w:lang w:eastAsia="he-IL"/>
    </w:rPr>
  </w:style>
  <w:style w:type="paragraph" w:customStyle="1" w:styleId="11111">
    <w:name w:val="1.1.1.1.1 רגיל"/>
    <w:basedOn w:val="a3"/>
    <w:qFormat/>
    <w:rsid w:val="0046784A"/>
    <w:pPr>
      <w:numPr>
        <w:ilvl w:val="4"/>
        <w:numId w:val="37"/>
      </w:numPr>
      <w:tabs>
        <w:tab w:val="left" w:pos="1617"/>
      </w:tabs>
      <w:snapToGrid w:val="0"/>
      <w:spacing w:before="240" w:after="240" w:line="360" w:lineRule="auto"/>
      <w:jc w:val="both"/>
    </w:pPr>
    <w:rPr>
      <w:rFonts w:eastAsia="Times New Roman"/>
      <w:noProof/>
      <w:sz w:val="24"/>
      <w:lang w:eastAsia="he-IL"/>
    </w:rPr>
  </w:style>
  <w:style w:type="character" w:customStyle="1" w:styleId="110">
    <w:name w:val="1.1 רגיל תו"/>
    <w:basedOn w:val="a4"/>
    <w:link w:val="112"/>
    <w:locked/>
    <w:rsid w:val="0046784A"/>
    <w:rPr>
      <w:rFonts w:ascii="David" w:eastAsia="Times New Roman" w:hAnsi="David" w:cs="David"/>
      <w:b/>
      <w:noProof/>
      <w:kern w:val="28"/>
      <w:sz w:val="24"/>
      <w:szCs w:val="24"/>
      <w:lang w:eastAsia="he-IL"/>
    </w:rPr>
  </w:style>
  <w:style w:type="paragraph" w:customStyle="1" w:styleId="112">
    <w:name w:val="1.1 רגיל"/>
    <w:basedOn w:val="11"/>
    <w:link w:val="110"/>
    <w:qFormat/>
    <w:rsid w:val="0046784A"/>
    <w:pPr>
      <w:outlineLvl w:val="9"/>
    </w:pPr>
    <w:rPr>
      <w:bCs w:val="0"/>
      <w:kern w:val="28"/>
      <w:sz w:val="24"/>
      <w:szCs w:val="24"/>
    </w:rPr>
  </w:style>
  <w:style w:type="table" w:customStyle="1" w:styleId="1c">
    <w:name w:val="רשת טבלה1"/>
    <w:basedOn w:val="a5"/>
    <w:next w:val="af5"/>
    <w:uiPriority w:val="59"/>
    <w:rsid w:val="00D818E4"/>
    <w:pPr>
      <w:bidi/>
      <w:spacing w:after="0" w:line="240" w:lineRule="auto"/>
      <w:ind w:left="1225" w:hanging="658"/>
      <w:jc w:val="both"/>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0">
    <w:name w:val="כותרת נספח תו תו"/>
    <w:basedOn w:val="21"/>
    <w:next w:val="a3"/>
    <w:rsid w:val="00D3247D"/>
    <w:pPr>
      <w:keepNext/>
      <w:pageBreakBefore/>
      <w:numPr>
        <w:ilvl w:val="1"/>
        <w:numId w:val="3"/>
      </w:numPr>
      <w:tabs>
        <w:tab w:val="num" w:pos="360"/>
        <w:tab w:val="left" w:pos="486"/>
        <w:tab w:val="left" w:pos="628"/>
      </w:tabs>
      <w:adjustRightInd w:val="0"/>
      <w:spacing w:before="0" w:after="360" w:line="276" w:lineRule="auto"/>
      <w:ind w:right="454"/>
      <w:textAlignment w:val="baseline"/>
    </w:pPr>
    <w:rPr>
      <w:rFonts w:eastAsia="MS Mincho" w:cs="Narkisim"/>
      <w:b/>
      <w:bCs/>
      <w:sz w:val="36"/>
      <w:szCs w:val="36"/>
      <w:lang w:val="x-none" w:eastAsia="x-none"/>
    </w:rPr>
  </w:style>
  <w:style w:type="paragraph" w:customStyle="1" w:styleId="aff8">
    <w:name w:val="תו תו תו תו תו תו תו תו"/>
    <w:aliases w:val=" תו תו תו תו תו תו1 תו תו תו"/>
    <w:basedOn w:val="a3"/>
    <w:rsid w:val="00E917E5"/>
    <w:pPr>
      <w:bidi w:val="0"/>
      <w:spacing w:before="60" w:after="160" w:line="240" w:lineRule="exact"/>
    </w:pPr>
    <w:rPr>
      <w:rFonts w:ascii="Verdana" w:eastAsia="Times New Roman" w:hAnsi="Verdana" w:cs="Times New Roman"/>
      <w:color w:val="FF00FF"/>
      <w:sz w:val="24"/>
      <w:szCs w:val="20"/>
      <w:lang w:val="en-GB" w:bidi="ar-SA"/>
    </w:rPr>
  </w:style>
  <w:style w:type="character" w:styleId="aff9">
    <w:name w:val="Emphasis"/>
    <w:basedOn w:val="a4"/>
    <w:uiPriority w:val="20"/>
    <w:qFormat/>
    <w:rsid w:val="0037676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819350">
      <w:bodyDiv w:val="1"/>
      <w:marLeft w:val="0"/>
      <w:marRight w:val="0"/>
      <w:marTop w:val="0"/>
      <w:marBottom w:val="0"/>
      <w:divBdr>
        <w:top w:val="none" w:sz="0" w:space="0" w:color="auto"/>
        <w:left w:val="none" w:sz="0" w:space="0" w:color="auto"/>
        <w:bottom w:val="none" w:sz="0" w:space="0" w:color="auto"/>
        <w:right w:val="none" w:sz="0" w:space="0" w:color="auto"/>
      </w:divBdr>
      <w:divsChild>
        <w:div w:id="634872809">
          <w:marLeft w:val="0"/>
          <w:marRight w:val="0"/>
          <w:marTop w:val="0"/>
          <w:marBottom w:val="0"/>
          <w:divBdr>
            <w:top w:val="none" w:sz="0" w:space="0" w:color="auto"/>
            <w:left w:val="none" w:sz="0" w:space="0" w:color="auto"/>
            <w:bottom w:val="none" w:sz="0" w:space="0" w:color="auto"/>
            <w:right w:val="none" w:sz="0" w:space="0" w:color="auto"/>
          </w:divBdr>
        </w:div>
      </w:divsChild>
    </w:div>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54355281">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400180123">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339191944">
      <w:bodyDiv w:val="1"/>
      <w:marLeft w:val="0"/>
      <w:marRight w:val="0"/>
      <w:marTop w:val="0"/>
      <w:marBottom w:val="0"/>
      <w:divBdr>
        <w:top w:val="none" w:sz="0" w:space="0" w:color="auto"/>
        <w:left w:val="none" w:sz="0" w:space="0" w:color="auto"/>
        <w:bottom w:val="none" w:sz="0" w:space="0" w:color="auto"/>
        <w:right w:val="none" w:sz="0" w:space="0" w:color="auto"/>
      </w:divBdr>
      <w:divsChild>
        <w:div w:id="135800839">
          <w:marLeft w:val="0"/>
          <w:marRight w:val="0"/>
          <w:marTop w:val="0"/>
          <w:marBottom w:val="0"/>
          <w:divBdr>
            <w:top w:val="none" w:sz="0" w:space="0" w:color="auto"/>
            <w:left w:val="none" w:sz="0" w:space="0" w:color="auto"/>
            <w:bottom w:val="none" w:sz="0" w:space="0" w:color="auto"/>
            <w:right w:val="none" w:sz="0" w:space="0" w:color="auto"/>
          </w:divBdr>
          <w:divsChild>
            <w:div w:id="362245543">
              <w:marLeft w:val="0"/>
              <w:marRight w:val="0"/>
              <w:marTop w:val="360"/>
              <w:marBottom w:val="0"/>
              <w:divBdr>
                <w:top w:val="none" w:sz="0" w:space="0" w:color="auto"/>
                <w:left w:val="none" w:sz="0" w:space="0" w:color="auto"/>
                <w:bottom w:val="none" w:sz="0" w:space="0" w:color="auto"/>
                <w:right w:val="none" w:sz="0" w:space="0" w:color="auto"/>
              </w:divBdr>
              <w:divsChild>
                <w:div w:id="2074542874">
                  <w:marLeft w:val="0"/>
                  <w:marRight w:val="0"/>
                  <w:marTop w:val="0"/>
                  <w:marBottom w:val="0"/>
                  <w:divBdr>
                    <w:top w:val="none" w:sz="0" w:space="0" w:color="auto"/>
                    <w:left w:val="none" w:sz="0" w:space="0" w:color="auto"/>
                    <w:bottom w:val="none" w:sz="0" w:space="0" w:color="auto"/>
                    <w:right w:val="none" w:sz="0" w:space="0" w:color="auto"/>
                  </w:divBdr>
                  <w:divsChild>
                    <w:div w:id="212665180">
                      <w:marLeft w:val="0"/>
                      <w:marRight w:val="0"/>
                      <w:marTop w:val="0"/>
                      <w:marBottom w:val="0"/>
                      <w:divBdr>
                        <w:top w:val="none" w:sz="0" w:space="0" w:color="auto"/>
                        <w:left w:val="none" w:sz="0" w:space="0" w:color="auto"/>
                        <w:bottom w:val="none" w:sz="0" w:space="0" w:color="auto"/>
                        <w:right w:val="none" w:sz="0" w:space="0" w:color="auto"/>
                      </w:divBdr>
                      <w:divsChild>
                        <w:div w:id="1695812869">
                          <w:marLeft w:val="0"/>
                          <w:marRight w:val="0"/>
                          <w:marTop w:val="0"/>
                          <w:marBottom w:val="0"/>
                          <w:divBdr>
                            <w:top w:val="none" w:sz="0" w:space="0" w:color="auto"/>
                            <w:left w:val="none" w:sz="0" w:space="0" w:color="auto"/>
                            <w:bottom w:val="none" w:sz="0" w:space="0" w:color="auto"/>
                            <w:right w:val="none" w:sz="0" w:space="0" w:color="auto"/>
                          </w:divBdr>
                          <w:divsChild>
                            <w:div w:id="1837262377">
                              <w:marLeft w:val="0"/>
                              <w:marRight w:val="0"/>
                              <w:marTop w:val="0"/>
                              <w:marBottom w:val="0"/>
                              <w:divBdr>
                                <w:top w:val="none" w:sz="0" w:space="0" w:color="auto"/>
                                <w:left w:val="none" w:sz="0" w:space="0" w:color="auto"/>
                                <w:bottom w:val="none" w:sz="0" w:space="0" w:color="auto"/>
                                <w:right w:val="none" w:sz="0" w:space="0" w:color="auto"/>
                              </w:divBdr>
                              <w:divsChild>
                                <w:div w:id="665011044">
                                  <w:marLeft w:val="0"/>
                                  <w:marRight w:val="0"/>
                                  <w:marTop w:val="0"/>
                                  <w:marBottom w:val="0"/>
                                  <w:divBdr>
                                    <w:top w:val="none" w:sz="0" w:space="0" w:color="auto"/>
                                    <w:left w:val="none" w:sz="0" w:space="0" w:color="auto"/>
                                    <w:bottom w:val="none" w:sz="0" w:space="0" w:color="auto"/>
                                    <w:right w:val="none" w:sz="0" w:space="0" w:color="auto"/>
                                  </w:divBdr>
                                  <w:divsChild>
                                    <w:div w:id="23990117">
                                      <w:marLeft w:val="0"/>
                                      <w:marRight w:val="0"/>
                                      <w:marTop w:val="0"/>
                                      <w:marBottom w:val="0"/>
                                      <w:divBdr>
                                        <w:top w:val="none" w:sz="0" w:space="0" w:color="auto"/>
                                        <w:left w:val="none" w:sz="0" w:space="0" w:color="auto"/>
                                        <w:bottom w:val="none" w:sz="0" w:space="0" w:color="auto"/>
                                        <w:right w:val="none" w:sz="0" w:space="0" w:color="auto"/>
                                      </w:divBdr>
                                      <w:divsChild>
                                        <w:div w:id="339818917">
                                          <w:marLeft w:val="0"/>
                                          <w:marRight w:val="0"/>
                                          <w:marTop w:val="0"/>
                                          <w:marBottom w:val="0"/>
                                          <w:divBdr>
                                            <w:top w:val="none" w:sz="0" w:space="0" w:color="auto"/>
                                            <w:left w:val="none" w:sz="0" w:space="0" w:color="auto"/>
                                            <w:bottom w:val="none" w:sz="0" w:space="0" w:color="auto"/>
                                            <w:right w:val="none" w:sz="0" w:space="0" w:color="auto"/>
                                          </w:divBdr>
                                          <w:divsChild>
                                            <w:div w:id="639916685">
                                              <w:marLeft w:val="0"/>
                                              <w:marRight w:val="0"/>
                                              <w:marTop w:val="0"/>
                                              <w:marBottom w:val="0"/>
                                              <w:divBdr>
                                                <w:top w:val="none" w:sz="0" w:space="0" w:color="auto"/>
                                                <w:left w:val="none" w:sz="0" w:space="0" w:color="auto"/>
                                                <w:bottom w:val="none" w:sz="0" w:space="0" w:color="auto"/>
                                                <w:right w:val="none" w:sz="0" w:space="0" w:color="auto"/>
                                              </w:divBdr>
                                            </w:div>
                                            <w:div w:id="1745373665">
                                              <w:marLeft w:val="0"/>
                                              <w:marRight w:val="0"/>
                                              <w:marTop w:val="0"/>
                                              <w:marBottom w:val="0"/>
                                              <w:divBdr>
                                                <w:top w:val="none" w:sz="0" w:space="0" w:color="auto"/>
                                                <w:left w:val="none" w:sz="0" w:space="0" w:color="auto"/>
                                                <w:bottom w:val="none" w:sz="0" w:space="0" w:color="auto"/>
                                                <w:right w:val="none" w:sz="0" w:space="0" w:color="auto"/>
                                              </w:divBdr>
                                            </w:div>
                                            <w:div w:id="655493837">
                                              <w:marLeft w:val="0"/>
                                              <w:marRight w:val="0"/>
                                              <w:marTop w:val="0"/>
                                              <w:marBottom w:val="0"/>
                                              <w:divBdr>
                                                <w:top w:val="none" w:sz="0" w:space="0" w:color="auto"/>
                                                <w:left w:val="none" w:sz="0" w:space="0" w:color="auto"/>
                                                <w:bottom w:val="none" w:sz="0" w:space="0" w:color="auto"/>
                                                <w:right w:val="none" w:sz="0" w:space="0" w:color="auto"/>
                                              </w:divBdr>
                                            </w:div>
                                            <w:div w:id="1924608124">
                                              <w:marLeft w:val="0"/>
                                              <w:marRight w:val="0"/>
                                              <w:marTop w:val="0"/>
                                              <w:marBottom w:val="0"/>
                                              <w:divBdr>
                                                <w:top w:val="none" w:sz="0" w:space="0" w:color="auto"/>
                                                <w:left w:val="none" w:sz="0" w:space="0" w:color="auto"/>
                                                <w:bottom w:val="none" w:sz="0" w:space="0" w:color="auto"/>
                                                <w:right w:val="none" w:sz="0" w:space="0" w:color="auto"/>
                                              </w:divBdr>
                                              <w:divsChild>
                                                <w:div w:id="1225991911">
                                                  <w:marLeft w:val="0"/>
                                                  <w:marRight w:val="0"/>
                                                  <w:marTop w:val="0"/>
                                                  <w:marBottom w:val="0"/>
                                                  <w:divBdr>
                                                    <w:top w:val="none" w:sz="0" w:space="0" w:color="auto"/>
                                                    <w:left w:val="none" w:sz="0" w:space="0" w:color="auto"/>
                                                    <w:bottom w:val="none" w:sz="0" w:space="0" w:color="auto"/>
                                                    <w:right w:val="none" w:sz="0" w:space="0" w:color="auto"/>
                                                  </w:divBdr>
                                                  <w:divsChild>
                                                    <w:div w:id="1850440464">
                                                      <w:marLeft w:val="0"/>
                                                      <w:marRight w:val="0"/>
                                                      <w:marTop w:val="0"/>
                                                      <w:marBottom w:val="0"/>
                                                      <w:divBdr>
                                                        <w:top w:val="none" w:sz="0" w:space="0" w:color="auto"/>
                                                        <w:left w:val="none" w:sz="0" w:space="0" w:color="auto"/>
                                                        <w:bottom w:val="none" w:sz="0" w:space="0" w:color="auto"/>
                                                        <w:right w:val="none" w:sz="0" w:space="0" w:color="auto"/>
                                                      </w:divBdr>
                                                      <w:divsChild>
                                                        <w:div w:id="1637638337">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28766296">
              <w:marLeft w:val="0"/>
              <w:marRight w:val="0"/>
              <w:marTop w:val="360"/>
              <w:marBottom w:val="0"/>
              <w:divBdr>
                <w:top w:val="none" w:sz="0" w:space="0" w:color="auto"/>
                <w:left w:val="none" w:sz="0" w:space="0" w:color="auto"/>
                <w:bottom w:val="none" w:sz="0" w:space="0" w:color="auto"/>
                <w:right w:val="none" w:sz="0" w:space="0" w:color="auto"/>
              </w:divBdr>
              <w:divsChild>
                <w:div w:id="1723869079">
                  <w:marLeft w:val="0"/>
                  <w:marRight w:val="0"/>
                  <w:marTop w:val="0"/>
                  <w:marBottom w:val="0"/>
                  <w:divBdr>
                    <w:top w:val="none" w:sz="0" w:space="0" w:color="auto"/>
                    <w:left w:val="none" w:sz="0" w:space="0" w:color="auto"/>
                    <w:bottom w:val="none" w:sz="0" w:space="0" w:color="auto"/>
                    <w:right w:val="none" w:sz="0" w:space="0" w:color="auto"/>
                  </w:divBdr>
                  <w:divsChild>
                    <w:div w:id="1473908007">
                      <w:marLeft w:val="0"/>
                      <w:marRight w:val="0"/>
                      <w:marTop w:val="0"/>
                      <w:marBottom w:val="0"/>
                      <w:divBdr>
                        <w:top w:val="none" w:sz="0" w:space="0" w:color="auto"/>
                        <w:left w:val="none" w:sz="0" w:space="0" w:color="auto"/>
                        <w:bottom w:val="none" w:sz="0" w:space="0" w:color="auto"/>
                        <w:right w:val="none" w:sz="0" w:space="0" w:color="auto"/>
                      </w:divBdr>
                      <w:divsChild>
                        <w:div w:id="684403907">
                          <w:marLeft w:val="0"/>
                          <w:marRight w:val="0"/>
                          <w:marTop w:val="0"/>
                          <w:marBottom w:val="0"/>
                          <w:divBdr>
                            <w:top w:val="none" w:sz="0" w:space="0" w:color="auto"/>
                            <w:left w:val="none" w:sz="0" w:space="0" w:color="auto"/>
                            <w:bottom w:val="none" w:sz="0" w:space="0" w:color="auto"/>
                            <w:right w:val="none" w:sz="0" w:space="0" w:color="auto"/>
                          </w:divBdr>
                          <w:divsChild>
                            <w:div w:id="394161017">
                              <w:marLeft w:val="0"/>
                              <w:marRight w:val="0"/>
                              <w:marTop w:val="0"/>
                              <w:marBottom w:val="0"/>
                              <w:divBdr>
                                <w:top w:val="none" w:sz="0" w:space="0" w:color="auto"/>
                                <w:left w:val="none" w:sz="0" w:space="0" w:color="auto"/>
                                <w:bottom w:val="none" w:sz="0" w:space="0" w:color="auto"/>
                                <w:right w:val="none" w:sz="0" w:space="0" w:color="auto"/>
                              </w:divBdr>
                              <w:divsChild>
                                <w:div w:id="1614364500">
                                  <w:marLeft w:val="0"/>
                                  <w:marRight w:val="0"/>
                                  <w:marTop w:val="0"/>
                                  <w:marBottom w:val="0"/>
                                  <w:divBdr>
                                    <w:top w:val="none" w:sz="0" w:space="0" w:color="auto"/>
                                    <w:left w:val="none" w:sz="0" w:space="0" w:color="auto"/>
                                    <w:bottom w:val="none" w:sz="0" w:space="0" w:color="auto"/>
                                    <w:right w:val="none" w:sz="0" w:space="0" w:color="auto"/>
                                  </w:divBdr>
                                  <w:divsChild>
                                    <w:div w:id="1400251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8366351">
                      <w:marLeft w:val="0"/>
                      <w:marRight w:val="0"/>
                      <w:marTop w:val="0"/>
                      <w:marBottom w:val="0"/>
                      <w:divBdr>
                        <w:top w:val="none" w:sz="0" w:space="0" w:color="auto"/>
                        <w:left w:val="none" w:sz="0" w:space="0" w:color="auto"/>
                        <w:bottom w:val="none" w:sz="0" w:space="0" w:color="auto"/>
                        <w:right w:val="none" w:sz="0" w:space="0" w:color="auto"/>
                      </w:divBdr>
                      <w:divsChild>
                        <w:div w:id="1806511449">
                          <w:marLeft w:val="0"/>
                          <w:marRight w:val="0"/>
                          <w:marTop w:val="0"/>
                          <w:marBottom w:val="0"/>
                          <w:divBdr>
                            <w:top w:val="none" w:sz="0" w:space="0" w:color="auto"/>
                            <w:left w:val="none" w:sz="0" w:space="0" w:color="auto"/>
                            <w:bottom w:val="none" w:sz="0" w:space="0" w:color="auto"/>
                            <w:right w:val="none" w:sz="0" w:space="0" w:color="auto"/>
                          </w:divBdr>
                          <w:divsChild>
                            <w:div w:id="928465997">
                              <w:marLeft w:val="0"/>
                              <w:marRight w:val="0"/>
                              <w:marTop w:val="0"/>
                              <w:marBottom w:val="0"/>
                              <w:divBdr>
                                <w:top w:val="none" w:sz="0" w:space="0" w:color="auto"/>
                                <w:left w:val="none" w:sz="0" w:space="0" w:color="auto"/>
                                <w:bottom w:val="none" w:sz="0" w:space="0" w:color="auto"/>
                                <w:right w:val="none" w:sz="0" w:space="0" w:color="auto"/>
                              </w:divBdr>
                              <w:divsChild>
                                <w:div w:id="373427259">
                                  <w:marLeft w:val="0"/>
                                  <w:marRight w:val="0"/>
                                  <w:marTop w:val="0"/>
                                  <w:marBottom w:val="0"/>
                                  <w:divBdr>
                                    <w:top w:val="none" w:sz="0" w:space="0" w:color="auto"/>
                                    <w:left w:val="none" w:sz="0" w:space="0" w:color="auto"/>
                                    <w:bottom w:val="none" w:sz="0" w:space="0" w:color="auto"/>
                                    <w:right w:val="none" w:sz="0" w:space="0" w:color="auto"/>
                                  </w:divBdr>
                                  <w:divsChild>
                                    <w:div w:id="1545405331">
                                      <w:marLeft w:val="0"/>
                                      <w:marRight w:val="0"/>
                                      <w:marTop w:val="0"/>
                                      <w:marBottom w:val="0"/>
                                      <w:divBdr>
                                        <w:top w:val="none" w:sz="0" w:space="0" w:color="auto"/>
                                        <w:left w:val="none" w:sz="0" w:space="0" w:color="auto"/>
                                        <w:bottom w:val="none" w:sz="0" w:space="0" w:color="auto"/>
                                        <w:right w:val="none" w:sz="0" w:space="0" w:color="auto"/>
                                      </w:divBdr>
                                      <w:divsChild>
                                        <w:div w:id="864026846">
                                          <w:marLeft w:val="0"/>
                                          <w:marRight w:val="0"/>
                                          <w:marTop w:val="0"/>
                                          <w:marBottom w:val="0"/>
                                          <w:divBdr>
                                            <w:top w:val="none" w:sz="0" w:space="0" w:color="auto"/>
                                            <w:left w:val="none" w:sz="0" w:space="0" w:color="auto"/>
                                            <w:bottom w:val="none" w:sz="0" w:space="0" w:color="auto"/>
                                            <w:right w:val="none" w:sz="0" w:space="0" w:color="auto"/>
                                          </w:divBdr>
                                          <w:divsChild>
                                            <w:div w:id="981345671">
                                              <w:marLeft w:val="0"/>
                                              <w:marRight w:val="0"/>
                                              <w:marTop w:val="0"/>
                                              <w:marBottom w:val="0"/>
                                              <w:divBdr>
                                                <w:top w:val="none" w:sz="0" w:space="0" w:color="auto"/>
                                                <w:left w:val="none" w:sz="0" w:space="0" w:color="auto"/>
                                                <w:bottom w:val="none" w:sz="0" w:space="0" w:color="auto"/>
                                                <w:right w:val="none" w:sz="0" w:space="0" w:color="auto"/>
                                              </w:divBdr>
                                              <w:divsChild>
                                                <w:div w:id="1210797393">
                                                  <w:marLeft w:val="0"/>
                                                  <w:marRight w:val="0"/>
                                                  <w:marTop w:val="0"/>
                                                  <w:marBottom w:val="0"/>
                                                  <w:divBdr>
                                                    <w:top w:val="none" w:sz="0" w:space="0" w:color="auto"/>
                                                    <w:left w:val="none" w:sz="0" w:space="0" w:color="auto"/>
                                                    <w:bottom w:val="none" w:sz="0" w:space="0" w:color="auto"/>
                                                    <w:right w:val="none" w:sz="0" w:space="0" w:color="auto"/>
                                                  </w:divBdr>
                                                  <w:divsChild>
                                                    <w:div w:id="538514889">
                                                      <w:marLeft w:val="0"/>
                                                      <w:marRight w:val="0"/>
                                                      <w:marTop w:val="0"/>
                                                      <w:marBottom w:val="0"/>
                                                      <w:divBdr>
                                                        <w:top w:val="none" w:sz="0" w:space="0" w:color="auto"/>
                                                        <w:left w:val="none" w:sz="0" w:space="0" w:color="auto"/>
                                                        <w:bottom w:val="none" w:sz="0" w:space="0" w:color="auto"/>
                                                        <w:right w:val="none" w:sz="0" w:space="0" w:color="auto"/>
                                                      </w:divBdr>
                                                    </w:div>
                                                  </w:divsChild>
                                                </w:div>
                                                <w:div w:id="750781628">
                                                  <w:marLeft w:val="0"/>
                                                  <w:marRight w:val="0"/>
                                                  <w:marTop w:val="0"/>
                                                  <w:marBottom w:val="0"/>
                                                  <w:divBdr>
                                                    <w:top w:val="none" w:sz="0" w:space="0" w:color="auto"/>
                                                    <w:left w:val="none" w:sz="0" w:space="0" w:color="auto"/>
                                                    <w:bottom w:val="none" w:sz="0" w:space="0" w:color="auto"/>
                                                    <w:right w:val="none" w:sz="0" w:space="0" w:color="auto"/>
                                                  </w:divBdr>
                                                </w:div>
                                                <w:div w:id="528688788">
                                                  <w:marLeft w:val="0"/>
                                                  <w:marRight w:val="0"/>
                                                  <w:marTop w:val="0"/>
                                                  <w:marBottom w:val="0"/>
                                                  <w:divBdr>
                                                    <w:top w:val="none" w:sz="0" w:space="0" w:color="auto"/>
                                                    <w:left w:val="none" w:sz="0" w:space="0" w:color="auto"/>
                                                    <w:bottom w:val="none" w:sz="0" w:space="0" w:color="auto"/>
                                                    <w:right w:val="none" w:sz="0" w:space="0" w:color="auto"/>
                                                  </w:divBdr>
                                                </w:div>
                                                <w:div w:id="1542593660">
                                                  <w:marLeft w:val="0"/>
                                                  <w:marRight w:val="0"/>
                                                  <w:marTop w:val="0"/>
                                                  <w:marBottom w:val="0"/>
                                                  <w:divBdr>
                                                    <w:top w:val="none" w:sz="0" w:space="0" w:color="auto"/>
                                                    <w:left w:val="none" w:sz="0" w:space="0" w:color="auto"/>
                                                    <w:bottom w:val="none" w:sz="0" w:space="0" w:color="auto"/>
                                                    <w:right w:val="none" w:sz="0" w:space="0" w:color="auto"/>
                                                  </w:divBdr>
                                                </w:div>
                                                <w:div w:id="1060052395">
                                                  <w:marLeft w:val="0"/>
                                                  <w:marRight w:val="0"/>
                                                  <w:marTop w:val="0"/>
                                                  <w:marBottom w:val="0"/>
                                                  <w:divBdr>
                                                    <w:top w:val="none" w:sz="0" w:space="0" w:color="auto"/>
                                                    <w:left w:val="none" w:sz="0" w:space="0" w:color="auto"/>
                                                    <w:bottom w:val="none" w:sz="0" w:space="0" w:color="auto"/>
                                                    <w:right w:val="none" w:sz="0" w:space="0" w:color="auto"/>
                                                  </w:divBdr>
                                                </w:div>
                                                <w:div w:id="1948612532">
                                                  <w:marLeft w:val="0"/>
                                                  <w:marRight w:val="0"/>
                                                  <w:marTop w:val="0"/>
                                                  <w:marBottom w:val="0"/>
                                                  <w:divBdr>
                                                    <w:top w:val="none" w:sz="0" w:space="0" w:color="auto"/>
                                                    <w:left w:val="none" w:sz="0" w:space="0" w:color="auto"/>
                                                    <w:bottom w:val="none" w:sz="0" w:space="0" w:color="auto"/>
                                                    <w:right w:val="none" w:sz="0" w:space="0" w:color="auto"/>
                                                  </w:divBdr>
                                                </w:div>
                                                <w:div w:id="1292445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9029237">
              <w:marLeft w:val="0"/>
              <w:marRight w:val="0"/>
              <w:marTop w:val="360"/>
              <w:marBottom w:val="0"/>
              <w:divBdr>
                <w:top w:val="none" w:sz="0" w:space="0" w:color="auto"/>
                <w:left w:val="none" w:sz="0" w:space="0" w:color="auto"/>
                <w:bottom w:val="none" w:sz="0" w:space="0" w:color="auto"/>
                <w:right w:val="none" w:sz="0" w:space="0" w:color="auto"/>
              </w:divBdr>
              <w:divsChild>
                <w:div w:id="787430245">
                  <w:marLeft w:val="0"/>
                  <w:marRight w:val="0"/>
                  <w:marTop w:val="0"/>
                  <w:marBottom w:val="0"/>
                  <w:divBdr>
                    <w:top w:val="none" w:sz="0" w:space="0" w:color="auto"/>
                    <w:left w:val="none" w:sz="0" w:space="0" w:color="auto"/>
                    <w:bottom w:val="none" w:sz="0" w:space="0" w:color="auto"/>
                    <w:right w:val="none" w:sz="0" w:space="0" w:color="auto"/>
                  </w:divBdr>
                  <w:divsChild>
                    <w:div w:id="770008085">
                      <w:marLeft w:val="0"/>
                      <w:marRight w:val="0"/>
                      <w:marTop w:val="0"/>
                      <w:marBottom w:val="0"/>
                      <w:divBdr>
                        <w:top w:val="none" w:sz="0" w:space="0" w:color="auto"/>
                        <w:left w:val="none" w:sz="0" w:space="0" w:color="auto"/>
                        <w:bottom w:val="none" w:sz="0" w:space="0" w:color="auto"/>
                        <w:right w:val="none" w:sz="0" w:space="0" w:color="auto"/>
                      </w:divBdr>
                      <w:divsChild>
                        <w:div w:id="1060206975">
                          <w:marLeft w:val="0"/>
                          <w:marRight w:val="0"/>
                          <w:marTop w:val="0"/>
                          <w:marBottom w:val="0"/>
                          <w:divBdr>
                            <w:top w:val="none" w:sz="0" w:space="0" w:color="auto"/>
                            <w:left w:val="none" w:sz="0" w:space="0" w:color="auto"/>
                            <w:bottom w:val="none" w:sz="0" w:space="0" w:color="auto"/>
                            <w:right w:val="none" w:sz="0" w:space="0" w:color="auto"/>
                          </w:divBdr>
                          <w:divsChild>
                            <w:div w:id="2002997308">
                              <w:marLeft w:val="0"/>
                              <w:marRight w:val="0"/>
                              <w:marTop w:val="0"/>
                              <w:marBottom w:val="0"/>
                              <w:divBdr>
                                <w:top w:val="none" w:sz="0" w:space="0" w:color="auto"/>
                                <w:left w:val="none" w:sz="0" w:space="0" w:color="auto"/>
                                <w:bottom w:val="none" w:sz="0" w:space="0" w:color="auto"/>
                                <w:right w:val="none" w:sz="0" w:space="0" w:color="auto"/>
                              </w:divBdr>
                              <w:divsChild>
                                <w:div w:id="95518348">
                                  <w:marLeft w:val="0"/>
                                  <w:marRight w:val="0"/>
                                  <w:marTop w:val="0"/>
                                  <w:marBottom w:val="0"/>
                                  <w:divBdr>
                                    <w:top w:val="none" w:sz="0" w:space="0" w:color="auto"/>
                                    <w:left w:val="none" w:sz="0" w:space="0" w:color="auto"/>
                                    <w:bottom w:val="none" w:sz="0" w:space="0" w:color="auto"/>
                                    <w:right w:val="none" w:sz="0" w:space="0" w:color="auto"/>
                                  </w:divBdr>
                                  <w:divsChild>
                                    <w:div w:id="102906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0082538">
                      <w:marLeft w:val="0"/>
                      <w:marRight w:val="0"/>
                      <w:marTop w:val="0"/>
                      <w:marBottom w:val="0"/>
                      <w:divBdr>
                        <w:top w:val="none" w:sz="0" w:space="0" w:color="auto"/>
                        <w:left w:val="none" w:sz="0" w:space="0" w:color="auto"/>
                        <w:bottom w:val="none" w:sz="0" w:space="0" w:color="auto"/>
                        <w:right w:val="none" w:sz="0" w:space="0" w:color="auto"/>
                      </w:divBdr>
                      <w:divsChild>
                        <w:div w:id="396515871">
                          <w:marLeft w:val="0"/>
                          <w:marRight w:val="0"/>
                          <w:marTop w:val="0"/>
                          <w:marBottom w:val="0"/>
                          <w:divBdr>
                            <w:top w:val="none" w:sz="0" w:space="0" w:color="auto"/>
                            <w:left w:val="none" w:sz="0" w:space="0" w:color="auto"/>
                            <w:bottom w:val="none" w:sz="0" w:space="0" w:color="auto"/>
                            <w:right w:val="none" w:sz="0" w:space="0" w:color="auto"/>
                          </w:divBdr>
                          <w:divsChild>
                            <w:div w:id="1363245966">
                              <w:marLeft w:val="0"/>
                              <w:marRight w:val="0"/>
                              <w:marTop w:val="0"/>
                              <w:marBottom w:val="0"/>
                              <w:divBdr>
                                <w:top w:val="none" w:sz="0" w:space="0" w:color="auto"/>
                                <w:left w:val="none" w:sz="0" w:space="0" w:color="auto"/>
                                <w:bottom w:val="none" w:sz="0" w:space="0" w:color="auto"/>
                                <w:right w:val="none" w:sz="0" w:space="0" w:color="auto"/>
                              </w:divBdr>
                              <w:divsChild>
                                <w:div w:id="828134922">
                                  <w:marLeft w:val="0"/>
                                  <w:marRight w:val="0"/>
                                  <w:marTop w:val="0"/>
                                  <w:marBottom w:val="0"/>
                                  <w:divBdr>
                                    <w:top w:val="none" w:sz="0" w:space="0" w:color="auto"/>
                                    <w:left w:val="none" w:sz="0" w:space="0" w:color="auto"/>
                                    <w:bottom w:val="none" w:sz="0" w:space="0" w:color="auto"/>
                                    <w:right w:val="none" w:sz="0" w:space="0" w:color="auto"/>
                                  </w:divBdr>
                                  <w:divsChild>
                                    <w:div w:id="169569345">
                                      <w:marLeft w:val="0"/>
                                      <w:marRight w:val="0"/>
                                      <w:marTop w:val="0"/>
                                      <w:marBottom w:val="0"/>
                                      <w:divBdr>
                                        <w:top w:val="none" w:sz="0" w:space="0" w:color="auto"/>
                                        <w:left w:val="none" w:sz="0" w:space="0" w:color="auto"/>
                                        <w:bottom w:val="none" w:sz="0" w:space="0" w:color="auto"/>
                                        <w:right w:val="none" w:sz="0" w:space="0" w:color="auto"/>
                                      </w:divBdr>
                                      <w:divsChild>
                                        <w:div w:id="2046054943">
                                          <w:marLeft w:val="0"/>
                                          <w:marRight w:val="0"/>
                                          <w:marTop w:val="0"/>
                                          <w:marBottom w:val="0"/>
                                          <w:divBdr>
                                            <w:top w:val="none" w:sz="0" w:space="0" w:color="auto"/>
                                            <w:left w:val="none" w:sz="0" w:space="0" w:color="auto"/>
                                            <w:bottom w:val="none" w:sz="0" w:space="0" w:color="auto"/>
                                            <w:right w:val="none" w:sz="0" w:space="0" w:color="auto"/>
                                          </w:divBdr>
                                          <w:divsChild>
                                            <w:div w:id="306053310">
                                              <w:marLeft w:val="0"/>
                                              <w:marRight w:val="0"/>
                                              <w:marTop w:val="0"/>
                                              <w:marBottom w:val="0"/>
                                              <w:divBdr>
                                                <w:top w:val="none" w:sz="0" w:space="0" w:color="auto"/>
                                                <w:left w:val="none" w:sz="0" w:space="0" w:color="auto"/>
                                                <w:bottom w:val="none" w:sz="0" w:space="0" w:color="auto"/>
                                                <w:right w:val="none" w:sz="0" w:space="0" w:color="auto"/>
                                              </w:divBdr>
                                              <w:divsChild>
                                                <w:div w:id="548499610">
                                                  <w:marLeft w:val="0"/>
                                                  <w:marRight w:val="0"/>
                                                  <w:marTop w:val="0"/>
                                                  <w:marBottom w:val="0"/>
                                                  <w:divBdr>
                                                    <w:top w:val="none" w:sz="0" w:space="0" w:color="auto"/>
                                                    <w:left w:val="none" w:sz="0" w:space="0" w:color="auto"/>
                                                    <w:bottom w:val="none" w:sz="0" w:space="0" w:color="auto"/>
                                                    <w:right w:val="none" w:sz="0" w:space="0" w:color="auto"/>
                                                  </w:divBdr>
                                                  <w:divsChild>
                                                    <w:div w:id="263075958">
                                                      <w:marLeft w:val="0"/>
                                                      <w:marRight w:val="0"/>
                                                      <w:marTop w:val="0"/>
                                                      <w:marBottom w:val="0"/>
                                                      <w:divBdr>
                                                        <w:top w:val="none" w:sz="0" w:space="0" w:color="auto"/>
                                                        <w:left w:val="none" w:sz="0" w:space="0" w:color="auto"/>
                                                        <w:bottom w:val="none" w:sz="0" w:space="0" w:color="auto"/>
                                                        <w:right w:val="none" w:sz="0" w:space="0" w:color="auto"/>
                                                      </w:divBdr>
                                                    </w:div>
                                                  </w:divsChild>
                                                </w:div>
                                                <w:div w:id="1802575699">
                                                  <w:marLeft w:val="0"/>
                                                  <w:marRight w:val="0"/>
                                                  <w:marTop w:val="0"/>
                                                  <w:marBottom w:val="0"/>
                                                  <w:divBdr>
                                                    <w:top w:val="none" w:sz="0" w:space="0" w:color="auto"/>
                                                    <w:left w:val="none" w:sz="0" w:space="0" w:color="auto"/>
                                                    <w:bottom w:val="none" w:sz="0" w:space="0" w:color="auto"/>
                                                    <w:right w:val="none" w:sz="0" w:space="0" w:color="auto"/>
                                                  </w:divBdr>
                                                </w:div>
                                                <w:div w:id="1169056747">
                                                  <w:marLeft w:val="0"/>
                                                  <w:marRight w:val="0"/>
                                                  <w:marTop w:val="0"/>
                                                  <w:marBottom w:val="0"/>
                                                  <w:divBdr>
                                                    <w:top w:val="none" w:sz="0" w:space="0" w:color="auto"/>
                                                    <w:left w:val="none" w:sz="0" w:space="0" w:color="auto"/>
                                                    <w:bottom w:val="none" w:sz="0" w:space="0" w:color="auto"/>
                                                    <w:right w:val="none" w:sz="0" w:space="0" w:color="auto"/>
                                                  </w:divBdr>
                                                </w:div>
                                                <w:div w:id="148373849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86739845">
                                                      <w:marLeft w:val="0"/>
                                                      <w:marRight w:val="0"/>
                                                      <w:marTop w:val="0"/>
                                                      <w:marBottom w:val="0"/>
                                                      <w:divBdr>
                                                        <w:top w:val="none" w:sz="0" w:space="0" w:color="auto"/>
                                                        <w:left w:val="none" w:sz="0" w:space="0" w:color="auto"/>
                                                        <w:bottom w:val="none" w:sz="0" w:space="0" w:color="auto"/>
                                                        <w:right w:val="none" w:sz="0" w:space="0" w:color="auto"/>
                                                      </w:divBdr>
                                                    </w:div>
                                                    <w:div w:id="1457336009">
                                                      <w:marLeft w:val="0"/>
                                                      <w:marRight w:val="0"/>
                                                      <w:marTop w:val="0"/>
                                                      <w:marBottom w:val="0"/>
                                                      <w:divBdr>
                                                        <w:top w:val="none" w:sz="0" w:space="0" w:color="auto"/>
                                                        <w:left w:val="none" w:sz="0" w:space="0" w:color="auto"/>
                                                        <w:bottom w:val="none" w:sz="0" w:space="0" w:color="auto"/>
                                                        <w:right w:val="none" w:sz="0" w:space="0" w:color="auto"/>
                                                      </w:divBdr>
                                                    </w:div>
                                                  </w:divsChild>
                                                </w:div>
                                                <w:div w:id="1906212149">
                                                  <w:marLeft w:val="0"/>
                                                  <w:marRight w:val="0"/>
                                                  <w:marTop w:val="0"/>
                                                  <w:marBottom w:val="0"/>
                                                  <w:divBdr>
                                                    <w:top w:val="none" w:sz="0" w:space="0" w:color="auto"/>
                                                    <w:left w:val="none" w:sz="0" w:space="0" w:color="auto"/>
                                                    <w:bottom w:val="none" w:sz="0" w:space="0" w:color="auto"/>
                                                    <w:right w:val="none" w:sz="0" w:space="0" w:color="auto"/>
                                                  </w:divBdr>
                                                </w:div>
                                                <w:div w:id="732628965">
                                                  <w:marLeft w:val="0"/>
                                                  <w:marRight w:val="0"/>
                                                  <w:marTop w:val="0"/>
                                                  <w:marBottom w:val="0"/>
                                                  <w:divBdr>
                                                    <w:top w:val="none" w:sz="0" w:space="0" w:color="auto"/>
                                                    <w:left w:val="none" w:sz="0" w:space="0" w:color="auto"/>
                                                    <w:bottom w:val="none" w:sz="0" w:space="0" w:color="auto"/>
                                                    <w:right w:val="none" w:sz="0" w:space="0" w:color="auto"/>
                                                  </w:divBdr>
                                                </w:div>
                                                <w:div w:id="1401364819">
                                                  <w:marLeft w:val="0"/>
                                                  <w:marRight w:val="0"/>
                                                  <w:marTop w:val="0"/>
                                                  <w:marBottom w:val="0"/>
                                                  <w:divBdr>
                                                    <w:top w:val="none" w:sz="0" w:space="0" w:color="auto"/>
                                                    <w:left w:val="none" w:sz="0" w:space="0" w:color="auto"/>
                                                    <w:bottom w:val="none" w:sz="0" w:space="0" w:color="auto"/>
                                                    <w:right w:val="none" w:sz="0" w:space="0" w:color="auto"/>
                                                  </w:divBdr>
                                                </w:div>
                                                <w:div w:id="9406465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2337052">
                                                      <w:marLeft w:val="0"/>
                                                      <w:marRight w:val="0"/>
                                                      <w:marTop w:val="0"/>
                                                      <w:marBottom w:val="0"/>
                                                      <w:divBdr>
                                                        <w:top w:val="none" w:sz="0" w:space="0" w:color="auto"/>
                                                        <w:left w:val="none" w:sz="0" w:space="0" w:color="auto"/>
                                                        <w:bottom w:val="none" w:sz="0" w:space="0" w:color="auto"/>
                                                        <w:right w:val="none" w:sz="0" w:space="0" w:color="auto"/>
                                                      </w:divBdr>
                                                    </w:div>
                                                  </w:divsChild>
                                                </w:div>
                                                <w:div w:id="743187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93330918">
          <w:marLeft w:val="0"/>
          <w:marRight w:val="0"/>
          <w:marTop w:val="0"/>
          <w:marBottom w:val="0"/>
          <w:divBdr>
            <w:top w:val="none" w:sz="0" w:space="0" w:color="auto"/>
            <w:left w:val="none" w:sz="0" w:space="0" w:color="auto"/>
            <w:bottom w:val="none" w:sz="0" w:space="0" w:color="auto"/>
            <w:right w:val="none" w:sz="0" w:space="0" w:color="auto"/>
          </w:divBdr>
          <w:divsChild>
            <w:div w:id="734593425">
              <w:marLeft w:val="-300"/>
              <w:marRight w:val="-300"/>
              <w:marTop w:val="0"/>
              <w:marBottom w:val="0"/>
              <w:divBdr>
                <w:top w:val="none" w:sz="0" w:space="0" w:color="auto"/>
                <w:left w:val="none" w:sz="0" w:space="0" w:color="auto"/>
                <w:bottom w:val="none" w:sz="0" w:space="0" w:color="auto"/>
                <w:right w:val="none" w:sz="0" w:space="0" w:color="auto"/>
              </w:divBdr>
              <w:divsChild>
                <w:div w:id="1829125873">
                  <w:marLeft w:val="0"/>
                  <w:marRight w:val="0"/>
                  <w:marTop w:val="0"/>
                  <w:marBottom w:val="0"/>
                  <w:divBdr>
                    <w:top w:val="none" w:sz="0" w:space="0" w:color="auto"/>
                    <w:left w:val="none" w:sz="0" w:space="0" w:color="auto"/>
                    <w:bottom w:val="none" w:sz="0" w:space="0" w:color="auto"/>
                    <w:right w:val="none" w:sz="0" w:space="0" w:color="auto"/>
                  </w:divBdr>
                  <w:divsChild>
                    <w:div w:id="1259287482">
                      <w:marLeft w:val="0"/>
                      <w:marRight w:val="0"/>
                      <w:marTop w:val="0"/>
                      <w:marBottom w:val="0"/>
                      <w:divBdr>
                        <w:top w:val="none" w:sz="0" w:space="0" w:color="auto"/>
                        <w:left w:val="none" w:sz="0" w:space="0" w:color="auto"/>
                        <w:bottom w:val="none" w:sz="0" w:space="0" w:color="auto"/>
                        <w:right w:val="none" w:sz="0" w:space="0" w:color="auto"/>
                      </w:divBdr>
                      <w:divsChild>
                        <w:div w:id="1786535147">
                          <w:marLeft w:val="0"/>
                          <w:marRight w:val="0"/>
                          <w:marTop w:val="0"/>
                          <w:marBottom w:val="0"/>
                          <w:divBdr>
                            <w:top w:val="none" w:sz="0" w:space="0" w:color="auto"/>
                            <w:left w:val="none" w:sz="0" w:space="0" w:color="auto"/>
                            <w:bottom w:val="none" w:sz="0" w:space="0" w:color="auto"/>
                            <w:right w:val="none" w:sz="0" w:space="0" w:color="auto"/>
                          </w:divBdr>
                          <w:divsChild>
                            <w:div w:id="1734040675">
                              <w:marLeft w:val="0"/>
                              <w:marRight w:val="0"/>
                              <w:marTop w:val="0"/>
                              <w:marBottom w:val="0"/>
                              <w:divBdr>
                                <w:top w:val="none" w:sz="0" w:space="0" w:color="auto"/>
                                <w:left w:val="none" w:sz="0" w:space="0" w:color="auto"/>
                                <w:bottom w:val="none" w:sz="0" w:space="0" w:color="auto"/>
                                <w:right w:val="none" w:sz="0" w:space="0" w:color="auto"/>
                              </w:divBdr>
                              <w:divsChild>
                                <w:div w:id="58671838">
                                  <w:marLeft w:val="0"/>
                                  <w:marRight w:val="0"/>
                                  <w:marTop w:val="0"/>
                                  <w:marBottom w:val="0"/>
                                  <w:divBdr>
                                    <w:top w:val="none" w:sz="0" w:space="0" w:color="auto"/>
                                    <w:left w:val="none" w:sz="0" w:space="0" w:color="auto"/>
                                    <w:bottom w:val="none" w:sz="0" w:space="0" w:color="auto"/>
                                    <w:right w:val="none" w:sz="0" w:space="0" w:color="auto"/>
                                  </w:divBdr>
                                  <w:divsChild>
                                    <w:div w:id="91725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890344">
      <w:bodyDiv w:val="1"/>
      <w:marLeft w:val="0"/>
      <w:marRight w:val="0"/>
      <w:marTop w:val="0"/>
      <w:marBottom w:val="0"/>
      <w:divBdr>
        <w:top w:val="none" w:sz="0" w:space="0" w:color="auto"/>
        <w:left w:val="none" w:sz="0" w:space="0" w:color="auto"/>
        <w:bottom w:val="none" w:sz="0" w:space="0" w:color="auto"/>
        <w:right w:val="none" w:sz="0" w:space="0" w:color="auto"/>
      </w:divBdr>
      <w:divsChild>
        <w:div w:id="1851867833">
          <w:marLeft w:val="0"/>
          <w:marRight w:val="0"/>
          <w:marTop w:val="0"/>
          <w:marBottom w:val="0"/>
          <w:divBdr>
            <w:top w:val="none" w:sz="0" w:space="0" w:color="auto"/>
            <w:left w:val="none" w:sz="0" w:space="0" w:color="auto"/>
            <w:bottom w:val="none" w:sz="0" w:space="0" w:color="auto"/>
            <w:right w:val="none" w:sz="0" w:space="0" w:color="auto"/>
          </w:divBdr>
        </w:div>
      </w:divsChild>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0851171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akam.mof.gov.il/document/H.8.1.1"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takam.mof.gov.il/document/H.7.12.5" TargetMode="External"/><Relationship Id="rId17" Type="http://schemas.openxmlformats.org/officeDocument/2006/relationships/package" Target="embeddings/Microsoft_Excel_Worksheet.xlsx"/><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takam.mof.gov.il/document/H.8.1.1"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8.1.1"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EC3C54-3461-44CB-B7EC-4040482014BF}">
  <ds:schemaRefs>
    <ds:schemaRef ds:uri="http://schemas.microsoft.com/sharepoint/v3/contenttype/forms"/>
  </ds:schemaRefs>
</ds:datastoreItem>
</file>

<file path=customXml/itemProps2.xml><?xml version="1.0" encoding="utf-8"?>
<ds:datastoreItem xmlns:ds="http://schemas.openxmlformats.org/officeDocument/2006/customXml" ds:itemID="{D547EF60-51E1-4B74-94DC-F6F90B0D944A}">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3.xml><?xml version="1.0" encoding="utf-8"?>
<ds:datastoreItem xmlns:ds="http://schemas.openxmlformats.org/officeDocument/2006/customXml" ds:itemID="{87E22774-CD52-4794-9C62-FEAC69D0FEFD}">
  <ds:schemaRefs>
    <ds:schemaRef ds:uri="http://schemas.openxmlformats.org/officeDocument/2006/bibliography"/>
  </ds:schemaRefs>
</ds:datastoreItem>
</file>

<file path=customXml/itemProps4.xml><?xml version="1.0" encoding="utf-8"?>
<ds:datastoreItem xmlns:ds="http://schemas.openxmlformats.org/officeDocument/2006/customXml" ds:itemID="{C6C4BF67-EFE5-4A5C-88C1-71F218E194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62</Pages>
  <Words>17015</Words>
  <Characters>85076</Characters>
  <Application>Microsoft Office Word</Application>
  <DocSecurity>0</DocSecurity>
  <Lines>708</Lines>
  <Paragraphs>203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101888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Shmuel Molaim</dc:creator>
  <cp:keywords/>
  <dc:description/>
  <cp:lastModifiedBy>אלינור שלמה</cp:lastModifiedBy>
  <cp:revision>20</cp:revision>
  <cp:lastPrinted>2026-04-26T13:46:00Z</cp:lastPrinted>
  <dcterms:created xsi:type="dcterms:W3CDTF">2026-04-13T14:05:00Z</dcterms:created>
  <dcterms:modified xsi:type="dcterms:W3CDTF">2026-04-29T06:39:00Z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y fmtid="{D5CDD505-2E9C-101B-9397-08002B2CF9AE}" pid="13" name="MediaServiceImageTags">
    <vt:lpwstr/>
  </property>
</Properties>
</file>